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F9E" w:rsidRDefault="00F05F9E" w:rsidP="00630970">
      <w:pPr>
        <w:pStyle w:val="Kop1"/>
        <w:spacing w:before="0"/>
        <w:rPr>
          <w:bCs w:val="0"/>
          <w:kern w:val="0"/>
        </w:rPr>
      </w:pPr>
    </w:p>
    <w:p w:rsidR="00F05F9E" w:rsidRDefault="00F05F9E" w:rsidP="00630970">
      <w:pPr>
        <w:pStyle w:val="Kop1"/>
        <w:spacing w:before="0"/>
        <w:rPr>
          <w:bCs w:val="0"/>
          <w:kern w:val="0"/>
        </w:rPr>
      </w:pPr>
    </w:p>
    <w:p w:rsidR="00F05F9E" w:rsidRDefault="00F05F9E" w:rsidP="00630970">
      <w:pPr>
        <w:pStyle w:val="Kop1"/>
        <w:spacing w:before="0"/>
        <w:rPr>
          <w:bCs w:val="0"/>
          <w:kern w:val="0"/>
        </w:rPr>
      </w:pPr>
    </w:p>
    <w:p w:rsidR="00F05F9E" w:rsidRDefault="00F05F9E" w:rsidP="00630970">
      <w:pPr>
        <w:pStyle w:val="Kop1"/>
        <w:spacing w:before="0"/>
        <w:rPr>
          <w:bCs w:val="0"/>
          <w:kern w:val="0"/>
        </w:rPr>
      </w:pPr>
    </w:p>
    <w:p w:rsidR="00F05F9E" w:rsidRPr="00833FF1" w:rsidRDefault="00F05F9E" w:rsidP="00630970">
      <w:pPr>
        <w:pStyle w:val="Kop1"/>
        <w:spacing w:before="0"/>
        <w:rPr>
          <w:bCs w:val="0"/>
          <w:kern w:val="0"/>
        </w:rPr>
      </w:pPr>
      <w:r w:rsidRPr="00833FF1">
        <w:rPr>
          <w:bCs w:val="0"/>
          <w:kern w:val="0"/>
        </w:rPr>
        <w:t xml:space="preserve">Indicatorenset </w:t>
      </w:r>
      <w:r>
        <w:rPr>
          <w:bCs w:val="0"/>
          <w:kern w:val="0"/>
        </w:rPr>
        <w:t>Z</w:t>
      </w:r>
      <w:r w:rsidRPr="00833FF1">
        <w:rPr>
          <w:bCs w:val="0"/>
          <w:kern w:val="0"/>
        </w:rPr>
        <w:t>ie</w:t>
      </w:r>
      <w:r>
        <w:rPr>
          <w:bCs w:val="0"/>
          <w:kern w:val="0"/>
        </w:rPr>
        <w:t xml:space="preserve">kten van </w:t>
      </w:r>
      <w:proofErr w:type="spellStart"/>
      <w:r>
        <w:rPr>
          <w:bCs w:val="0"/>
          <w:kern w:val="0"/>
        </w:rPr>
        <w:t>Adenoïd</w:t>
      </w:r>
      <w:proofErr w:type="spellEnd"/>
      <w:r>
        <w:rPr>
          <w:bCs w:val="0"/>
          <w:kern w:val="0"/>
        </w:rPr>
        <w:t xml:space="preserve"> en Tonsillen</w:t>
      </w:r>
    </w:p>
    <w:p w:rsidR="00F05F9E" w:rsidRPr="00833FF1" w:rsidRDefault="00F05F9E" w:rsidP="00630970">
      <w:pPr>
        <w:jc w:val="both"/>
        <w:rPr>
          <w:rFonts w:ascii="Arial" w:hAnsi="Arial" w:cs="Arial"/>
          <w:sz w:val="20"/>
          <w:szCs w:val="20"/>
        </w:rPr>
      </w:pPr>
    </w:p>
    <w:p w:rsidR="00F05F9E" w:rsidRDefault="00F05F9E" w:rsidP="00630970">
      <w:pPr>
        <w:rPr>
          <w:rFonts w:ascii="Arial" w:hAnsi="Arial" w:cs="Arial"/>
          <w:sz w:val="28"/>
          <w:szCs w:val="28"/>
        </w:rPr>
      </w:pPr>
      <w:r w:rsidRPr="0066569C">
        <w:rPr>
          <w:rFonts w:ascii="Arial" w:hAnsi="Arial" w:cs="Arial"/>
          <w:sz w:val="28"/>
          <w:szCs w:val="28"/>
        </w:rPr>
        <w:t xml:space="preserve">Uitvraag </w:t>
      </w:r>
      <w:r>
        <w:rPr>
          <w:rFonts w:ascii="Arial" w:hAnsi="Arial" w:cs="Arial"/>
          <w:sz w:val="28"/>
          <w:szCs w:val="28"/>
        </w:rPr>
        <w:t>ziekenhuizen/</w:t>
      </w:r>
      <w:proofErr w:type="spellStart"/>
      <w:r>
        <w:rPr>
          <w:rFonts w:ascii="Arial" w:hAnsi="Arial" w:cs="Arial"/>
          <w:sz w:val="28"/>
          <w:szCs w:val="28"/>
        </w:rPr>
        <w:t>ZBC’s</w:t>
      </w:r>
      <w:proofErr w:type="spellEnd"/>
      <w:r w:rsidRPr="0066569C">
        <w:rPr>
          <w:rFonts w:ascii="Arial" w:hAnsi="Arial" w:cs="Arial"/>
          <w:sz w:val="28"/>
          <w:szCs w:val="28"/>
        </w:rPr>
        <w:t xml:space="preserve"> over verslagjaar 201</w:t>
      </w:r>
      <w:r>
        <w:rPr>
          <w:rFonts w:ascii="Arial" w:hAnsi="Arial" w:cs="Arial"/>
          <w:sz w:val="28"/>
          <w:szCs w:val="28"/>
        </w:rPr>
        <w:t>6</w:t>
      </w:r>
    </w:p>
    <w:p w:rsidR="00F05F9E" w:rsidRDefault="00F05F9E" w:rsidP="00630970">
      <w:pPr>
        <w:rPr>
          <w:rFonts w:ascii="Arial" w:hAnsi="Arial" w:cs="Arial"/>
          <w:sz w:val="28"/>
          <w:szCs w:val="28"/>
        </w:rPr>
      </w:pPr>
    </w:p>
    <w:p w:rsidR="00F05F9E" w:rsidRPr="0066569C" w:rsidRDefault="00F05F9E" w:rsidP="00630970">
      <w:pPr>
        <w:rPr>
          <w:rFonts w:ascii="Arial" w:hAnsi="Arial" w:cs="Arial"/>
          <w:sz w:val="28"/>
          <w:szCs w:val="28"/>
        </w:rPr>
      </w:pPr>
    </w:p>
    <w:p w:rsidR="00F05F9E" w:rsidRDefault="00F05F9E" w:rsidP="0063097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32"/>
      </w:tblGrid>
      <w:tr w:rsidR="00F05F9E" w:rsidTr="00730A3F">
        <w:tc>
          <w:tcPr>
            <w:tcW w:w="9132" w:type="dxa"/>
          </w:tcPr>
          <w:p w:rsidR="00F05F9E" w:rsidRPr="00730A3F" w:rsidRDefault="00F05F9E" w:rsidP="0042730C">
            <w:pPr>
              <w:rPr>
                <w:rStyle w:val="Opmaakprofiel10pt"/>
                <w:rFonts w:ascii="Arial" w:hAnsi="Arial" w:cs="Arial"/>
                <w:szCs w:val="20"/>
                <w:u w:val="single"/>
              </w:rPr>
            </w:pPr>
            <w:r w:rsidRPr="00730A3F">
              <w:rPr>
                <w:rStyle w:val="Opmaakprofiel10pt"/>
                <w:rFonts w:ascii="Arial" w:hAnsi="Arial" w:cs="Arial"/>
                <w:szCs w:val="20"/>
                <w:u w:val="single"/>
              </w:rPr>
              <w:t xml:space="preserve">Status </w:t>
            </w:r>
            <w:r>
              <w:rPr>
                <w:rStyle w:val="Opmaakprofiel10pt"/>
                <w:rFonts w:ascii="Arial" w:hAnsi="Arial" w:cs="Arial"/>
                <w:szCs w:val="20"/>
                <w:u w:val="single"/>
              </w:rPr>
              <w:t>(juni 2016</w:t>
            </w:r>
            <w:r w:rsidRPr="00730A3F">
              <w:rPr>
                <w:rStyle w:val="Opmaakprofiel10pt"/>
                <w:rFonts w:ascii="Arial" w:hAnsi="Arial" w:cs="Arial"/>
                <w:szCs w:val="20"/>
                <w:u w:val="single"/>
              </w:rPr>
              <w:t>)</w:t>
            </w:r>
          </w:p>
          <w:p w:rsidR="00F05F9E" w:rsidRPr="00730A3F" w:rsidRDefault="00F05F9E" w:rsidP="0042730C">
            <w:pPr>
              <w:rPr>
                <w:rFonts w:ascii="Arial" w:hAnsi="Arial" w:cs="Arial"/>
                <w:sz w:val="20"/>
                <w:szCs w:val="20"/>
              </w:rPr>
            </w:pPr>
          </w:p>
          <w:p w:rsidR="00F05F9E" w:rsidRPr="00730A3F" w:rsidRDefault="00F05F9E" w:rsidP="00730A3F">
            <w:pPr>
              <w:pStyle w:val="Lijstalinea"/>
              <w:numPr>
                <w:ilvl w:val="0"/>
                <w:numId w:val="33"/>
              </w:numPr>
              <w:rPr>
                <w:rFonts w:ascii="Arial" w:hAnsi="Arial" w:cs="Arial"/>
                <w:sz w:val="20"/>
              </w:rPr>
            </w:pPr>
            <w:r w:rsidRPr="00730A3F">
              <w:rPr>
                <w:rFonts w:ascii="Arial" w:hAnsi="Arial" w:cs="Arial"/>
                <w:sz w:val="20"/>
              </w:rPr>
              <w:t xml:space="preserve">NPCF en Stichting Kind &amp; Ziekenhuis gaan graag in gesprek met de relevante partijen om de doorontwikkeling van deze indicatorenset te bespreken. Dit pakken we graag begin 2016 op, ten behoeve van de indicatorenset voor verslagjaar 2017. </w:t>
            </w:r>
          </w:p>
          <w:p w:rsidR="00F05F9E" w:rsidRPr="00730A3F" w:rsidRDefault="00F05F9E" w:rsidP="00630970">
            <w:pPr>
              <w:rPr>
                <w:rFonts w:ascii="Arial" w:hAnsi="Arial" w:cs="Arial"/>
                <w:sz w:val="20"/>
                <w:szCs w:val="20"/>
              </w:rPr>
            </w:pPr>
          </w:p>
        </w:tc>
      </w:tr>
    </w:tbl>
    <w:p w:rsidR="00F05F9E" w:rsidRDefault="00F05F9E" w:rsidP="00630970">
      <w:pPr>
        <w:rPr>
          <w:rFonts w:ascii="Arial" w:hAnsi="Arial" w:cs="Arial"/>
          <w:sz w:val="20"/>
          <w:szCs w:val="20"/>
        </w:rPr>
      </w:pPr>
    </w:p>
    <w:p w:rsidR="00F05F9E" w:rsidRDefault="00F05F9E" w:rsidP="00630970">
      <w:pPr>
        <w:rPr>
          <w:rFonts w:ascii="Arial" w:hAnsi="Arial" w:cs="Arial"/>
          <w:sz w:val="20"/>
          <w:szCs w:val="20"/>
        </w:rPr>
      </w:pPr>
    </w:p>
    <w:p w:rsidR="00F05F9E" w:rsidRDefault="00F05F9E" w:rsidP="00630970">
      <w:pPr>
        <w:rPr>
          <w:rFonts w:ascii="Arial" w:hAnsi="Arial" w:cs="Arial"/>
          <w:sz w:val="20"/>
          <w:szCs w:val="20"/>
        </w:rPr>
      </w:pPr>
    </w:p>
    <w:p w:rsidR="00F05F9E" w:rsidRDefault="00F05F9E" w:rsidP="00630970">
      <w:pPr>
        <w:rPr>
          <w:rFonts w:ascii="Arial" w:hAnsi="Arial" w:cs="Arial"/>
          <w:sz w:val="20"/>
          <w:szCs w:val="20"/>
        </w:rPr>
      </w:pPr>
    </w:p>
    <w:p w:rsidR="00F05F9E" w:rsidRDefault="00F05F9E" w:rsidP="00E57A32">
      <w:pPr>
        <w:rPr>
          <w:color w:val="000000"/>
        </w:rPr>
      </w:pPr>
      <w:r>
        <w:rPr>
          <w:rFonts w:ascii="Arial" w:hAnsi="Arial" w:cs="Arial"/>
          <w:b/>
          <w:bCs/>
          <w:color w:val="000000"/>
          <w:sz w:val="20"/>
          <w:szCs w:val="20"/>
        </w:rPr>
        <w:t>Colofon</w:t>
      </w:r>
    </w:p>
    <w:p w:rsidR="00F05F9E" w:rsidRDefault="00F05F9E" w:rsidP="00E57A32">
      <w:pPr>
        <w:pStyle w:val="nospacing"/>
        <w:rPr>
          <w:color w:val="000000"/>
        </w:rPr>
      </w:pPr>
      <w:r>
        <w:rPr>
          <w:color w:val="000000"/>
        </w:rPr>
        <w:t> </w:t>
      </w:r>
    </w:p>
    <w:p w:rsidR="00F05F9E" w:rsidRDefault="00F05F9E" w:rsidP="00E57A32">
      <w:pPr>
        <w:pStyle w:val="nospacing"/>
        <w:rPr>
          <w:color w:val="000000"/>
        </w:rPr>
      </w:pPr>
      <w:r>
        <w:rPr>
          <w:color w:val="000000"/>
        </w:rPr>
        <w:t> </w:t>
      </w:r>
    </w:p>
    <w:p w:rsidR="00F05F9E" w:rsidRDefault="00F05F9E" w:rsidP="00E57A32">
      <w:pPr>
        <w:pStyle w:val="nospacing"/>
        <w:rPr>
          <w:color w:val="000000"/>
        </w:rPr>
      </w:pPr>
      <w:r>
        <w:rPr>
          <w:rFonts w:ascii="Arial" w:hAnsi="Arial" w:cs="Arial"/>
          <w:b/>
          <w:bCs/>
          <w:color w:val="000000"/>
          <w:sz w:val="20"/>
          <w:szCs w:val="20"/>
        </w:rPr>
        <w:t>Internet:</w:t>
      </w:r>
    </w:p>
    <w:p w:rsidR="00F05F9E" w:rsidRDefault="00F05F9E" w:rsidP="00E57A32">
      <w:pPr>
        <w:pStyle w:val="nospacing"/>
        <w:ind w:left="426" w:hanging="426"/>
        <w:rPr>
          <w:color w:val="000000"/>
        </w:rPr>
      </w:pPr>
      <w:r>
        <w:rPr>
          <w:rFonts w:ascii="Symbol" w:hAnsi="Symbol"/>
          <w:b/>
          <w:bCs/>
          <w:color w:val="000000"/>
          <w:sz w:val="20"/>
          <w:szCs w:val="20"/>
        </w:rPr>
        <w:t></w:t>
      </w:r>
      <w:r>
        <w:rPr>
          <w:b/>
          <w:bCs/>
          <w:color w:val="000000"/>
          <w:sz w:val="20"/>
          <w:szCs w:val="20"/>
        </w:rPr>
        <w:t xml:space="preserve">           </w:t>
      </w:r>
      <w:proofErr w:type="spellStart"/>
      <w:r>
        <w:rPr>
          <w:rFonts w:ascii="Arial" w:hAnsi="Arial" w:cs="Arial"/>
          <w:b/>
          <w:bCs/>
          <w:color w:val="000000"/>
          <w:sz w:val="20"/>
          <w:szCs w:val="20"/>
        </w:rPr>
        <w:t>OmniQ</w:t>
      </w:r>
      <w:proofErr w:type="spellEnd"/>
      <w:r>
        <w:rPr>
          <w:rFonts w:ascii="Arial" w:hAnsi="Arial" w:cs="Arial"/>
          <w:b/>
          <w:bCs/>
          <w:color w:val="000000"/>
          <w:sz w:val="20"/>
          <w:szCs w:val="20"/>
        </w:rPr>
        <w:t xml:space="preserve"> (portaal van DHD) voor aanlevering kwaliteitsgegevens (beschikbaar vanaf 1 februari voor leden van de NVZ en NFU): </w:t>
      </w:r>
      <w:hyperlink r:id="rId12" w:tgtFrame="_blank" w:tooltip="https://webmail.manageddomain.nl/owa/redir.aspx?REF=ssawZjPg0U6g5oNJXbhbGqaX6hUSZlqTICmcMul48Fugbjd7pIvTCAFodHRwczovL2V4dHJhbmV0LmRoZC5ubC9wcm9kdWN0ZW4vT21uaVE." w:history="1">
        <w:r>
          <w:rPr>
            <w:rStyle w:val="Hyperlink"/>
            <w:rFonts w:ascii="Arial" w:hAnsi="Arial" w:cs="Arial"/>
            <w:b/>
            <w:bCs/>
            <w:sz w:val="20"/>
            <w:szCs w:val="20"/>
          </w:rPr>
          <w:t>https://extranet.dhd.nl/producten/OmniQ</w:t>
        </w:r>
      </w:hyperlink>
    </w:p>
    <w:p w:rsidR="00F05F9E" w:rsidRDefault="00F05F9E" w:rsidP="00E57A32">
      <w:pPr>
        <w:pStyle w:val="nospacing"/>
        <w:ind w:left="426" w:hanging="426"/>
        <w:rPr>
          <w:color w:val="000000"/>
        </w:rPr>
      </w:pPr>
      <w:r>
        <w:rPr>
          <w:rFonts w:ascii="Symbol" w:hAnsi="Symbol"/>
          <w:b/>
          <w:bCs/>
          <w:color w:val="000000"/>
          <w:sz w:val="20"/>
          <w:szCs w:val="20"/>
        </w:rPr>
        <w:t></w:t>
      </w:r>
      <w:r>
        <w:rPr>
          <w:b/>
          <w:bCs/>
          <w:color w:val="000000"/>
          <w:sz w:val="20"/>
          <w:szCs w:val="20"/>
        </w:rPr>
        <w:t xml:space="preserve">           </w:t>
      </w:r>
      <w:r>
        <w:rPr>
          <w:rFonts w:ascii="Arial" w:hAnsi="Arial" w:cs="Arial"/>
          <w:b/>
          <w:bCs/>
          <w:color w:val="000000"/>
          <w:sz w:val="20"/>
          <w:szCs w:val="20"/>
        </w:rPr>
        <w:t>Nederlandse Vereniging van Ziekenhuizen: </w:t>
      </w:r>
      <w:hyperlink r:id="rId13" w:tgtFrame="_blank" w:tooltip="https://webmail.manageddomain.nl/owa/redir.aspx?REF=C0A2AY3oITWCmuZ7h9IdfRu74Li4nu8lFlLNhmsX1rKgbjd7pIvTCAFodHRwOi8vd3d3Lm52ei16aWVrZW5odWl6ZW4ubmw." w:history="1">
        <w:r>
          <w:rPr>
            <w:rStyle w:val="Hyperlink"/>
            <w:rFonts w:ascii="Arial" w:hAnsi="Arial" w:cs="Arial"/>
            <w:b/>
            <w:bCs/>
            <w:sz w:val="20"/>
            <w:szCs w:val="20"/>
          </w:rPr>
          <w:t>www.nvz-ziekenhuizen.nl</w:t>
        </w:r>
      </w:hyperlink>
    </w:p>
    <w:p w:rsidR="00F05F9E" w:rsidRDefault="00F05F9E" w:rsidP="00E57A32">
      <w:pPr>
        <w:pStyle w:val="nospacing"/>
        <w:ind w:left="426" w:hanging="426"/>
        <w:rPr>
          <w:color w:val="000000"/>
        </w:rPr>
      </w:pPr>
      <w:r>
        <w:rPr>
          <w:rFonts w:ascii="Symbol" w:hAnsi="Symbol"/>
          <w:b/>
          <w:bCs/>
          <w:color w:val="000000"/>
          <w:sz w:val="20"/>
          <w:szCs w:val="20"/>
        </w:rPr>
        <w:t></w:t>
      </w:r>
      <w:r>
        <w:rPr>
          <w:b/>
          <w:bCs/>
          <w:color w:val="000000"/>
          <w:sz w:val="20"/>
          <w:szCs w:val="20"/>
        </w:rPr>
        <w:t xml:space="preserve">           </w:t>
      </w:r>
      <w:r>
        <w:rPr>
          <w:rFonts w:ascii="Arial" w:hAnsi="Arial" w:cs="Arial"/>
          <w:b/>
          <w:bCs/>
          <w:color w:val="000000"/>
          <w:sz w:val="20"/>
          <w:szCs w:val="20"/>
        </w:rPr>
        <w:t xml:space="preserve">Nederlandse Federatie van Universitair Medische Centra: </w:t>
      </w:r>
      <w:hyperlink r:id="rId14" w:tgtFrame="_blank" w:tooltip="https://webmail.manageddomain.nl/owa/redir.aspx?REF=1srwyIwa62w7dj8Ako0matIm8h-16tiU-DxjTQXF-Wagbjd7pIvTCAFodHRwOi8vd3d3Lm5mdS5ubC8." w:history="1">
        <w:r>
          <w:rPr>
            <w:rStyle w:val="Hyperlink"/>
            <w:rFonts w:ascii="Arial" w:hAnsi="Arial" w:cs="Arial"/>
            <w:b/>
            <w:bCs/>
            <w:sz w:val="20"/>
            <w:szCs w:val="20"/>
          </w:rPr>
          <w:t>www.nfu.nl</w:t>
        </w:r>
      </w:hyperlink>
      <w:r>
        <w:rPr>
          <w:rFonts w:ascii="Arial" w:hAnsi="Arial" w:cs="Arial"/>
          <w:b/>
          <w:bCs/>
          <w:color w:val="000000"/>
          <w:sz w:val="20"/>
          <w:szCs w:val="20"/>
        </w:rPr>
        <w:t>.</w:t>
      </w:r>
    </w:p>
    <w:p w:rsidR="00F05F9E" w:rsidRDefault="00F05F9E" w:rsidP="00E57A32">
      <w:pPr>
        <w:pStyle w:val="nospacing"/>
        <w:ind w:left="426" w:hanging="426"/>
        <w:rPr>
          <w:color w:val="000000"/>
        </w:rPr>
      </w:pPr>
      <w:r>
        <w:rPr>
          <w:rFonts w:ascii="Symbol" w:hAnsi="Symbol"/>
          <w:b/>
          <w:bCs/>
          <w:color w:val="000000"/>
          <w:sz w:val="20"/>
          <w:szCs w:val="20"/>
        </w:rPr>
        <w:t></w:t>
      </w:r>
      <w:r>
        <w:rPr>
          <w:b/>
          <w:bCs/>
          <w:color w:val="000000"/>
          <w:sz w:val="20"/>
          <w:szCs w:val="20"/>
        </w:rPr>
        <w:t xml:space="preserve">           </w:t>
      </w:r>
      <w:r>
        <w:rPr>
          <w:rFonts w:ascii="Arial" w:hAnsi="Arial" w:cs="Arial"/>
          <w:b/>
          <w:bCs/>
          <w:color w:val="000000"/>
          <w:sz w:val="20"/>
          <w:szCs w:val="20"/>
        </w:rPr>
        <w:t xml:space="preserve">Zelfstandige Klinieken Nederland: </w:t>
      </w:r>
      <w:hyperlink r:id="rId15" w:tgtFrame="_blank" w:tooltip="https://webmail.manageddomain.nl/owa/redir.aspx?REF=yLsn0UWDQm3ZKdo1R8zpK1y0kXMf5nU_KwVMqYYowPagbjd7pIvTCAFodHRwOi8vd3d3Lnprbi5ubC8." w:history="1">
        <w:r>
          <w:rPr>
            <w:rStyle w:val="Hyperlink"/>
            <w:rFonts w:ascii="Arial" w:hAnsi="Arial" w:cs="Arial"/>
            <w:b/>
            <w:bCs/>
            <w:sz w:val="20"/>
            <w:szCs w:val="20"/>
          </w:rPr>
          <w:t>www.zkn.nl</w:t>
        </w:r>
      </w:hyperlink>
      <w:r>
        <w:rPr>
          <w:rFonts w:ascii="Arial" w:hAnsi="Arial" w:cs="Arial"/>
          <w:b/>
          <w:bCs/>
          <w:color w:val="000000"/>
          <w:sz w:val="20"/>
          <w:szCs w:val="20"/>
        </w:rPr>
        <w:t>.</w:t>
      </w:r>
    </w:p>
    <w:p w:rsidR="00F05F9E" w:rsidRDefault="00F05F9E" w:rsidP="00E57A32">
      <w:pPr>
        <w:pStyle w:val="nospacing"/>
        <w:ind w:left="426" w:hanging="426"/>
        <w:rPr>
          <w:color w:val="000000"/>
        </w:rPr>
      </w:pPr>
      <w:r>
        <w:rPr>
          <w:rFonts w:ascii="Symbol" w:hAnsi="Symbol"/>
          <w:b/>
          <w:bCs/>
          <w:color w:val="000000"/>
          <w:sz w:val="20"/>
          <w:szCs w:val="20"/>
        </w:rPr>
        <w:t></w:t>
      </w:r>
      <w:r>
        <w:rPr>
          <w:b/>
          <w:bCs/>
          <w:color w:val="000000"/>
          <w:sz w:val="20"/>
          <w:szCs w:val="20"/>
        </w:rPr>
        <w:t xml:space="preserve">           </w:t>
      </w:r>
      <w:r>
        <w:rPr>
          <w:rFonts w:ascii="Arial" w:hAnsi="Arial" w:cs="Arial"/>
          <w:b/>
          <w:bCs/>
          <w:color w:val="000000"/>
          <w:sz w:val="20"/>
          <w:szCs w:val="20"/>
        </w:rPr>
        <w:t xml:space="preserve">Zorginstituut Nederland: </w:t>
      </w:r>
      <w:hyperlink r:id="rId16" w:tgtFrame="_blank" w:tooltip="https://webmail.manageddomain.nl/owa/redir.aspx?REF=E-RZlGlwHMuYyFlG8tc08D9QOajs_TnEeQoJLvV66WOgbjd7pIvTCAFodHRwOi8vd3d3LnpvcmdpbnppY2h0Lm5s" w:history="1">
        <w:r>
          <w:rPr>
            <w:rStyle w:val="Hyperlink"/>
            <w:rFonts w:ascii="Arial" w:hAnsi="Arial" w:cs="Arial"/>
            <w:b/>
            <w:bCs/>
            <w:sz w:val="20"/>
            <w:szCs w:val="20"/>
          </w:rPr>
          <w:t>http://www.zorginzicht.nl</w:t>
        </w:r>
      </w:hyperlink>
      <w:r>
        <w:rPr>
          <w:rFonts w:ascii="Arial" w:hAnsi="Arial" w:cs="Arial"/>
          <w:b/>
          <w:bCs/>
          <w:color w:val="000000"/>
          <w:sz w:val="20"/>
          <w:szCs w:val="20"/>
        </w:rPr>
        <w:t>.</w:t>
      </w:r>
    </w:p>
    <w:p w:rsidR="00F05F9E" w:rsidRDefault="00F05F9E" w:rsidP="00E57A32">
      <w:pPr>
        <w:pStyle w:val="nospacing"/>
        <w:ind w:left="426" w:hanging="426"/>
        <w:rPr>
          <w:color w:val="000000"/>
        </w:rPr>
      </w:pPr>
      <w:r>
        <w:rPr>
          <w:color w:val="000000"/>
        </w:rPr>
        <w:t> </w:t>
      </w:r>
    </w:p>
    <w:p w:rsidR="00F05F9E" w:rsidRDefault="00F05F9E" w:rsidP="00E57A32">
      <w:pPr>
        <w:pStyle w:val="nospacing"/>
        <w:rPr>
          <w:color w:val="000000"/>
        </w:rPr>
      </w:pPr>
      <w:r>
        <w:rPr>
          <w:rFonts w:ascii="Arial" w:hAnsi="Arial" w:cs="Arial"/>
          <w:b/>
          <w:bCs/>
          <w:color w:val="000000"/>
          <w:sz w:val="20"/>
          <w:szCs w:val="20"/>
        </w:rPr>
        <w:t>Gegevensaanlevering</w:t>
      </w:r>
    </w:p>
    <w:p w:rsidR="00F05F9E" w:rsidRDefault="00F05F9E" w:rsidP="00E57A32">
      <w:pPr>
        <w:pStyle w:val="nospacing"/>
        <w:rPr>
          <w:color w:val="000000"/>
        </w:rPr>
      </w:pPr>
      <w:r>
        <w:rPr>
          <w:rFonts w:ascii="Arial" w:hAnsi="Arial" w:cs="Arial"/>
          <w:b/>
          <w:bCs/>
          <w:color w:val="000000"/>
          <w:sz w:val="20"/>
          <w:szCs w:val="20"/>
        </w:rPr>
        <w:t>Zorginstellingen leveren vrijwillig en verplichte indicatoren aan via één door de koepelorganisaties gekozen aanleverportaal. Doorlevering vindt plaats in een voor de gebruiker uniform format. Kwaliteitsregistraties uploaden concept indicatoren naar het aanleverportaal, zodat zorginstellingen via één portaal indicatoren kunnen invullen, controleren en accorderen.</w:t>
      </w:r>
    </w:p>
    <w:p w:rsidR="00F05F9E" w:rsidRPr="00A26EF2" w:rsidRDefault="00F05F9E" w:rsidP="00DE513E">
      <w:pPr>
        <w:rPr>
          <w:rFonts w:ascii="Arial" w:hAnsi="Arial" w:cs="Arial"/>
        </w:rPr>
      </w:pPr>
    </w:p>
    <w:p w:rsidR="00F05F9E" w:rsidRPr="00A26EF2" w:rsidRDefault="00F05F9E" w:rsidP="00DE513E">
      <w:pPr>
        <w:rPr>
          <w:rFonts w:ascii="Arial" w:hAnsi="Arial" w:cs="Arial"/>
        </w:rPr>
      </w:pPr>
    </w:p>
    <w:p w:rsidR="00F05F9E" w:rsidRPr="00A26EF2" w:rsidRDefault="00F05F9E" w:rsidP="00DE513E">
      <w:pPr>
        <w:rPr>
          <w:rFonts w:ascii="Arial" w:hAnsi="Arial" w:cs="Arial"/>
        </w:rPr>
      </w:pPr>
    </w:p>
    <w:p w:rsidR="00F05F9E" w:rsidRPr="00DE2EA3" w:rsidRDefault="00F05F9E" w:rsidP="00630970">
      <w:pPr>
        <w:pStyle w:val="Geenafstand"/>
        <w:rPr>
          <w:rFonts w:ascii="Arial" w:hAnsi="Arial" w:cs="Arial"/>
          <w:b/>
          <w:sz w:val="20"/>
          <w:szCs w:val="20"/>
        </w:rPr>
      </w:pPr>
      <w:r w:rsidRPr="00DE2EA3">
        <w:rPr>
          <w:rFonts w:ascii="Arial" w:hAnsi="Arial" w:cs="Arial"/>
          <w:b/>
          <w:sz w:val="20"/>
          <w:szCs w:val="20"/>
        </w:rPr>
        <w:t>Samengesteld door:</w:t>
      </w:r>
    </w:p>
    <w:p w:rsidR="00F05F9E" w:rsidRPr="00DE2EA3" w:rsidRDefault="00F05F9E" w:rsidP="00630970">
      <w:pPr>
        <w:pStyle w:val="Geenafstand"/>
        <w:rPr>
          <w:rFonts w:ascii="Arial" w:hAnsi="Arial" w:cs="Arial"/>
          <w:b/>
          <w:i/>
          <w:sz w:val="20"/>
          <w:szCs w:val="20"/>
        </w:rPr>
      </w:pPr>
      <w:r w:rsidRPr="00DE2EA3">
        <w:rPr>
          <w:rFonts w:ascii="Arial" w:hAnsi="Arial" w:cs="Arial"/>
          <w:i/>
          <w:sz w:val="20"/>
          <w:szCs w:val="20"/>
        </w:rPr>
        <w:t>Federatie Medisch Specialisten</w:t>
      </w:r>
    </w:p>
    <w:p w:rsidR="00F05F9E" w:rsidRPr="00DE2EA3" w:rsidRDefault="00F05F9E" w:rsidP="00630970">
      <w:pPr>
        <w:pStyle w:val="Geenafstand"/>
        <w:rPr>
          <w:rFonts w:ascii="Arial" w:hAnsi="Arial" w:cs="Arial"/>
          <w:i/>
          <w:sz w:val="20"/>
          <w:szCs w:val="20"/>
        </w:rPr>
      </w:pPr>
      <w:r>
        <w:rPr>
          <w:rFonts w:ascii="Arial" w:hAnsi="Arial" w:cs="Arial"/>
          <w:i/>
          <w:sz w:val="20"/>
          <w:szCs w:val="20"/>
        </w:rPr>
        <w:t>Patiëntenfederatie NPCF</w:t>
      </w:r>
    </w:p>
    <w:p w:rsidR="00F05F9E" w:rsidRDefault="00F05F9E" w:rsidP="00630970">
      <w:pPr>
        <w:pStyle w:val="Geenafstand"/>
        <w:rPr>
          <w:rFonts w:ascii="Arial" w:hAnsi="Arial" w:cs="Arial"/>
          <w:i/>
          <w:sz w:val="20"/>
          <w:szCs w:val="20"/>
        </w:rPr>
      </w:pPr>
      <w:r>
        <w:rPr>
          <w:rFonts w:ascii="Arial" w:hAnsi="Arial" w:cs="Arial"/>
          <w:i/>
          <w:sz w:val="20"/>
          <w:szCs w:val="20"/>
        </w:rPr>
        <w:t>Nederlandse Vereniging voor Anesthesiologie</w:t>
      </w:r>
    </w:p>
    <w:p w:rsidR="00F05F9E" w:rsidRDefault="00F05F9E" w:rsidP="00630970">
      <w:pPr>
        <w:pStyle w:val="Geenafstand"/>
        <w:rPr>
          <w:rFonts w:ascii="Arial" w:hAnsi="Arial" w:cs="Arial"/>
          <w:i/>
          <w:sz w:val="20"/>
          <w:szCs w:val="20"/>
        </w:rPr>
      </w:pPr>
      <w:r w:rsidRPr="00D31032">
        <w:rPr>
          <w:rFonts w:ascii="Arial" w:hAnsi="Arial" w:cs="Arial"/>
          <w:i/>
          <w:sz w:val="20"/>
          <w:szCs w:val="20"/>
        </w:rPr>
        <w:t>Nederlandse Vereniging voor Keel-Neus-Oorheelkunde en Heelkunde van het Hoofd-Halsgebied</w:t>
      </w:r>
    </w:p>
    <w:p w:rsidR="00F05F9E" w:rsidRDefault="00F05F9E" w:rsidP="00630970">
      <w:pPr>
        <w:pStyle w:val="Geenafstand"/>
        <w:rPr>
          <w:rFonts w:ascii="Arial" w:hAnsi="Arial" w:cs="Arial"/>
          <w:i/>
          <w:sz w:val="20"/>
          <w:szCs w:val="20"/>
        </w:rPr>
      </w:pPr>
      <w:r>
        <w:rPr>
          <w:rFonts w:ascii="Arial" w:hAnsi="Arial" w:cs="Arial"/>
          <w:i/>
          <w:sz w:val="20"/>
          <w:szCs w:val="20"/>
        </w:rPr>
        <w:t>Stichting Kind en Ziekenhuis</w:t>
      </w:r>
    </w:p>
    <w:p w:rsidR="00F05F9E" w:rsidRPr="00DE2EA3" w:rsidRDefault="00F05F9E" w:rsidP="00630970">
      <w:pPr>
        <w:pStyle w:val="Geenafstand"/>
        <w:rPr>
          <w:rFonts w:ascii="Arial" w:hAnsi="Arial" w:cs="Arial"/>
          <w:i/>
          <w:sz w:val="20"/>
          <w:szCs w:val="20"/>
        </w:rPr>
      </w:pPr>
      <w:r w:rsidRPr="00DE2EA3">
        <w:rPr>
          <w:rFonts w:ascii="Arial" w:hAnsi="Arial" w:cs="Arial"/>
          <w:i/>
          <w:sz w:val="20"/>
          <w:szCs w:val="20"/>
        </w:rPr>
        <w:t>Zelfstandige Klinieken Nederland</w:t>
      </w:r>
    </w:p>
    <w:p w:rsidR="00F05F9E" w:rsidRPr="00DE2EA3" w:rsidRDefault="00F05F9E" w:rsidP="00630970">
      <w:pPr>
        <w:pStyle w:val="Geenafstand"/>
        <w:rPr>
          <w:rFonts w:ascii="Arial" w:hAnsi="Arial" w:cs="Arial"/>
          <w:b/>
          <w:sz w:val="20"/>
          <w:szCs w:val="20"/>
        </w:rPr>
      </w:pPr>
      <w:r w:rsidRPr="00DE2EA3">
        <w:rPr>
          <w:rFonts w:ascii="Arial" w:hAnsi="Arial" w:cs="Arial"/>
          <w:i/>
          <w:sz w:val="20"/>
          <w:szCs w:val="20"/>
        </w:rPr>
        <w:t>Zorgverzekeraars Nederland</w:t>
      </w:r>
    </w:p>
    <w:p w:rsidR="00F05F9E" w:rsidRDefault="00F05F9E" w:rsidP="00630970">
      <w:pPr>
        <w:jc w:val="right"/>
        <w:rPr>
          <w:rFonts w:ascii="Arial" w:hAnsi="Arial" w:cs="Arial"/>
          <w:b/>
          <w:sz w:val="20"/>
          <w:szCs w:val="20"/>
        </w:rPr>
      </w:pPr>
    </w:p>
    <w:p w:rsidR="00F05F9E" w:rsidRDefault="00F05F9E" w:rsidP="00630970">
      <w:pPr>
        <w:jc w:val="right"/>
        <w:rPr>
          <w:rFonts w:ascii="Arial" w:hAnsi="Arial" w:cs="Arial"/>
          <w:b/>
          <w:sz w:val="20"/>
          <w:szCs w:val="20"/>
        </w:rPr>
      </w:pPr>
    </w:p>
    <w:p w:rsidR="00F05F9E" w:rsidRDefault="00F05F9E" w:rsidP="00630970">
      <w:pPr>
        <w:jc w:val="right"/>
        <w:rPr>
          <w:rFonts w:ascii="Arial" w:hAnsi="Arial" w:cs="Arial"/>
          <w:b/>
          <w:sz w:val="20"/>
          <w:szCs w:val="20"/>
        </w:rPr>
      </w:pPr>
    </w:p>
    <w:p w:rsidR="00F05F9E" w:rsidRDefault="00F05F9E" w:rsidP="009561F9">
      <w:pPr>
        <w:pStyle w:val="Geenafstand"/>
        <w:rPr>
          <w:rFonts w:ascii="Arial" w:hAnsi="Arial" w:cs="Arial"/>
        </w:rPr>
      </w:pPr>
      <w:r w:rsidRPr="00315896">
        <w:rPr>
          <w:rFonts w:ascii="Arial" w:hAnsi="Arial" w:cs="Arial"/>
          <w:b/>
          <w:sz w:val="20"/>
          <w:szCs w:val="20"/>
        </w:rPr>
        <w:t>Deze indicatorenset is opgenomen in het register van Zorginstituut Nederland waarmee het aanleveren van deze kwaliteitsgegevens</w:t>
      </w:r>
      <w:r>
        <w:rPr>
          <w:rFonts w:ascii="Arial" w:hAnsi="Arial" w:cs="Arial"/>
          <w:b/>
          <w:sz w:val="20"/>
          <w:szCs w:val="20"/>
        </w:rPr>
        <w:t xml:space="preserve"> in 2017 over verslagjaar 2016</w:t>
      </w:r>
      <w:r w:rsidRPr="00315896">
        <w:rPr>
          <w:rFonts w:ascii="Arial" w:hAnsi="Arial" w:cs="Arial"/>
          <w:b/>
          <w:sz w:val="20"/>
          <w:szCs w:val="20"/>
        </w:rPr>
        <w:t xml:space="preserve"> wettelijk verplicht is.</w:t>
      </w:r>
      <w:r>
        <w:rPr>
          <w:rFonts w:ascii="Arial" w:hAnsi="Arial" w:cs="Arial"/>
        </w:rPr>
        <w:br w:type="page"/>
      </w:r>
    </w:p>
    <w:p w:rsidR="00F05F9E" w:rsidRPr="00DE2EA3" w:rsidRDefault="00F05F9E" w:rsidP="00630970">
      <w:pPr>
        <w:pStyle w:val="Geenafstand"/>
        <w:rPr>
          <w:rFonts w:ascii="Arial" w:hAnsi="Arial" w:cs="Arial"/>
          <w:b/>
          <w:sz w:val="20"/>
          <w:szCs w:val="20"/>
        </w:rPr>
      </w:pPr>
      <w:r w:rsidRPr="00DE2EA3">
        <w:rPr>
          <w:rFonts w:ascii="Arial" w:hAnsi="Arial" w:cs="Arial"/>
          <w:b/>
          <w:sz w:val="20"/>
          <w:szCs w:val="20"/>
        </w:rPr>
        <w:lastRenderedPageBreak/>
        <w:t>Inhoudsopgave</w:t>
      </w:r>
    </w:p>
    <w:p w:rsidR="00F05F9E" w:rsidRPr="00DE2EA3" w:rsidRDefault="00F05F9E" w:rsidP="00630970">
      <w:pPr>
        <w:rPr>
          <w:rFonts w:ascii="Arial" w:hAnsi="Arial" w:cs="Arial"/>
          <w:b/>
          <w:sz w:val="20"/>
          <w:szCs w:val="20"/>
        </w:rPr>
      </w:pPr>
    </w:p>
    <w:p w:rsidR="00F05F9E" w:rsidRPr="00DE2EA3" w:rsidRDefault="00F05F9E" w:rsidP="00630970">
      <w:pPr>
        <w:rPr>
          <w:rFonts w:ascii="Arial" w:hAnsi="Arial" w:cs="Arial"/>
          <w:b/>
          <w:sz w:val="20"/>
          <w:szCs w:val="20"/>
        </w:rPr>
      </w:pPr>
    </w:p>
    <w:p w:rsidR="00F05F9E" w:rsidRPr="00DE2EA3" w:rsidRDefault="00F05F9E" w:rsidP="00630970">
      <w:pPr>
        <w:rPr>
          <w:rFonts w:ascii="Arial" w:hAnsi="Arial" w:cs="Arial"/>
          <w:b/>
          <w:sz w:val="20"/>
          <w:szCs w:val="20"/>
        </w:rPr>
      </w:pPr>
    </w:p>
    <w:tbl>
      <w:tblPr>
        <w:tblW w:w="9322" w:type="dxa"/>
        <w:tblLook w:val="00A0" w:firstRow="1" w:lastRow="0" w:firstColumn="1" w:lastColumn="0" w:noHBand="0" w:noVBand="0"/>
      </w:tblPr>
      <w:tblGrid>
        <w:gridCol w:w="1101"/>
        <w:gridCol w:w="7512"/>
        <w:gridCol w:w="709"/>
      </w:tblGrid>
      <w:tr w:rsidR="00F05F9E" w:rsidRPr="009B29ED" w:rsidTr="00730A3F">
        <w:tc>
          <w:tcPr>
            <w:tcW w:w="1101" w:type="dxa"/>
          </w:tcPr>
          <w:p w:rsidR="00F05F9E" w:rsidRPr="00730A3F" w:rsidRDefault="00F05F9E" w:rsidP="00630970">
            <w:pPr>
              <w:rPr>
                <w:rFonts w:ascii="Arial" w:hAnsi="Arial" w:cs="Arial"/>
                <w:sz w:val="20"/>
                <w:szCs w:val="20"/>
              </w:rPr>
            </w:pPr>
          </w:p>
        </w:tc>
        <w:tc>
          <w:tcPr>
            <w:tcW w:w="7512" w:type="dxa"/>
          </w:tcPr>
          <w:p w:rsidR="00F05F9E" w:rsidRPr="00730A3F" w:rsidRDefault="00F05F9E" w:rsidP="00630970">
            <w:pPr>
              <w:rPr>
                <w:rFonts w:ascii="Arial" w:hAnsi="Arial" w:cs="Arial"/>
                <w:sz w:val="20"/>
                <w:szCs w:val="20"/>
              </w:rPr>
            </w:pPr>
            <w:r w:rsidRPr="00730A3F">
              <w:rPr>
                <w:rFonts w:ascii="Arial" w:hAnsi="Arial" w:cs="Arial"/>
                <w:sz w:val="20"/>
                <w:szCs w:val="20"/>
              </w:rPr>
              <w:t xml:space="preserve">Overzicht indicatoren Ziekten van </w:t>
            </w:r>
            <w:proofErr w:type="spellStart"/>
            <w:r w:rsidRPr="00730A3F">
              <w:rPr>
                <w:rFonts w:ascii="Arial" w:hAnsi="Arial" w:cs="Arial"/>
                <w:sz w:val="20"/>
                <w:szCs w:val="20"/>
              </w:rPr>
              <w:t>Adenoïd</w:t>
            </w:r>
            <w:proofErr w:type="spellEnd"/>
            <w:r w:rsidRPr="00730A3F">
              <w:rPr>
                <w:rFonts w:ascii="Arial" w:hAnsi="Arial" w:cs="Arial"/>
                <w:sz w:val="20"/>
                <w:szCs w:val="20"/>
              </w:rPr>
              <w:t xml:space="preserve"> en Tonsillen</w:t>
            </w:r>
          </w:p>
        </w:tc>
        <w:tc>
          <w:tcPr>
            <w:tcW w:w="709" w:type="dxa"/>
          </w:tcPr>
          <w:p w:rsidR="00F05F9E" w:rsidRPr="00730A3F" w:rsidRDefault="00F05F9E" w:rsidP="00730A3F">
            <w:pPr>
              <w:jc w:val="right"/>
              <w:rPr>
                <w:rFonts w:ascii="Arial" w:hAnsi="Arial" w:cs="Arial"/>
                <w:b/>
                <w:sz w:val="20"/>
                <w:szCs w:val="20"/>
              </w:rPr>
            </w:pPr>
            <w:r w:rsidRPr="00730A3F">
              <w:rPr>
                <w:rFonts w:ascii="Arial" w:hAnsi="Arial" w:cs="Arial"/>
                <w:b/>
                <w:sz w:val="20"/>
                <w:szCs w:val="20"/>
              </w:rPr>
              <w:t>3</w:t>
            </w:r>
          </w:p>
        </w:tc>
      </w:tr>
      <w:tr w:rsidR="00F05F9E" w:rsidRPr="009B29ED" w:rsidTr="00730A3F">
        <w:tc>
          <w:tcPr>
            <w:tcW w:w="1101" w:type="dxa"/>
          </w:tcPr>
          <w:p w:rsidR="00F05F9E" w:rsidRPr="00730A3F" w:rsidRDefault="00F05F9E" w:rsidP="00630970">
            <w:pPr>
              <w:rPr>
                <w:rFonts w:ascii="Arial" w:hAnsi="Arial" w:cs="Arial"/>
                <w:sz w:val="20"/>
                <w:szCs w:val="20"/>
              </w:rPr>
            </w:pPr>
          </w:p>
        </w:tc>
        <w:tc>
          <w:tcPr>
            <w:tcW w:w="7512" w:type="dxa"/>
          </w:tcPr>
          <w:p w:rsidR="00F05F9E" w:rsidRPr="00730A3F" w:rsidRDefault="00F05F9E" w:rsidP="00630970">
            <w:pPr>
              <w:rPr>
                <w:rFonts w:ascii="Arial" w:hAnsi="Arial" w:cs="Arial"/>
                <w:sz w:val="20"/>
                <w:szCs w:val="20"/>
              </w:rPr>
            </w:pPr>
          </w:p>
        </w:tc>
        <w:tc>
          <w:tcPr>
            <w:tcW w:w="709" w:type="dxa"/>
          </w:tcPr>
          <w:p w:rsidR="00F05F9E" w:rsidRPr="00730A3F" w:rsidRDefault="00F05F9E" w:rsidP="00730A3F">
            <w:pPr>
              <w:jc w:val="right"/>
              <w:rPr>
                <w:rFonts w:ascii="Arial" w:hAnsi="Arial" w:cs="Arial"/>
                <w:b/>
                <w:sz w:val="20"/>
                <w:szCs w:val="20"/>
              </w:rPr>
            </w:pPr>
          </w:p>
        </w:tc>
      </w:tr>
      <w:tr w:rsidR="00F05F9E" w:rsidRPr="009B29ED" w:rsidTr="00730A3F">
        <w:tc>
          <w:tcPr>
            <w:tcW w:w="1101" w:type="dxa"/>
          </w:tcPr>
          <w:p w:rsidR="00F05F9E" w:rsidRPr="00730A3F" w:rsidRDefault="00F05F9E" w:rsidP="00630970">
            <w:pPr>
              <w:rPr>
                <w:rFonts w:ascii="Arial" w:hAnsi="Arial" w:cs="Arial"/>
                <w:sz w:val="20"/>
                <w:szCs w:val="20"/>
              </w:rPr>
            </w:pPr>
            <w:r w:rsidRPr="00730A3F">
              <w:rPr>
                <w:rFonts w:ascii="Arial" w:hAnsi="Arial" w:cs="Arial"/>
                <w:sz w:val="20"/>
                <w:szCs w:val="20"/>
              </w:rPr>
              <w:t>Deel 1</w:t>
            </w:r>
          </w:p>
        </w:tc>
        <w:tc>
          <w:tcPr>
            <w:tcW w:w="7512" w:type="dxa"/>
          </w:tcPr>
          <w:p w:rsidR="00F05F9E" w:rsidRPr="00730A3F" w:rsidRDefault="00F05F9E" w:rsidP="00630970">
            <w:pPr>
              <w:rPr>
                <w:rFonts w:ascii="Arial" w:hAnsi="Arial" w:cs="Arial"/>
                <w:sz w:val="20"/>
                <w:szCs w:val="20"/>
              </w:rPr>
            </w:pPr>
            <w:r w:rsidRPr="00730A3F">
              <w:rPr>
                <w:rFonts w:ascii="Arial" w:hAnsi="Arial" w:cs="Arial"/>
                <w:sz w:val="20"/>
                <w:szCs w:val="20"/>
              </w:rPr>
              <w:t xml:space="preserve">Zorginhoudelijke indicatoren Ziekten van </w:t>
            </w:r>
            <w:proofErr w:type="spellStart"/>
            <w:r w:rsidRPr="00730A3F">
              <w:rPr>
                <w:rFonts w:ascii="Arial" w:hAnsi="Arial" w:cs="Arial"/>
                <w:sz w:val="20"/>
                <w:szCs w:val="20"/>
              </w:rPr>
              <w:t>Adenoïd</w:t>
            </w:r>
            <w:proofErr w:type="spellEnd"/>
            <w:r w:rsidRPr="00730A3F">
              <w:rPr>
                <w:rFonts w:ascii="Arial" w:hAnsi="Arial" w:cs="Arial"/>
                <w:sz w:val="20"/>
                <w:szCs w:val="20"/>
              </w:rPr>
              <w:t xml:space="preserve"> en Tonsillen</w:t>
            </w:r>
          </w:p>
        </w:tc>
        <w:tc>
          <w:tcPr>
            <w:tcW w:w="709" w:type="dxa"/>
          </w:tcPr>
          <w:p w:rsidR="00F05F9E" w:rsidRPr="00730A3F" w:rsidRDefault="00F05F9E" w:rsidP="00730A3F">
            <w:pPr>
              <w:jc w:val="center"/>
              <w:rPr>
                <w:rFonts w:ascii="Arial" w:hAnsi="Arial" w:cs="Arial"/>
                <w:b/>
                <w:sz w:val="20"/>
                <w:szCs w:val="20"/>
              </w:rPr>
            </w:pPr>
            <w:r w:rsidRPr="00730A3F">
              <w:rPr>
                <w:rFonts w:ascii="Arial" w:hAnsi="Arial" w:cs="Arial"/>
                <w:b/>
                <w:sz w:val="20"/>
                <w:szCs w:val="20"/>
              </w:rPr>
              <w:t xml:space="preserve">      </w:t>
            </w:r>
          </w:p>
          <w:p w:rsidR="00F05F9E" w:rsidRPr="00730A3F" w:rsidRDefault="00F05F9E" w:rsidP="00730A3F">
            <w:pPr>
              <w:jc w:val="center"/>
              <w:rPr>
                <w:rFonts w:ascii="Arial" w:hAnsi="Arial" w:cs="Arial"/>
                <w:b/>
                <w:sz w:val="20"/>
                <w:szCs w:val="20"/>
              </w:rPr>
            </w:pPr>
            <w:r w:rsidRPr="00730A3F">
              <w:rPr>
                <w:rFonts w:ascii="Arial" w:hAnsi="Arial" w:cs="Arial"/>
                <w:b/>
                <w:sz w:val="20"/>
                <w:szCs w:val="20"/>
              </w:rPr>
              <w:t xml:space="preserve">      4</w:t>
            </w:r>
          </w:p>
        </w:tc>
      </w:tr>
      <w:tr w:rsidR="00F05F9E" w:rsidRPr="009B29ED" w:rsidTr="00730A3F">
        <w:tc>
          <w:tcPr>
            <w:tcW w:w="1101" w:type="dxa"/>
          </w:tcPr>
          <w:p w:rsidR="00F05F9E" w:rsidRPr="00730A3F" w:rsidRDefault="00F05F9E" w:rsidP="00630970">
            <w:pPr>
              <w:rPr>
                <w:rFonts w:ascii="Arial" w:hAnsi="Arial" w:cs="Arial"/>
                <w:sz w:val="20"/>
                <w:szCs w:val="20"/>
              </w:rPr>
            </w:pPr>
          </w:p>
        </w:tc>
        <w:tc>
          <w:tcPr>
            <w:tcW w:w="7512" w:type="dxa"/>
          </w:tcPr>
          <w:p w:rsidR="00F05F9E" w:rsidRPr="00730A3F" w:rsidRDefault="00F05F9E" w:rsidP="00630970">
            <w:pPr>
              <w:rPr>
                <w:rFonts w:ascii="Arial" w:hAnsi="Arial" w:cs="Arial"/>
                <w:sz w:val="20"/>
                <w:szCs w:val="20"/>
              </w:rPr>
            </w:pPr>
            <w:r w:rsidRPr="00730A3F">
              <w:rPr>
                <w:rFonts w:ascii="Arial" w:hAnsi="Arial" w:cs="Arial"/>
                <w:sz w:val="20"/>
                <w:szCs w:val="20"/>
              </w:rPr>
              <w:t xml:space="preserve">   1. Algemene informatie</w:t>
            </w:r>
          </w:p>
        </w:tc>
        <w:tc>
          <w:tcPr>
            <w:tcW w:w="709" w:type="dxa"/>
          </w:tcPr>
          <w:p w:rsidR="00F05F9E" w:rsidRPr="00730A3F" w:rsidRDefault="00F05F9E" w:rsidP="00730A3F">
            <w:pPr>
              <w:jc w:val="right"/>
              <w:rPr>
                <w:rFonts w:ascii="Arial" w:hAnsi="Arial" w:cs="Arial"/>
                <w:b/>
                <w:sz w:val="20"/>
                <w:szCs w:val="20"/>
              </w:rPr>
            </w:pPr>
            <w:r w:rsidRPr="00730A3F">
              <w:rPr>
                <w:rFonts w:ascii="Arial" w:hAnsi="Arial" w:cs="Arial"/>
                <w:b/>
                <w:sz w:val="20"/>
                <w:szCs w:val="20"/>
              </w:rPr>
              <w:t>5</w:t>
            </w:r>
          </w:p>
        </w:tc>
      </w:tr>
      <w:tr w:rsidR="00F05F9E" w:rsidRPr="009B29ED" w:rsidTr="00730A3F">
        <w:tc>
          <w:tcPr>
            <w:tcW w:w="1101" w:type="dxa"/>
          </w:tcPr>
          <w:p w:rsidR="00F05F9E" w:rsidRPr="00730A3F" w:rsidRDefault="00F05F9E" w:rsidP="00630970">
            <w:pPr>
              <w:rPr>
                <w:rFonts w:ascii="Arial" w:hAnsi="Arial" w:cs="Arial"/>
                <w:sz w:val="20"/>
                <w:szCs w:val="20"/>
              </w:rPr>
            </w:pPr>
          </w:p>
        </w:tc>
        <w:tc>
          <w:tcPr>
            <w:tcW w:w="7512" w:type="dxa"/>
          </w:tcPr>
          <w:p w:rsidR="00F05F9E" w:rsidRPr="00730A3F" w:rsidRDefault="00F05F9E" w:rsidP="00630970">
            <w:pPr>
              <w:rPr>
                <w:rFonts w:ascii="Arial" w:hAnsi="Arial" w:cs="Arial"/>
                <w:sz w:val="20"/>
                <w:szCs w:val="20"/>
              </w:rPr>
            </w:pPr>
            <w:r w:rsidRPr="00730A3F">
              <w:rPr>
                <w:rFonts w:ascii="Arial" w:hAnsi="Arial" w:cs="Arial"/>
                <w:sz w:val="20"/>
                <w:szCs w:val="20"/>
              </w:rPr>
              <w:t xml:space="preserve">   2. Zorginhoudelijke indicatoren Ziekten van </w:t>
            </w:r>
            <w:proofErr w:type="spellStart"/>
            <w:r w:rsidRPr="00730A3F">
              <w:rPr>
                <w:rFonts w:ascii="Arial" w:hAnsi="Arial" w:cs="Arial"/>
                <w:sz w:val="20"/>
                <w:szCs w:val="20"/>
              </w:rPr>
              <w:t>Adenoïd</w:t>
            </w:r>
            <w:proofErr w:type="spellEnd"/>
            <w:r w:rsidRPr="00730A3F">
              <w:rPr>
                <w:rFonts w:ascii="Arial" w:hAnsi="Arial" w:cs="Arial"/>
                <w:sz w:val="20"/>
                <w:szCs w:val="20"/>
              </w:rPr>
              <w:t xml:space="preserve"> en Tonsillen</w:t>
            </w:r>
            <w:r w:rsidRPr="00730A3F">
              <w:rPr>
                <w:rFonts w:ascii="Arial" w:hAnsi="Arial" w:cs="Arial"/>
                <w:sz w:val="20"/>
                <w:szCs w:val="20"/>
              </w:rPr>
              <w:tab/>
            </w:r>
          </w:p>
          <w:p w:rsidR="00F05F9E" w:rsidRPr="00730A3F" w:rsidRDefault="00F05F9E" w:rsidP="00630970">
            <w:pPr>
              <w:rPr>
                <w:rFonts w:ascii="Arial" w:hAnsi="Arial" w:cs="Arial"/>
                <w:sz w:val="20"/>
                <w:szCs w:val="20"/>
              </w:rPr>
            </w:pPr>
          </w:p>
        </w:tc>
        <w:tc>
          <w:tcPr>
            <w:tcW w:w="709" w:type="dxa"/>
          </w:tcPr>
          <w:p w:rsidR="00F05F9E" w:rsidRPr="00730A3F" w:rsidRDefault="00F05F9E" w:rsidP="00630970">
            <w:pPr>
              <w:rPr>
                <w:rFonts w:ascii="Arial" w:hAnsi="Arial" w:cs="Arial"/>
                <w:b/>
                <w:sz w:val="20"/>
                <w:szCs w:val="20"/>
              </w:rPr>
            </w:pPr>
          </w:p>
        </w:tc>
      </w:tr>
      <w:tr w:rsidR="00F05F9E" w:rsidRPr="009B29ED" w:rsidTr="00730A3F">
        <w:tc>
          <w:tcPr>
            <w:tcW w:w="1101" w:type="dxa"/>
          </w:tcPr>
          <w:p w:rsidR="00F05F9E" w:rsidRPr="00730A3F" w:rsidRDefault="00F05F9E" w:rsidP="00630970">
            <w:pPr>
              <w:rPr>
                <w:rFonts w:ascii="Arial" w:hAnsi="Arial" w:cs="Arial"/>
                <w:sz w:val="20"/>
                <w:szCs w:val="20"/>
              </w:rPr>
            </w:pPr>
            <w:r w:rsidRPr="00730A3F">
              <w:rPr>
                <w:rFonts w:ascii="Arial" w:hAnsi="Arial" w:cs="Arial"/>
                <w:sz w:val="20"/>
                <w:szCs w:val="20"/>
              </w:rPr>
              <w:t>Deel 2</w:t>
            </w:r>
          </w:p>
        </w:tc>
        <w:tc>
          <w:tcPr>
            <w:tcW w:w="7512" w:type="dxa"/>
          </w:tcPr>
          <w:p w:rsidR="00F05F9E" w:rsidRPr="00730A3F" w:rsidRDefault="00F05F9E" w:rsidP="00630970">
            <w:pPr>
              <w:rPr>
                <w:rFonts w:ascii="Arial" w:hAnsi="Arial" w:cs="Arial"/>
                <w:sz w:val="20"/>
                <w:szCs w:val="20"/>
              </w:rPr>
            </w:pPr>
            <w:r w:rsidRPr="00730A3F">
              <w:rPr>
                <w:rFonts w:ascii="Arial" w:hAnsi="Arial" w:cs="Arial"/>
                <w:sz w:val="20"/>
                <w:szCs w:val="20"/>
              </w:rPr>
              <w:t xml:space="preserve">Klantpreferenties </w:t>
            </w:r>
          </w:p>
        </w:tc>
        <w:tc>
          <w:tcPr>
            <w:tcW w:w="709" w:type="dxa"/>
          </w:tcPr>
          <w:p w:rsidR="00F05F9E" w:rsidRPr="00730A3F" w:rsidRDefault="00F05F9E" w:rsidP="00730A3F">
            <w:pPr>
              <w:jc w:val="right"/>
              <w:rPr>
                <w:rFonts w:ascii="Arial" w:hAnsi="Arial" w:cs="Arial"/>
                <w:b/>
                <w:sz w:val="20"/>
                <w:szCs w:val="20"/>
              </w:rPr>
            </w:pPr>
            <w:r w:rsidRPr="00730A3F">
              <w:rPr>
                <w:rFonts w:ascii="Arial" w:hAnsi="Arial" w:cs="Arial"/>
                <w:b/>
                <w:sz w:val="20"/>
                <w:szCs w:val="20"/>
              </w:rPr>
              <w:t>15</w:t>
            </w:r>
          </w:p>
        </w:tc>
      </w:tr>
      <w:tr w:rsidR="00F05F9E" w:rsidRPr="009B29ED" w:rsidTr="00730A3F">
        <w:tc>
          <w:tcPr>
            <w:tcW w:w="1101" w:type="dxa"/>
          </w:tcPr>
          <w:p w:rsidR="00F05F9E" w:rsidRPr="00730A3F" w:rsidRDefault="00F05F9E" w:rsidP="00630970">
            <w:pPr>
              <w:rPr>
                <w:rFonts w:ascii="Arial" w:hAnsi="Arial" w:cs="Arial"/>
                <w:sz w:val="20"/>
                <w:szCs w:val="20"/>
              </w:rPr>
            </w:pPr>
          </w:p>
        </w:tc>
        <w:tc>
          <w:tcPr>
            <w:tcW w:w="7512" w:type="dxa"/>
          </w:tcPr>
          <w:p w:rsidR="00F05F9E" w:rsidRPr="00730A3F" w:rsidRDefault="00F05F9E" w:rsidP="00630970">
            <w:pPr>
              <w:rPr>
                <w:rFonts w:ascii="Arial" w:hAnsi="Arial" w:cs="Arial"/>
                <w:sz w:val="20"/>
                <w:szCs w:val="20"/>
              </w:rPr>
            </w:pPr>
          </w:p>
        </w:tc>
        <w:tc>
          <w:tcPr>
            <w:tcW w:w="709" w:type="dxa"/>
          </w:tcPr>
          <w:p w:rsidR="00F05F9E" w:rsidRPr="00730A3F" w:rsidRDefault="00F05F9E" w:rsidP="00730A3F">
            <w:pPr>
              <w:jc w:val="right"/>
              <w:rPr>
                <w:rFonts w:ascii="Arial" w:hAnsi="Arial" w:cs="Arial"/>
                <w:b/>
                <w:sz w:val="20"/>
                <w:szCs w:val="20"/>
              </w:rPr>
            </w:pPr>
          </w:p>
        </w:tc>
      </w:tr>
      <w:tr w:rsidR="00F05F9E" w:rsidRPr="00DE2EA3" w:rsidTr="00730A3F">
        <w:tc>
          <w:tcPr>
            <w:tcW w:w="1101" w:type="dxa"/>
          </w:tcPr>
          <w:p w:rsidR="00F05F9E" w:rsidRPr="00730A3F" w:rsidRDefault="00F05F9E" w:rsidP="00630970">
            <w:pPr>
              <w:rPr>
                <w:rFonts w:ascii="Arial" w:hAnsi="Arial" w:cs="Arial"/>
                <w:sz w:val="20"/>
                <w:szCs w:val="20"/>
              </w:rPr>
            </w:pPr>
            <w:r w:rsidRPr="00730A3F">
              <w:rPr>
                <w:rFonts w:ascii="Arial" w:hAnsi="Arial" w:cs="Arial"/>
                <w:sz w:val="20"/>
                <w:szCs w:val="20"/>
              </w:rPr>
              <w:t>Bijlage</w:t>
            </w:r>
          </w:p>
        </w:tc>
        <w:tc>
          <w:tcPr>
            <w:tcW w:w="7512" w:type="dxa"/>
          </w:tcPr>
          <w:p w:rsidR="00F05F9E" w:rsidRPr="00730A3F" w:rsidRDefault="00F05F9E" w:rsidP="00630970">
            <w:pPr>
              <w:rPr>
                <w:rFonts w:ascii="Arial" w:hAnsi="Arial" w:cs="Arial"/>
                <w:sz w:val="20"/>
                <w:szCs w:val="20"/>
              </w:rPr>
            </w:pPr>
            <w:r w:rsidRPr="00730A3F">
              <w:rPr>
                <w:rFonts w:ascii="Arial" w:hAnsi="Arial" w:cs="Arial"/>
                <w:sz w:val="20"/>
                <w:szCs w:val="20"/>
              </w:rPr>
              <w:t>Wijzigingstabel</w:t>
            </w:r>
          </w:p>
        </w:tc>
        <w:tc>
          <w:tcPr>
            <w:tcW w:w="709" w:type="dxa"/>
          </w:tcPr>
          <w:p w:rsidR="00F05F9E" w:rsidRPr="00730A3F" w:rsidRDefault="00F05F9E" w:rsidP="00730A3F">
            <w:pPr>
              <w:jc w:val="right"/>
              <w:rPr>
                <w:rFonts w:ascii="Arial" w:hAnsi="Arial" w:cs="Arial"/>
                <w:b/>
                <w:sz w:val="20"/>
                <w:szCs w:val="20"/>
              </w:rPr>
            </w:pPr>
            <w:r w:rsidRPr="00730A3F">
              <w:rPr>
                <w:rFonts w:ascii="Arial" w:hAnsi="Arial" w:cs="Arial"/>
                <w:b/>
                <w:sz w:val="20"/>
                <w:szCs w:val="20"/>
              </w:rPr>
              <w:t>19</w:t>
            </w:r>
          </w:p>
        </w:tc>
      </w:tr>
    </w:tbl>
    <w:p w:rsidR="00F05F9E" w:rsidRPr="00DE2EA3" w:rsidRDefault="00F05F9E" w:rsidP="00630970">
      <w:pPr>
        <w:rPr>
          <w:b/>
          <w:sz w:val="20"/>
          <w:szCs w:val="20"/>
        </w:rPr>
      </w:pPr>
    </w:p>
    <w:p w:rsidR="00F05F9E" w:rsidRDefault="00F05F9E" w:rsidP="00630970">
      <w:pPr>
        <w:rPr>
          <w:rFonts w:ascii="Arial" w:hAnsi="Arial" w:cs="Arial"/>
          <w:szCs w:val="20"/>
        </w:rPr>
      </w:pPr>
    </w:p>
    <w:p w:rsidR="00F05F9E" w:rsidRPr="00A26EF2" w:rsidRDefault="00F05F9E" w:rsidP="00DE513E">
      <w:pPr>
        <w:rPr>
          <w:rFonts w:ascii="Arial" w:hAnsi="Arial" w:cs="Arial"/>
        </w:rPr>
      </w:pPr>
    </w:p>
    <w:p w:rsidR="00F05F9E" w:rsidRDefault="00F05F9E" w:rsidP="00891CD6">
      <w:pPr>
        <w:jc w:val="right"/>
        <w:rPr>
          <w:rFonts w:ascii="Arial" w:hAnsi="Arial" w:cs="Arial"/>
          <w:b/>
          <w:sz w:val="24"/>
          <w:szCs w:val="24"/>
        </w:rPr>
      </w:pPr>
    </w:p>
    <w:p w:rsidR="00F05F9E" w:rsidRDefault="00F05F9E" w:rsidP="00630970">
      <w:pPr>
        <w:rPr>
          <w:rFonts w:ascii="Arial" w:hAnsi="Arial" w:cs="Arial"/>
          <w:sz w:val="20"/>
          <w:szCs w:val="20"/>
        </w:rPr>
        <w:sectPr w:rsidR="00F05F9E" w:rsidSect="00C11D02">
          <w:footerReference w:type="even" r:id="rId17"/>
          <w:footerReference w:type="default" r:id="rId18"/>
          <w:footerReference w:type="first" r:id="rId19"/>
          <w:pgSz w:w="11906" w:h="16838" w:code="9"/>
          <w:pgMar w:top="1457" w:right="1457" w:bottom="1457" w:left="1457" w:header="709" w:footer="709" w:gutter="0"/>
          <w:cols w:space="708"/>
          <w:titlePg/>
          <w:docGrid w:linePitch="360"/>
        </w:sectPr>
      </w:pPr>
    </w:p>
    <w:p w:rsidR="00F05F9E" w:rsidRDefault="00F05F9E" w:rsidP="00630970">
      <w:pPr>
        <w:rPr>
          <w:rFonts w:ascii="Arial" w:hAnsi="Arial" w:cs="Arial"/>
          <w:sz w:val="20"/>
          <w:szCs w:val="20"/>
        </w:rPr>
      </w:pPr>
    </w:p>
    <w:tbl>
      <w:tblPr>
        <w:tblW w:w="1630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
        <w:gridCol w:w="2984"/>
        <w:gridCol w:w="10249"/>
        <w:gridCol w:w="2567"/>
      </w:tblGrid>
      <w:tr w:rsidR="00F05F9E" w:rsidRPr="0014465D" w:rsidTr="00730A3F">
        <w:tc>
          <w:tcPr>
            <w:tcW w:w="505" w:type="dxa"/>
          </w:tcPr>
          <w:p w:rsidR="00F05F9E" w:rsidRPr="00730A3F" w:rsidRDefault="00F05F9E" w:rsidP="00630970">
            <w:pPr>
              <w:rPr>
                <w:rFonts w:ascii="Arial" w:hAnsi="Arial" w:cs="Arial"/>
                <w:b/>
                <w:sz w:val="20"/>
                <w:szCs w:val="20"/>
              </w:rPr>
            </w:pPr>
            <w:r w:rsidRPr="00730A3F">
              <w:rPr>
                <w:rFonts w:ascii="Arial" w:hAnsi="Arial" w:cs="Arial"/>
                <w:b/>
                <w:sz w:val="20"/>
                <w:szCs w:val="20"/>
              </w:rPr>
              <w:t>1</w:t>
            </w:r>
          </w:p>
        </w:tc>
        <w:tc>
          <w:tcPr>
            <w:tcW w:w="2806" w:type="dxa"/>
          </w:tcPr>
          <w:p w:rsidR="00F05F9E" w:rsidRPr="00730A3F" w:rsidRDefault="00F66533" w:rsidP="00630970">
            <w:pPr>
              <w:rPr>
                <w:rFonts w:ascii="Arial" w:hAnsi="Arial" w:cs="Arial"/>
                <w:b/>
                <w:sz w:val="20"/>
                <w:szCs w:val="20"/>
              </w:rPr>
            </w:pPr>
            <w:r>
              <w:rPr>
                <w:noProof/>
                <w:lang w:eastAsia="nl-NL"/>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-407670</wp:posOffset>
                      </wp:positionV>
                      <wp:extent cx="9610725" cy="1141730"/>
                      <wp:effectExtent l="0" t="1905" r="0" b="0"/>
                      <wp:wrapNone/>
                      <wp:docPr id="1" name="Tekstvak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0725" cy="1141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4A6F" w:rsidRPr="007E7DF5" w:rsidRDefault="001C4A6F" w:rsidP="00630970">
                                  <w:pPr>
                                    <w:jc w:val="center"/>
                                    <w:rPr>
                                      <w:b/>
                                      <w:color w:val="808080"/>
                                    </w:rPr>
                                  </w:pPr>
                                  <w:r>
                                    <w:rPr>
                                      <w:b/>
                                    </w:rPr>
                                    <w:t xml:space="preserve">Overzicht </w:t>
                                  </w:r>
                                  <w:r w:rsidRPr="00854047">
                                    <w:rPr>
                                      <w:b/>
                                    </w:rPr>
                                    <w:t xml:space="preserve">Indicatoren </w:t>
                                  </w:r>
                                  <w:r>
                                    <w:rPr>
                                      <w:b/>
                                    </w:rPr>
                                    <w:t xml:space="preserve">Ziekten van </w:t>
                                  </w:r>
                                  <w:proofErr w:type="spellStart"/>
                                  <w:r>
                                    <w:rPr>
                                      <w:b/>
                                    </w:rPr>
                                    <w:t>Adenoïd</w:t>
                                  </w:r>
                                  <w:proofErr w:type="spellEnd"/>
                                  <w:r>
                                    <w:rPr>
                                      <w:b/>
                                    </w:rPr>
                                    <w:t xml:space="preserve"> en Tonsillen </w:t>
                                  </w:r>
                                  <w:r w:rsidRPr="00241C32">
                                    <w:rPr>
                                      <w:b/>
                                    </w:rPr>
                                    <w:t xml:space="preserve">over verslagjaar </w:t>
                                  </w:r>
                                  <w:r>
                                    <w:rPr>
                                      <w:b/>
                                    </w:rPr>
                                    <w:t xml:space="preserve">2016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307" o:spid="_x0000_s1026" type="#_x0000_t202" style="position:absolute;margin-left:-3.75pt;margin-top:-32.1pt;width:756.75pt;height:8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" stroked="f">
                      <v:textbox style="mso-fit-shape-to-text:t">
                        <w:txbxContent>
                          <w:p w:rsidR="001C4A6F" w:rsidRPr="007E7DF5" w:rsidRDefault="001C4A6F" w:rsidP="00630970">
                            <w:pPr>
                              <w:jc w:val="center"/>
                              <w:rPr>
                                <w:b/>
                                <w:color w:val="808080"/>
                              </w:rPr>
                            </w:pPr>
                            <w:r>
                              <w:rPr>
                                <w:b/>
                              </w:rPr>
                              <w:t xml:space="preserve">Overzicht </w:t>
                            </w:r>
                            <w:r w:rsidRPr="00854047">
                              <w:rPr>
                                <w:b/>
                              </w:rPr>
                              <w:t xml:space="preserve">Indicatoren </w:t>
                            </w:r>
                            <w:r>
                              <w:rPr>
                                <w:b/>
                              </w:rPr>
                              <w:t xml:space="preserve">Ziekten van </w:t>
                            </w:r>
                            <w:proofErr w:type="spellStart"/>
                            <w:r>
                              <w:rPr>
                                <w:b/>
                              </w:rPr>
                              <w:t>Adenoïd</w:t>
                            </w:r>
                            <w:proofErr w:type="spellEnd"/>
                            <w:r>
                              <w:rPr>
                                <w:b/>
                              </w:rPr>
                              <w:t xml:space="preserve"> en Tonsillen </w:t>
                            </w:r>
                            <w:r w:rsidRPr="00241C32">
                              <w:rPr>
                                <w:b/>
                              </w:rPr>
                              <w:t xml:space="preserve">over verslagjaar </w:t>
                            </w:r>
                            <w:r>
                              <w:rPr>
                                <w:b/>
                              </w:rPr>
                              <w:t xml:space="preserve">2016 </w:t>
                            </w:r>
                          </w:p>
                        </w:txbxContent>
                      </v:textbox>
                    </v:shape>
                  </w:pict>
                </mc:Fallback>
              </mc:AlternateContent>
            </w:r>
            <w:r w:rsidR="00F05F9E" w:rsidRPr="00730A3F">
              <w:rPr>
                <w:rFonts w:ascii="Arial" w:hAnsi="Arial" w:cs="Arial"/>
                <w:b/>
                <w:sz w:val="20"/>
                <w:szCs w:val="20"/>
              </w:rPr>
              <w:t>Nabloedingen</w:t>
            </w:r>
          </w:p>
        </w:tc>
        <w:tc>
          <w:tcPr>
            <w:tcW w:w="10395" w:type="dxa"/>
          </w:tcPr>
          <w:p w:rsidR="00F05F9E" w:rsidRPr="00730A3F" w:rsidRDefault="00F05F9E" w:rsidP="00630970">
            <w:pPr>
              <w:rPr>
                <w:rFonts w:ascii="Arial" w:hAnsi="Arial" w:cs="Arial"/>
                <w:sz w:val="20"/>
                <w:szCs w:val="20"/>
              </w:rPr>
            </w:pPr>
            <w:r w:rsidRPr="00730A3F">
              <w:rPr>
                <w:rFonts w:ascii="Arial" w:hAnsi="Arial" w:cs="Arial"/>
                <w:sz w:val="20"/>
                <w:szCs w:val="20"/>
              </w:rPr>
              <w:t>Percentage patiënten bij wie een (</w:t>
            </w:r>
            <w:proofErr w:type="spellStart"/>
            <w:r w:rsidRPr="00730A3F">
              <w:rPr>
                <w:rFonts w:ascii="Arial" w:hAnsi="Arial" w:cs="Arial"/>
                <w:sz w:val="20"/>
                <w:szCs w:val="20"/>
              </w:rPr>
              <w:t>adeno</w:t>
            </w:r>
            <w:proofErr w:type="spellEnd"/>
            <w:r w:rsidRPr="00730A3F">
              <w:rPr>
                <w:rFonts w:ascii="Arial" w:hAnsi="Arial" w:cs="Arial"/>
                <w:sz w:val="20"/>
                <w:szCs w:val="20"/>
              </w:rPr>
              <w:t xml:space="preserve">)tonsillectomie heeft plaatsgevonden en dat binnen 14 dagen na de ingreep een </w:t>
            </w:r>
            <w:proofErr w:type="spellStart"/>
            <w:r w:rsidRPr="00730A3F">
              <w:rPr>
                <w:rFonts w:ascii="Arial" w:hAnsi="Arial" w:cs="Arial"/>
                <w:sz w:val="20"/>
                <w:szCs w:val="20"/>
              </w:rPr>
              <w:t>heroperatie</w:t>
            </w:r>
            <w:proofErr w:type="spellEnd"/>
            <w:r w:rsidRPr="00730A3F">
              <w:rPr>
                <w:rFonts w:ascii="Arial" w:hAnsi="Arial" w:cs="Arial"/>
                <w:sz w:val="20"/>
                <w:szCs w:val="20"/>
              </w:rPr>
              <w:t xml:space="preserve"> heeft ondergaan ten gevolge van een nabloeding</w:t>
            </w:r>
          </w:p>
        </w:tc>
        <w:tc>
          <w:tcPr>
            <w:tcW w:w="2596" w:type="dxa"/>
          </w:tcPr>
          <w:p w:rsidR="00F05F9E" w:rsidRPr="00730A3F" w:rsidRDefault="00F05F9E" w:rsidP="00630970">
            <w:pPr>
              <w:rPr>
                <w:rFonts w:ascii="Arial" w:hAnsi="Arial" w:cs="Arial"/>
                <w:sz w:val="20"/>
                <w:szCs w:val="20"/>
              </w:rPr>
            </w:pPr>
            <w:r w:rsidRPr="00730A3F">
              <w:rPr>
                <w:rFonts w:ascii="Arial" w:hAnsi="Arial" w:cs="Arial"/>
                <w:sz w:val="20"/>
                <w:szCs w:val="20"/>
              </w:rPr>
              <w:t>Uitvraag over 2016</w:t>
            </w:r>
          </w:p>
        </w:tc>
      </w:tr>
      <w:tr w:rsidR="00F05F9E" w:rsidRPr="0014465D" w:rsidTr="00730A3F">
        <w:tc>
          <w:tcPr>
            <w:tcW w:w="505" w:type="dxa"/>
          </w:tcPr>
          <w:p w:rsidR="00F05F9E" w:rsidRPr="00730A3F" w:rsidRDefault="00F05F9E" w:rsidP="00630970">
            <w:pPr>
              <w:rPr>
                <w:rFonts w:ascii="Arial" w:hAnsi="Arial" w:cs="Arial"/>
                <w:b/>
                <w:sz w:val="20"/>
                <w:szCs w:val="20"/>
              </w:rPr>
            </w:pPr>
            <w:r w:rsidRPr="00730A3F">
              <w:rPr>
                <w:rFonts w:ascii="Arial" w:hAnsi="Arial" w:cs="Arial"/>
                <w:b/>
                <w:sz w:val="20"/>
                <w:szCs w:val="20"/>
              </w:rPr>
              <w:t>2</w:t>
            </w:r>
          </w:p>
        </w:tc>
        <w:tc>
          <w:tcPr>
            <w:tcW w:w="2806" w:type="dxa"/>
          </w:tcPr>
          <w:p w:rsidR="00F05F9E" w:rsidRPr="00730A3F" w:rsidRDefault="00F05F9E" w:rsidP="00630970">
            <w:pPr>
              <w:rPr>
                <w:rFonts w:ascii="Arial" w:hAnsi="Arial" w:cs="Arial"/>
                <w:b/>
                <w:sz w:val="20"/>
                <w:szCs w:val="20"/>
              </w:rPr>
            </w:pPr>
            <w:r w:rsidRPr="00730A3F">
              <w:rPr>
                <w:rFonts w:ascii="Arial" w:hAnsi="Arial" w:cs="Arial"/>
                <w:b/>
                <w:sz w:val="20"/>
                <w:szCs w:val="20"/>
              </w:rPr>
              <w:t xml:space="preserve">Poliklinisch </w:t>
            </w:r>
            <w:proofErr w:type="spellStart"/>
            <w:r w:rsidRPr="00730A3F">
              <w:rPr>
                <w:rFonts w:ascii="Arial" w:hAnsi="Arial" w:cs="Arial"/>
                <w:b/>
                <w:sz w:val="20"/>
                <w:szCs w:val="20"/>
              </w:rPr>
              <w:t>pre-operatief</w:t>
            </w:r>
            <w:proofErr w:type="spellEnd"/>
            <w:r w:rsidRPr="00730A3F">
              <w:rPr>
                <w:rFonts w:ascii="Arial" w:hAnsi="Arial" w:cs="Arial"/>
                <w:b/>
                <w:sz w:val="20"/>
                <w:szCs w:val="20"/>
              </w:rPr>
              <w:t xml:space="preserve"> spreekuur</w:t>
            </w:r>
          </w:p>
        </w:tc>
        <w:tc>
          <w:tcPr>
            <w:tcW w:w="10395" w:type="dxa"/>
          </w:tcPr>
          <w:p w:rsidR="00F05F9E" w:rsidRPr="00730A3F" w:rsidRDefault="00F05F9E" w:rsidP="00B4769B">
            <w:pPr>
              <w:rPr>
                <w:rFonts w:ascii="Arial" w:hAnsi="Arial" w:cs="Arial"/>
                <w:color w:val="000000"/>
              </w:rPr>
            </w:pPr>
            <w:r w:rsidRPr="00730A3F">
              <w:rPr>
                <w:rFonts w:ascii="Arial" w:hAnsi="Arial" w:cs="Arial"/>
                <w:sz w:val="20"/>
                <w:szCs w:val="20"/>
              </w:rPr>
              <w:t>Percentage patiënten bij wie een (</w:t>
            </w:r>
            <w:proofErr w:type="spellStart"/>
            <w:r w:rsidRPr="00730A3F">
              <w:rPr>
                <w:rFonts w:ascii="Arial" w:hAnsi="Arial" w:cs="Arial"/>
                <w:sz w:val="20"/>
                <w:szCs w:val="20"/>
              </w:rPr>
              <w:t>adeno</w:t>
            </w:r>
            <w:proofErr w:type="spellEnd"/>
            <w:r w:rsidRPr="00730A3F">
              <w:rPr>
                <w:rFonts w:ascii="Arial" w:hAnsi="Arial" w:cs="Arial"/>
                <w:sz w:val="20"/>
                <w:szCs w:val="20"/>
              </w:rPr>
              <w:t>)tonsillectomie heeft plaatsgevonden en dat op een anesthesiologische polikliniek preoperatief beoordeeld is.</w:t>
            </w:r>
          </w:p>
        </w:tc>
        <w:tc>
          <w:tcPr>
            <w:tcW w:w="2596" w:type="dxa"/>
          </w:tcPr>
          <w:p w:rsidR="00F05F9E" w:rsidRPr="00730A3F" w:rsidRDefault="00F05F9E" w:rsidP="00630970">
            <w:pPr>
              <w:rPr>
                <w:rFonts w:ascii="Arial" w:hAnsi="Arial" w:cs="Arial"/>
                <w:sz w:val="20"/>
                <w:szCs w:val="20"/>
              </w:rPr>
            </w:pPr>
            <w:r w:rsidRPr="00730A3F">
              <w:rPr>
                <w:rFonts w:ascii="Arial" w:hAnsi="Arial" w:cs="Arial"/>
                <w:sz w:val="20"/>
                <w:szCs w:val="20"/>
              </w:rPr>
              <w:t>Uitvraag over 2016</w:t>
            </w:r>
          </w:p>
          <w:p w:rsidR="00F05F9E" w:rsidRPr="00730A3F" w:rsidRDefault="00F05F9E" w:rsidP="00630970">
            <w:pPr>
              <w:rPr>
                <w:rFonts w:ascii="Arial" w:hAnsi="Arial" w:cs="Arial"/>
                <w:sz w:val="20"/>
                <w:szCs w:val="20"/>
              </w:rPr>
            </w:pPr>
          </w:p>
        </w:tc>
      </w:tr>
      <w:tr w:rsidR="00F05F9E" w:rsidRPr="0014465D" w:rsidTr="00730A3F">
        <w:tc>
          <w:tcPr>
            <w:tcW w:w="505" w:type="dxa"/>
          </w:tcPr>
          <w:p w:rsidR="00F05F9E" w:rsidRPr="00730A3F" w:rsidRDefault="00F05F9E" w:rsidP="00630970">
            <w:pPr>
              <w:rPr>
                <w:rFonts w:ascii="Arial" w:hAnsi="Arial" w:cs="Arial"/>
                <w:b/>
                <w:sz w:val="20"/>
                <w:szCs w:val="20"/>
              </w:rPr>
            </w:pPr>
            <w:r w:rsidRPr="00730A3F">
              <w:rPr>
                <w:rFonts w:ascii="Arial" w:hAnsi="Arial" w:cs="Arial"/>
                <w:b/>
                <w:sz w:val="20"/>
                <w:szCs w:val="20"/>
              </w:rPr>
              <w:t>3</w:t>
            </w:r>
          </w:p>
        </w:tc>
        <w:tc>
          <w:tcPr>
            <w:tcW w:w="2806" w:type="dxa"/>
          </w:tcPr>
          <w:p w:rsidR="00F05F9E" w:rsidRPr="00730A3F" w:rsidRDefault="00F05F9E" w:rsidP="00630970">
            <w:pPr>
              <w:rPr>
                <w:rFonts w:ascii="Arial" w:hAnsi="Arial" w:cs="Arial"/>
                <w:b/>
                <w:sz w:val="20"/>
                <w:szCs w:val="20"/>
              </w:rPr>
            </w:pPr>
            <w:r w:rsidRPr="00730A3F">
              <w:rPr>
                <w:rFonts w:ascii="Arial" w:hAnsi="Arial" w:cs="Arial"/>
                <w:b/>
                <w:sz w:val="20"/>
                <w:szCs w:val="20"/>
              </w:rPr>
              <w:t>Postoperatieve pijnmeting</w:t>
            </w:r>
          </w:p>
        </w:tc>
        <w:tc>
          <w:tcPr>
            <w:tcW w:w="10395" w:type="dxa"/>
          </w:tcPr>
          <w:p w:rsidR="00F05F9E" w:rsidRPr="00730A3F" w:rsidRDefault="00F05F9E" w:rsidP="00630970">
            <w:pPr>
              <w:rPr>
                <w:rFonts w:ascii="Arial" w:hAnsi="Arial" w:cs="Arial"/>
                <w:sz w:val="20"/>
                <w:szCs w:val="20"/>
              </w:rPr>
            </w:pPr>
            <w:r w:rsidRPr="00730A3F">
              <w:rPr>
                <w:rFonts w:ascii="Arial" w:hAnsi="Arial" w:cs="Arial"/>
                <w:sz w:val="20"/>
                <w:szCs w:val="20"/>
              </w:rPr>
              <w:t>A. Percentage klinische (</w:t>
            </w:r>
            <w:proofErr w:type="spellStart"/>
            <w:r w:rsidRPr="00730A3F">
              <w:rPr>
                <w:rFonts w:ascii="Arial" w:hAnsi="Arial" w:cs="Arial"/>
                <w:sz w:val="20"/>
                <w:szCs w:val="20"/>
              </w:rPr>
              <w:t>adeno</w:t>
            </w:r>
            <w:proofErr w:type="spellEnd"/>
            <w:r w:rsidRPr="00730A3F">
              <w:rPr>
                <w:rFonts w:ascii="Arial" w:hAnsi="Arial" w:cs="Arial"/>
                <w:sz w:val="20"/>
                <w:szCs w:val="20"/>
              </w:rPr>
              <w:t>)tonsillectomie patiënten waarbij pijnintensiteit eens per 8 uur gemeten is tijdens verblijf in het ziekenhuis postoperatief</w:t>
            </w:r>
          </w:p>
          <w:p w:rsidR="00F05F9E" w:rsidRPr="00730A3F" w:rsidRDefault="00F05F9E" w:rsidP="00630970">
            <w:pPr>
              <w:rPr>
                <w:rFonts w:ascii="Arial" w:hAnsi="Arial" w:cs="Arial"/>
                <w:sz w:val="20"/>
                <w:szCs w:val="20"/>
              </w:rPr>
            </w:pPr>
            <w:r w:rsidRPr="00730A3F">
              <w:rPr>
                <w:rFonts w:ascii="Arial" w:hAnsi="Arial" w:cs="Arial"/>
                <w:sz w:val="20"/>
                <w:szCs w:val="20"/>
              </w:rPr>
              <w:t>B. Percentage (</w:t>
            </w:r>
            <w:proofErr w:type="spellStart"/>
            <w:r w:rsidRPr="00730A3F">
              <w:rPr>
                <w:rFonts w:ascii="Arial" w:hAnsi="Arial" w:cs="Arial"/>
                <w:sz w:val="20"/>
                <w:szCs w:val="20"/>
              </w:rPr>
              <w:t>adeno</w:t>
            </w:r>
            <w:proofErr w:type="spellEnd"/>
            <w:r w:rsidRPr="00730A3F">
              <w:rPr>
                <w:rFonts w:ascii="Arial" w:hAnsi="Arial" w:cs="Arial"/>
                <w:sz w:val="20"/>
                <w:szCs w:val="20"/>
              </w:rPr>
              <w:t>)tonsillectomie patiënten met ernstige postoperatieve pijn VAS/NRS &gt;7 of gemeten met de VRS op enig moment tijdens verblijf in het ziekenhuis postoperatief</w:t>
            </w:r>
          </w:p>
          <w:p w:rsidR="00F05F9E" w:rsidRPr="00730A3F" w:rsidRDefault="00F05F9E" w:rsidP="00D069BB">
            <w:pPr>
              <w:rPr>
                <w:rFonts w:ascii="Arial" w:hAnsi="Arial" w:cs="Arial"/>
                <w:sz w:val="20"/>
              </w:rPr>
            </w:pPr>
            <w:r w:rsidRPr="00730A3F">
              <w:rPr>
                <w:rFonts w:ascii="Arial" w:hAnsi="Arial" w:cs="Arial"/>
                <w:sz w:val="20"/>
                <w:szCs w:val="20"/>
              </w:rPr>
              <w:t>C. Percentage patiënten in dagbehandeling, dat is gebeld op de dag na (</w:t>
            </w:r>
            <w:proofErr w:type="spellStart"/>
            <w:r w:rsidRPr="00730A3F">
              <w:rPr>
                <w:rFonts w:ascii="Arial" w:hAnsi="Arial" w:cs="Arial"/>
                <w:sz w:val="20"/>
                <w:szCs w:val="20"/>
              </w:rPr>
              <w:t>adeno</w:t>
            </w:r>
            <w:proofErr w:type="spellEnd"/>
            <w:r w:rsidRPr="00730A3F">
              <w:rPr>
                <w:rFonts w:ascii="Arial" w:hAnsi="Arial" w:cs="Arial"/>
                <w:sz w:val="20"/>
                <w:szCs w:val="20"/>
              </w:rPr>
              <w:t>)tonsillectomie ingreep om navraag te doen naar pijnintensiteit.</w:t>
            </w:r>
            <w:r w:rsidRPr="00730A3F">
              <w:rPr>
                <w:rFonts w:ascii="Arial" w:hAnsi="Arial" w:cs="Arial"/>
                <w:sz w:val="20"/>
                <w:vertAlign w:val="superscript"/>
              </w:rPr>
              <w:t xml:space="preserve"> </w:t>
            </w:r>
          </w:p>
        </w:tc>
        <w:tc>
          <w:tcPr>
            <w:tcW w:w="2596" w:type="dxa"/>
          </w:tcPr>
          <w:p w:rsidR="00F05F9E" w:rsidRPr="00730A3F" w:rsidRDefault="00F05F9E" w:rsidP="00630970">
            <w:pPr>
              <w:rPr>
                <w:rFonts w:ascii="Arial" w:hAnsi="Arial" w:cs="Arial"/>
                <w:sz w:val="20"/>
                <w:szCs w:val="20"/>
              </w:rPr>
            </w:pPr>
            <w:r w:rsidRPr="00730A3F">
              <w:rPr>
                <w:rFonts w:ascii="Arial" w:hAnsi="Arial" w:cs="Arial"/>
                <w:sz w:val="20"/>
                <w:szCs w:val="20"/>
              </w:rPr>
              <w:t>Uitvraag over 2017</w:t>
            </w:r>
          </w:p>
          <w:p w:rsidR="00F05F9E" w:rsidRPr="00730A3F" w:rsidRDefault="00F05F9E" w:rsidP="00630970">
            <w:pPr>
              <w:rPr>
                <w:rFonts w:ascii="Arial" w:hAnsi="Arial" w:cs="Arial"/>
                <w:sz w:val="20"/>
                <w:szCs w:val="20"/>
              </w:rPr>
            </w:pPr>
          </w:p>
        </w:tc>
      </w:tr>
      <w:tr w:rsidR="00F05F9E" w:rsidRPr="0014465D" w:rsidTr="00730A3F">
        <w:tc>
          <w:tcPr>
            <w:tcW w:w="505" w:type="dxa"/>
          </w:tcPr>
          <w:p w:rsidR="00F05F9E" w:rsidRPr="00730A3F" w:rsidRDefault="00F05F9E" w:rsidP="00630970">
            <w:pPr>
              <w:rPr>
                <w:rFonts w:ascii="Arial" w:hAnsi="Arial" w:cs="Arial"/>
                <w:b/>
                <w:sz w:val="20"/>
                <w:szCs w:val="20"/>
              </w:rPr>
            </w:pPr>
            <w:r w:rsidRPr="00730A3F">
              <w:rPr>
                <w:rFonts w:ascii="Arial" w:hAnsi="Arial" w:cs="Arial"/>
                <w:b/>
                <w:sz w:val="20"/>
                <w:szCs w:val="20"/>
              </w:rPr>
              <w:t>4</w:t>
            </w:r>
          </w:p>
        </w:tc>
        <w:tc>
          <w:tcPr>
            <w:tcW w:w="2806" w:type="dxa"/>
          </w:tcPr>
          <w:p w:rsidR="00F05F9E" w:rsidRPr="00730A3F" w:rsidRDefault="00F05F9E" w:rsidP="00630970">
            <w:pPr>
              <w:rPr>
                <w:rFonts w:ascii="Arial" w:hAnsi="Arial" w:cs="Arial"/>
                <w:b/>
                <w:sz w:val="20"/>
                <w:szCs w:val="20"/>
              </w:rPr>
            </w:pPr>
            <w:r w:rsidRPr="00730A3F">
              <w:rPr>
                <w:rFonts w:ascii="Arial" w:hAnsi="Arial" w:cs="Arial"/>
                <w:b/>
                <w:sz w:val="20"/>
                <w:szCs w:val="20"/>
              </w:rPr>
              <w:t>Narcose en overnachtingsmogelijkheden ouders</w:t>
            </w:r>
          </w:p>
        </w:tc>
        <w:tc>
          <w:tcPr>
            <w:tcW w:w="10395" w:type="dxa"/>
          </w:tcPr>
          <w:p w:rsidR="00F05F9E" w:rsidRPr="00730A3F" w:rsidRDefault="00F05F9E" w:rsidP="009445F7">
            <w:pPr>
              <w:rPr>
                <w:rFonts w:ascii="Arial" w:hAnsi="Arial" w:cs="Arial"/>
                <w:sz w:val="20"/>
                <w:szCs w:val="20"/>
              </w:rPr>
            </w:pPr>
            <w:r w:rsidRPr="00730A3F">
              <w:rPr>
                <w:rFonts w:ascii="Arial" w:hAnsi="Arial" w:cs="Arial"/>
                <w:sz w:val="20"/>
                <w:szCs w:val="20"/>
              </w:rPr>
              <w:t xml:space="preserve">A. Is er structureel de mogelijkheid voor ouders/ verzorgers om aanwezig te zijn bij het </w:t>
            </w:r>
            <w:r w:rsidRPr="00730A3F">
              <w:rPr>
                <w:rFonts w:ascii="Arial" w:hAnsi="Arial" w:cs="Arial"/>
                <w:sz w:val="20"/>
                <w:szCs w:val="20"/>
                <w:u w:val="single"/>
              </w:rPr>
              <w:t>onder narcose brengen</w:t>
            </w:r>
            <w:r w:rsidRPr="00730A3F">
              <w:rPr>
                <w:rFonts w:ascii="Arial" w:hAnsi="Arial" w:cs="Arial"/>
                <w:sz w:val="20"/>
                <w:szCs w:val="20"/>
              </w:rPr>
              <w:t xml:space="preserve"> van hun kind?</w:t>
            </w:r>
          </w:p>
          <w:p w:rsidR="00F05F9E" w:rsidRPr="00730A3F" w:rsidRDefault="00F05F9E" w:rsidP="009445F7">
            <w:pPr>
              <w:rPr>
                <w:rFonts w:ascii="Arial" w:hAnsi="Arial" w:cs="Arial"/>
                <w:sz w:val="20"/>
                <w:szCs w:val="20"/>
              </w:rPr>
            </w:pPr>
            <w:r w:rsidRPr="00730A3F">
              <w:rPr>
                <w:rFonts w:ascii="Arial" w:hAnsi="Arial" w:cs="Arial"/>
                <w:sz w:val="20"/>
                <w:szCs w:val="20"/>
              </w:rPr>
              <w:t xml:space="preserve">B. Is er structureel de mogelijkheid voor ouders/ verzorgers om aanwezig te zijn </w:t>
            </w:r>
            <w:r w:rsidRPr="00730A3F">
              <w:rPr>
                <w:rFonts w:ascii="Arial" w:hAnsi="Arial" w:cs="Arial"/>
                <w:sz w:val="20"/>
                <w:szCs w:val="20"/>
                <w:u w:val="single"/>
              </w:rPr>
              <w:t>tijdens het ontwaken</w:t>
            </w:r>
            <w:r w:rsidRPr="00730A3F">
              <w:rPr>
                <w:rFonts w:ascii="Arial" w:hAnsi="Arial" w:cs="Arial"/>
                <w:sz w:val="20"/>
                <w:szCs w:val="20"/>
              </w:rPr>
              <w:t xml:space="preserve"> van hun kind op de verkoeverkamer?</w:t>
            </w:r>
          </w:p>
          <w:p w:rsidR="00F05F9E" w:rsidRPr="00730A3F" w:rsidRDefault="00F05F9E" w:rsidP="009445F7">
            <w:pPr>
              <w:rPr>
                <w:rFonts w:ascii="Arial" w:hAnsi="Arial" w:cs="Arial"/>
                <w:sz w:val="20"/>
                <w:szCs w:val="20"/>
              </w:rPr>
            </w:pPr>
            <w:r w:rsidRPr="00730A3F">
              <w:rPr>
                <w:rFonts w:ascii="Arial" w:hAnsi="Arial" w:cs="Arial"/>
                <w:sz w:val="20"/>
                <w:szCs w:val="20"/>
              </w:rPr>
              <w:t>C. Is er op uw ziekenhuislocatie een verkoeverkamer speciaal voor kinderen aanwezig?</w:t>
            </w:r>
          </w:p>
          <w:p w:rsidR="00F05F9E" w:rsidRPr="00730A3F" w:rsidRDefault="00F05F9E" w:rsidP="009445F7">
            <w:pPr>
              <w:rPr>
                <w:rFonts w:ascii="Arial" w:hAnsi="Arial" w:cs="Arial"/>
                <w:sz w:val="20"/>
              </w:rPr>
            </w:pPr>
            <w:r w:rsidRPr="00730A3F">
              <w:rPr>
                <w:rFonts w:ascii="Arial" w:hAnsi="Arial" w:cs="Arial"/>
                <w:sz w:val="20"/>
                <w:szCs w:val="20"/>
              </w:rPr>
              <w:t xml:space="preserve">D. </w:t>
            </w:r>
            <w:r w:rsidRPr="00730A3F">
              <w:rPr>
                <w:rFonts w:ascii="Arial" w:hAnsi="Arial" w:cs="Arial"/>
                <w:color w:val="000000"/>
                <w:sz w:val="20"/>
                <w:szCs w:val="20"/>
              </w:rPr>
              <w:t>Is er de mogelijkheid voor ouders om bij hun kind te overnachten indien het kind een nacht in het ziekenhuis moet blijven?</w:t>
            </w:r>
          </w:p>
        </w:tc>
        <w:tc>
          <w:tcPr>
            <w:tcW w:w="2596" w:type="dxa"/>
          </w:tcPr>
          <w:p w:rsidR="00F05F9E" w:rsidRPr="00730A3F" w:rsidRDefault="00F05F9E" w:rsidP="00630970">
            <w:pPr>
              <w:rPr>
                <w:rFonts w:ascii="Arial" w:hAnsi="Arial" w:cs="Arial"/>
                <w:sz w:val="20"/>
                <w:szCs w:val="20"/>
              </w:rPr>
            </w:pPr>
            <w:r w:rsidRPr="00730A3F">
              <w:rPr>
                <w:rFonts w:ascii="Arial" w:hAnsi="Arial" w:cs="Arial"/>
                <w:sz w:val="20"/>
                <w:szCs w:val="20"/>
              </w:rPr>
              <w:t>Uitvraag over 2016</w:t>
            </w:r>
          </w:p>
          <w:p w:rsidR="00F05F9E" w:rsidRPr="00730A3F" w:rsidRDefault="00F05F9E" w:rsidP="00630970">
            <w:pPr>
              <w:rPr>
                <w:rFonts w:ascii="Arial" w:hAnsi="Arial" w:cs="Arial"/>
                <w:sz w:val="20"/>
                <w:szCs w:val="20"/>
              </w:rPr>
            </w:pPr>
          </w:p>
        </w:tc>
      </w:tr>
      <w:tr w:rsidR="00F05F9E" w:rsidRPr="0014465D" w:rsidTr="00730A3F">
        <w:tc>
          <w:tcPr>
            <w:tcW w:w="505" w:type="dxa"/>
          </w:tcPr>
          <w:p w:rsidR="00F05F9E" w:rsidRPr="00730A3F" w:rsidRDefault="00F05F9E" w:rsidP="00630970">
            <w:pPr>
              <w:rPr>
                <w:rFonts w:ascii="Arial" w:hAnsi="Arial" w:cs="Arial"/>
                <w:b/>
                <w:sz w:val="20"/>
                <w:szCs w:val="20"/>
              </w:rPr>
            </w:pPr>
            <w:r w:rsidRPr="00730A3F">
              <w:rPr>
                <w:rFonts w:ascii="Arial" w:hAnsi="Arial" w:cs="Arial"/>
                <w:b/>
                <w:sz w:val="20"/>
                <w:szCs w:val="20"/>
              </w:rPr>
              <w:t>5</w:t>
            </w:r>
          </w:p>
        </w:tc>
        <w:tc>
          <w:tcPr>
            <w:tcW w:w="2806" w:type="dxa"/>
          </w:tcPr>
          <w:p w:rsidR="00F05F9E" w:rsidRPr="00730A3F" w:rsidRDefault="00F05F9E" w:rsidP="00630970">
            <w:pPr>
              <w:rPr>
                <w:rFonts w:ascii="Arial" w:hAnsi="Arial" w:cs="Arial"/>
                <w:b/>
                <w:sz w:val="20"/>
                <w:szCs w:val="20"/>
              </w:rPr>
            </w:pPr>
            <w:r w:rsidRPr="00730A3F">
              <w:rPr>
                <w:rFonts w:ascii="Arial" w:hAnsi="Arial" w:cs="Arial"/>
                <w:b/>
                <w:sz w:val="20"/>
                <w:szCs w:val="20"/>
              </w:rPr>
              <w:t>Vaste behandelaar</w:t>
            </w:r>
          </w:p>
        </w:tc>
        <w:tc>
          <w:tcPr>
            <w:tcW w:w="10395" w:type="dxa"/>
          </w:tcPr>
          <w:p w:rsidR="00F05F9E" w:rsidRPr="00730A3F" w:rsidRDefault="00F05F9E" w:rsidP="009445F7">
            <w:pPr>
              <w:rPr>
                <w:rFonts w:ascii="Arial" w:hAnsi="Arial" w:cs="Arial"/>
                <w:sz w:val="20"/>
                <w:szCs w:val="20"/>
              </w:rPr>
            </w:pPr>
            <w:r w:rsidRPr="00730A3F">
              <w:rPr>
                <w:rFonts w:ascii="Arial" w:hAnsi="Arial" w:cs="Arial"/>
                <w:sz w:val="20"/>
                <w:szCs w:val="20"/>
              </w:rPr>
              <w:t xml:space="preserve">A. Hebben patiënten met ziekten van </w:t>
            </w:r>
            <w:proofErr w:type="spellStart"/>
            <w:r w:rsidRPr="00730A3F">
              <w:rPr>
                <w:rFonts w:ascii="Arial" w:hAnsi="Arial" w:cs="Arial"/>
                <w:sz w:val="20"/>
                <w:szCs w:val="20"/>
              </w:rPr>
              <w:t>Adenoïd</w:t>
            </w:r>
            <w:proofErr w:type="spellEnd"/>
            <w:r w:rsidRPr="00730A3F">
              <w:rPr>
                <w:rFonts w:ascii="Arial" w:hAnsi="Arial" w:cs="Arial"/>
                <w:sz w:val="20"/>
                <w:szCs w:val="20"/>
              </w:rPr>
              <w:t xml:space="preserve"> en Tonsillen op uw ziekenhuislocatie één vaste KNO-arts?</w:t>
            </w:r>
          </w:p>
          <w:p w:rsidR="00F05F9E" w:rsidRPr="00730A3F" w:rsidRDefault="00F05F9E" w:rsidP="009445F7">
            <w:pPr>
              <w:rPr>
                <w:rFonts w:ascii="Arial" w:hAnsi="Arial" w:cs="Arial"/>
                <w:sz w:val="20"/>
                <w:szCs w:val="20"/>
              </w:rPr>
            </w:pPr>
            <w:r w:rsidRPr="00730A3F">
              <w:rPr>
                <w:rFonts w:ascii="Arial" w:hAnsi="Arial" w:cs="Arial"/>
                <w:sz w:val="20"/>
                <w:szCs w:val="20"/>
              </w:rPr>
              <w:t xml:space="preserve">B. Wordt de (ouder of verzorger van de) patiënt met ziekten van </w:t>
            </w:r>
            <w:proofErr w:type="spellStart"/>
            <w:r w:rsidRPr="00730A3F">
              <w:rPr>
                <w:rFonts w:ascii="Arial" w:hAnsi="Arial" w:cs="Arial"/>
                <w:sz w:val="20"/>
                <w:szCs w:val="20"/>
              </w:rPr>
              <w:t>Adenoïd</w:t>
            </w:r>
            <w:proofErr w:type="spellEnd"/>
            <w:r w:rsidRPr="00730A3F">
              <w:rPr>
                <w:rFonts w:ascii="Arial" w:hAnsi="Arial" w:cs="Arial"/>
                <w:sz w:val="20"/>
                <w:szCs w:val="20"/>
              </w:rPr>
              <w:t xml:space="preserve"> en Tonsillen vooraf geïnformeerd indien de patiënt bij een vervolgafspraak door een andere arts dan de vaste arts wordt gezien (bij </w:t>
            </w:r>
            <w:r w:rsidRPr="00730A3F">
              <w:rPr>
                <w:rFonts w:ascii="Arial" w:hAnsi="Arial" w:cs="Arial"/>
                <w:i/>
                <w:sz w:val="20"/>
                <w:szCs w:val="20"/>
              </w:rPr>
              <w:t>onvoorziene</w:t>
            </w:r>
            <w:r w:rsidRPr="00730A3F">
              <w:rPr>
                <w:rFonts w:ascii="Arial" w:hAnsi="Arial" w:cs="Arial"/>
                <w:sz w:val="20"/>
                <w:szCs w:val="20"/>
              </w:rPr>
              <w:t xml:space="preserve"> verhindering van de vaste arts)?</w:t>
            </w:r>
          </w:p>
        </w:tc>
        <w:tc>
          <w:tcPr>
            <w:tcW w:w="2596" w:type="dxa"/>
          </w:tcPr>
          <w:p w:rsidR="00F05F9E" w:rsidRPr="00730A3F" w:rsidRDefault="00F05F9E" w:rsidP="00630970">
            <w:pPr>
              <w:rPr>
                <w:rFonts w:ascii="Arial" w:hAnsi="Arial" w:cs="Arial"/>
                <w:sz w:val="20"/>
                <w:szCs w:val="20"/>
              </w:rPr>
            </w:pPr>
            <w:r w:rsidRPr="00730A3F">
              <w:rPr>
                <w:rFonts w:ascii="Arial" w:hAnsi="Arial" w:cs="Arial"/>
                <w:sz w:val="20"/>
                <w:szCs w:val="20"/>
              </w:rPr>
              <w:t>Uitvraag over 2016</w:t>
            </w:r>
          </w:p>
          <w:p w:rsidR="00F05F9E" w:rsidRPr="00730A3F" w:rsidRDefault="00F05F9E" w:rsidP="00630970">
            <w:pPr>
              <w:rPr>
                <w:rFonts w:ascii="Arial" w:hAnsi="Arial" w:cs="Arial"/>
                <w:sz w:val="20"/>
                <w:szCs w:val="20"/>
              </w:rPr>
            </w:pPr>
          </w:p>
        </w:tc>
      </w:tr>
      <w:tr w:rsidR="00F05F9E" w:rsidRPr="0014465D" w:rsidTr="00730A3F">
        <w:tc>
          <w:tcPr>
            <w:tcW w:w="505" w:type="dxa"/>
          </w:tcPr>
          <w:p w:rsidR="00F05F9E" w:rsidRPr="00730A3F" w:rsidRDefault="00F05F9E" w:rsidP="00630970">
            <w:pPr>
              <w:rPr>
                <w:rFonts w:ascii="Arial" w:hAnsi="Arial" w:cs="Arial"/>
                <w:b/>
                <w:sz w:val="20"/>
                <w:szCs w:val="20"/>
              </w:rPr>
            </w:pPr>
            <w:r w:rsidRPr="00730A3F">
              <w:rPr>
                <w:rFonts w:ascii="Arial" w:hAnsi="Arial" w:cs="Arial"/>
                <w:b/>
                <w:sz w:val="20"/>
                <w:szCs w:val="20"/>
              </w:rPr>
              <w:t>6</w:t>
            </w:r>
          </w:p>
        </w:tc>
        <w:tc>
          <w:tcPr>
            <w:tcW w:w="2806" w:type="dxa"/>
          </w:tcPr>
          <w:p w:rsidR="00F05F9E" w:rsidRPr="00730A3F" w:rsidRDefault="00F05F9E" w:rsidP="00630970">
            <w:pPr>
              <w:rPr>
                <w:rFonts w:ascii="Arial" w:hAnsi="Arial" w:cs="Arial"/>
                <w:b/>
                <w:sz w:val="20"/>
                <w:szCs w:val="20"/>
              </w:rPr>
            </w:pPr>
            <w:r w:rsidRPr="00730A3F">
              <w:rPr>
                <w:rFonts w:ascii="Arial" w:hAnsi="Arial" w:cs="Arial"/>
                <w:b/>
                <w:sz w:val="20"/>
                <w:szCs w:val="20"/>
              </w:rPr>
              <w:t>Informatievoorziening</w:t>
            </w:r>
          </w:p>
        </w:tc>
        <w:tc>
          <w:tcPr>
            <w:tcW w:w="10395" w:type="dxa"/>
          </w:tcPr>
          <w:p w:rsidR="00F05F9E" w:rsidRPr="00730A3F" w:rsidRDefault="00F05F9E" w:rsidP="00730A3F">
            <w:pPr>
              <w:adjustRightInd w:val="0"/>
              <w:rPr>
                <w:rFonts w:ascii="Arial" w:hAnsi="Arial" w:cs="Arial"/>
              </w:rPr>
            </w:pPr>
            <w:r w:rsidRPr="00730A3F">
              <w:rPr>
                <w:rFonts w:ascii="Arial" w:hAnsi="Arial" w:cs="Arial"/>
                <w:sz w:val="20"/>
                <w:szCs w:val="20"/>
              </w:rPr>
              <w:t>A</w:t>
            </w:r>
            <w:r w:rsidRPr="00730A3F">
              <w:rPr>
                <w:rFonts w:ascii="Arial" w:hAnsi="Arial" w:cs="Arial"/>
                <w:color w:val="000000"/>
                <w:sz w:val="20"/>
                <w:szCs w:val="20"/>
              </w:rPr>
              <w:t>. Op welke wijze informeert uw ziekenhuis de patiënt of de ouder/verzorger over het zorgtraject?</w:t>
            </w:r>
          </w:p>
          <w:p w:rsidR="00F05F9E" w:rsidRPr="00730A3F" w:rsidRDefault="00F05F9E" w:rsidP="00730A3F">
            <w:pPr>
              <w:adjustRightInd w:val="0"/>
              <w:rPr>
                <w:rFonts w:ascii="Arial" w:hAnsi="Arial" w:cs="Arial"/>
                <w:sz w:val="20"/>
                <w:szCs w:val="20"/>
              </w:rPr>
            </w:pPr>
            <w:r w:rsidRPr="00730A3F">
              <w:rPr>
                <w:rFonts w:ascii="Arial" w:hAnsi="Arial" w:cs="Arial"/>
                <w:sz w:val="20"/>
                <w:szCs w:val="20"/>
              </w:rPr>
              <w:t>B.</w:t>
            </w:r>
            <w:r w:rsidRPr="00730A3F">
              <w:rPr>
                <w:rFonts w:ascii="Arial" w:hAnsi="Arial" w:cs="Arial"/>
              </w:rPr>
              <w:t xml:space="preserve"> </w:t>
            </w:r>
            <w:r w:rsidRPr="00730A3F">
              <w:rPr>
                <w:rFonts w:ascii="Arial" w:hAnsi="Arial" w:cs="Arial"/>
                <w:color w:val="000000"/>
                <w:sz w:val="20"/>
                <w:szCs w:val="20"/>
              </w:rPr>
              <w:t>Wordt aan de patiënt of ouder/verzorger standaard informatie op papier meegegeven over de keuze (van de ouder) om wel of niet te opereren in relatie tot afwachtend beleid?</w:t>
            </w:r>
          </w:p>
        </w:tc>
        <w:tc>
          <w:tcPr>
            <w:tcW w:w="2596" w:type="dxa"/>
          </w:tcPr>
          <w:p w:rsidR="00F05F9E" w:rsidRPr="00730A3F" w:rsidRDefault="00F05F9E" w:rsidP="00630970">
            <w:pPr>
              <w:rPr>
                <w:rFonts w:ascii="Arial" w:hAnsi="Arial" w:cs="Arial"/>
                <w:sz w:val="20"/>
                <w:szCs w:val="20"/>
              </w:rPr>
            </w:pPr>
            <w:r w:rsidRPr="00730A3F">
              <w:rPr>
                <w:rFonts w:ascii="Arial" w:hAnsi="Arial" w:cs="Arial"/>
                <w:sz w:val="20"/>
                <w:szCs w:val="20"/>
              </w:rPr>
              <w:t>Uitvraag over 2016</w:t>
            </w:r>
          </w:p>
          <w:p w:rsidR="00F05F9E" w:rsidRPr="00730A3F" w:rsidRDefault="00F05F9E" w:rsidP="00630970">
            <w:pPr>
              <w:rPr>
                <w:rFonts w:ascii="Arial" w:hAnsi="Arial" w:cs="Arial"/>
                <w:sz w:val="20"/>
                <w:szCs w:val="20"/>
              </w:rPr>
            </w:pPr>
          </w:p>
        </w:tc>
      </w:tr>
      <w:tr w:rsidR="00F05F9E" w:rsidRPr="0014465D" w:rsidTr="00730A3F">
        <w:tc>
          <w:tcPr>
            <w:tcW w:w="505" w:type="dxa"/>
          </w:tcPr>
          <w:p w:rsidR="00F05F9E" w:rsidRPr="00730A3F" w:rsidRDefault="00F05F9E" w:rsidP="00630970">
            <w:pPr>
              <w:rPr>
                <w:rFonts w:ascii="Arial" w:hAnsi="Arial" w:cs="Arial"/>
                <w:b/>
                <w:sz w:val="20"/>
                <w:szCs w:val="20"/>
              </w:rPr>
            </w:pPr>
            <w:r w:rsidRPr="00730A3F">
              <w:rPr>
                <w:rFonts w:ascii="Arial" w:hAnsi="Arial" w:cs="Arial"/>
                <w:b/>
                <w:sz w:val="20"/>
                <w:szCs w:val="20"/>
              </w:rPr>
              <w:t>7</w:t>
            </w:r>
          </w:p>
        </w:tc>
        <w:tc>
          <w:tcPr>
            <w:tcW w:w="2806" w:type="dxa"/>
          </w:tcPr>
          <w:p w:rsidR="00F05F9E" w:rsidRPr="00730A3F" w:rsidRDefault="00F05F9E" w:rsidP="00630970">
            <w:pPr>
              <w:rPr>
                <w:rFonts w:ascii="Arial" w:hAnsi="Arial" w:cs="Arial"/>
                <w:b/>
                <w:sz w:val="20"/>
                <w:szCs w:val="20"/>
              </w:rPr>
            </w:pPr>
            <w:r w:rsidRPr="00730A3F">
              <w:rPr>
                <w:rFonts w:ascii="Arial" w:hAnsi="Arial" w:cs="Arial"/>
                <w:b/>
                <w:sz w:val="20"/>
                <w:szCs w:val="20"/>
              </w:rPr>
              <w:t>Bereikbaarheid</w:t>
            </w:r>
          </w:p>
        </w:tc>
        <w:tc>
          <w:tcPr>
            <w:tcW w:w="10395" w:type="dxa"/>
          </w:tcPr>
          <w:p w:rsidR="00F05F9E" w:rsidRPr="00730A3F" w:rsidRDefault="00F05F9E" w:rsidP="00730A3F">
            <w:pPr>
              <w:adjustRightInd w:val="0"/>
              <w:rPr>
                <w:rFonts w:ascii="Arial" w:hAnsi="Arial" w:cs="Arial"/>
                <w:sz w:val="20"/>
                <w:szCs w:val="20"/>
              </w:rPr>
            </w:pPr>
            <w:r w:rsidRPr="00730A3F">
              <w:rPr>
                <w:rFonts w:ascii="Arial" w:hAnsi="Arial" w:cs="Arial"/>
                <w:sz w:val="20"/>
                <w:szCs w:val="20"/>
              </w:rPr>
              <w:t xml:space="preserve">A. Krijgt de (ouder/verzorger van de) patiënt met ziekten van </w:t>
            </w:r>
            <w:proofErr w:type="spellStart"/>
            <w:r w:rsidRPr="00730A3F">
              <w:rPr>
                <w:rFonts w:ascii="Arial" w:hAnsi="Arial" w:cs="Arial"/>
                <w:sz w:val="20"/>
                <w:szCs w:val="20"/>
              </w:rPr>
              <w:t>Adenoïd</w:t>
            </w:r>
            <w:proofErr w:type="spellEnd"/>
            <w:r w:rsidRPr="00730A3F">
              <w:rPr>
                <w:rFonts w:ascii="Arial" w:hAnsi="Arial" w:cs="Arial"/>
                <w:sz w:val="20"/>
                <w:szCs w:val="20"/>
              </w:rPr>
              <w:t xml:space="preserve"> en Tonsillen een telefoonnummer </w:t>
            </w:r>
            <w:r w:rsidRPr="00730A3F">
              <w:rPr>
                <w:rFonts w:ascii="Arial" w:hAnsi="Arial" w:cs="Arial"/>
                <w:sz w:val="20"/>
                <w:szCs w:val="20"/>
                <w:u w:val="single"/>
              </w:rPr>
              <w:t>mee op papier</w:t>
            </w:r>
            <w:r w:rsidRPr="00730A3F">
              <w:rPr>
                <w:rFonts w:ascii="Arial" w:hAnsi="Arial" w:cs="Arial"/>
                <w:sz w:val="20"/>
                <w:szCs w:val="20"/>
              </w:rPr>
              <w:t xml:space="preserve"> dat hij/zij ‘s avonds, ‘s nachts en in het weekend kan bellen voor dringende vragen?</w:t>
            </w:r>
          </w:p>
          <w:p w:rsidR="00F05F9E" w:rsidRPr="00730A3F" w:rsidRDefault="00F05F9E" w:rsidP="00730A3F">
            <w:pPr>
              <w:adjustRightInd w:val="0"/>
              <w:rPr>
                <w:rFonts w:ascii="Arial" w:hAnsi="Arial" w:cs="Arial"/>
                <w:sz w:val="20"/>
                <w:szCs w:val="20"/>
              </w:rPr>
            </w:pPr>
            <w:r w:rsidRPr="00730A3F">
              <w:rPr>
                <w:rFonts w:ascii="Arial" w:hAnsi="Arial" w:cs="Arial"/>
                <w:sz w:val="20"/>
                <w:szCs w:val="20"/>
              </w:rPr>
              <w:t xml:space="preserve">B. Hanteert uw ziekenhuislocatie een antwoordtermijn voor telefoontjes, als bedoeld onder vraag 7A, van (de ouder of verzorger van) de patiënt met ziekten van </w:t>
            </w:r>
            <w:proofErr w:type="spellStart"/>
            <w:r w:rsidRPr="00730A3F">
              <w:rPr>
                <w:rFonts w:ascii="Arial" w:hAnsi="Arial" w:cs="Arial"/>
                <w:sz w:val="20"/>
                <w:szCs w:val="20"/>
              </w:rPr>
              <w:t>Adenoïd</w:t>
            </w:r>
            <w:proofErr w:type="spellEnd"/>
            <w:r w:rsidRPr="00730A3F">
              <w:rPr>
                <w:rFonts w:ascii="Arial" w:hAnsi="Arial" w:cs="Arial"/>
                <w:sz w:val="20"/>
                <w:szCs w:val="20"/>
              </w:rPr>
              <w:t xml:space="preserve"> en Tonsillen, waarbinnen hij/zij antwoord op zijn/haar vraag krijgt?</w:t>
            </w:r>
          </w:p>
          <w:p w:rsidR="00F05F9E" w:rsidRPr="00730A3F" w:rsidRDefault="00F05F9E" w:rsidP="00730A3F">
            <w:pPr>
              <w:adjustRightInd w:val="0"/>
              <w:rPr>
                <w:rFonts w:ascii="Arial" w:hAnsi="Arial" w:cs="Arial"/>
                <w:sz w:val="20"/>
                <w:szCs w:val="20"/>
              </w:rPr>
            </w:pPr>
            <w:r w:rsidRPr="00730A3F">
              <w:rPr>
                <w:rFonts w:ascii="Arial" w:hAnsi="Arial" w:cs="Arial"/>
                <w:sz w:val="20"/>
                <w:szCs w:val="20"/>
              </w:rPr>
              <w:t xml:space="preserve">C. Krijgt de (ouder of verzorger van de) patiënt met ziekten van </w:t>
            </w:r>
            <w:proofErr w:type="spellStart"/>
            <w:r w:rsidRPr="00730A3F">
              <w:rPr>
                <w:rFonts w:ascii="Arial" w:hAnsi="Arial" w:cs="Arial"/>
                <w:sz w:val="20"/>
                <w:szCs w:val="20"/>
              </w:rPr>
              <w:t>Adenoïd</w:t>
            </w:r>
            <w:proofErr w:type="spellEnd"/>
            <w:r w:rsidRPr="00730A3F">
              <w:rPr>
                <w:rFonts w:ascii="Arial" w:hAnsi="Arial" w:cs="Arial"/>
                <w:sz w:val="20"/>
                <w:szCs w:val="20"/>
              </w:rPr>
              <w:t xml:space="preserve"> en Tonsillen een e-mailadres mee op papier</w:t>
            </w:r>
            <w:r w:rsidRPr="00730A3F">
              <w:rPr>
                <w:rFonts w:ascii="Arial" w:hAnsi="Arial" w:cs="Arial"/>
                <w:sz w:val="20"/>
                <w:szCs w:val="20"/>
                <w:vertAlign w:val="superscript"/>
              </w:rPr>
              <w:t xml:space="preserve"> </w:t>
            </w:r>
            <w:r w:rsidRPr="00730A3F">
              <w:rPr>
                <w:rFonts w:ascii="Arial" w:hAnsi="Arial" w:cs="Arial"/>
                <w:sz w:val="20"/>
                <w:szCs w:val="20"/>
              </w:rPr>
              <w:t>waar hij/zij vragen naar toe kan mailen?</w:t>
            </w:r>
          </w:p>
          <w:p w:rsidR="00F05F9E" w:rsidRPr="00730A3F" w:rsidRDefault="00F05F9E" w:rsidP="00730A3F">
            <w:pPr>
              <w:adjustRightInd w:val="0"/>
              <w:rPr>
                <w:rFonts w:ascii="Arial" w:hAnsi="Arial" w:cs="Arial"/>
                <w:sz w:val="20"/>
                <w:szCs w:val="20"/>
              </w:rPr>
            </w:pPr>
            <w:r w:rsidRPr="00730A3F">
              <w:rPr>
                <w:rFonts w:ascii="Arial" w:hAnsi="Arial" w:cs="Arial"/>
                <w:sz w:val="20"/>
                <w:szCs w:val="20"/>
              </w:rPr>
              <w:t xml:space="preserve">D. Hanteert uw ziekenhuislocatie een antwoordtermijn voor e-mails van de (ouder of verzorger van de) patiënt met ziekten van </w:t>
            </w:r>
            <w:proofErr w:type="spellStart"/>
            <w:r w:rsidRPr="00730A3F">
              <w:rPr>
                <w:rFonts w:ascii="Arial" w:hAnsi="Arial" w:cs="Arial"/>
                <w:sz w:val="20"/>
                <w:szCs w:val="20"/>
              </w:rPr>
              <w:t>Adenoïd</w:t>
            </w:r>
            <w:proofErr w:type="spellEnd"/>
            <w:r w:rsidRPr="00730A3F">
              <w:rPr>
                <w:rFonts w:ascii="Arial" w:hAnsi="Arial" w:cs="Arial"/>
                <w:sz w:val="20"/>
                <w:szCs w:val="20"/>
              </w:rPr>
              <w:t xml:space="preserve"> en Tonsillen, waarbinnen hij/zij inhoudelijk antwoord op zijn/haar vraag krijgt?</w:t>
            </w:r>
          </w:p>
        </w:tc>
        <w:tc>
          <w:tcPr>
            <w:tcW w:w="2596" w:type="dxa"/>
          </w:tcPr>
          <w:p w:rsidR="00F05F9E" w:rsidRPr="00730A3F" w:rsidRDefault="00F05F9E" w:rsidP="005343C0">
            <w:pPr>
              <w:rPr>
                <w:rFonts w:ascii="Arial" w:hAnsi="Arial" w:cs="Arial"/>
                <w:sz w:val="20"/>
                <w:szCs w:val="20"/>
              </w:rPr>
            </w:pPr>
            <w:r w:rsidRPr="00730A3F">
              <w:rPr>
                <w:rFonts w:ascii="Arial" w:hAnsi="Arial" w:cs="Arial"/>
                <w:sz w:val="20"/>
                <w:szCs w:val="20"/>
              </w:rPr>
              <w:t>Uitvraag over 2016</w:t>
            </w:r>
          </w:p>
          <w:p w:rsidR="00F05F9E" w:rsidRPr="00730A3F" w:rsidRDefault="00F05F9E" w:rsidP="00630970">
            <w:pPr>
              <w:rPr>
                <w:rFonts w:ascii="Arial" w:hAnsi="Arial" w:cs="Arial"/>
                <w:sz w:val="20"/>
                <w:szCs w:val="20"/>
              </w:rPr>
            </w:pPr>
          </w:p>
        </w:tc>
      </w:tr>
      <w:tr w:rsidR="00F05F9E" w:rsidRPr="0014465D" w:rsidTr="00730A3F">
        <w:tc>
          <w:tcPr>
            <w:tcW w:w="505" w:type="dxa"/>
          </w:tcPr>
          <w:p w:rsidR="00F05F9E" w:rsidRPr="00730A3F" w:rsidRDefault="00F05F9E" w:rsidP="00630970">
            <w:pPr>
              <w:rPr>
                <w:rFonts w:ascii="Arial" w:hAnsi="Arial" w:cs="Arial"/>
                <w:b/>
                <w:sz w:val="20"/>
                <w:szCs w:val="20"/>
              </w:rPr>
            </w:pPr>
            <w:r w:rsidRPr="00730A3F">
              <w:rPr>
                <w:rFonts w:ascii="Arial" w:hAnsi="Arial" w:cs="Arial"/>
                <w:b/>
                <w:sz w:val="20"/>
                <w:szCs w:val="20"/>
              </w:rPr>
              <w:t>8</w:t>
            </w:r>
          </w:p>
        </w:tc>
        <w:tc>
          <w:tcPr>
            <w:tcW w:w="2806" w:type="dxa"/>
          </w:tcPr>
          <w:p w:rsidR="00F05F9E" w:rsidRPr="00730A3F" w:rsidRDefault="00F05F9E" w:rsidP="00630970">
            <w:pPr>
              <w:rPr>
                <w:rFonts w:ascii="Arial" w:hAnsi="Arial" w:cs="Arial"/>
                <w:b/>
                <w:sz w:val="20"/>
                <w:szCs w:val="20"/>
              </w:rPr>
            </w:pPr>
            <w:r w:rsidRPr="00730A3F">
              <w:rPr>
                <w:rFonts w:ascii="Arial" w:hAnsi="Arial" w:cs="Arial"/>
                <w:b/>
                <w:sz w:val="20"/>
                <w:szCs w:val="20"/>
              </w:rPr>
              <w:t>Advies pijnbestrijding</w:t>
            </w:r>
          </w:p>
        </w:tc>
        <w:tc>
          <w:tcPr>
            <w:tcW w:w="10395" w:type="dxa"/>
          </w:tcPr>
          <w:p w:rsidR="00F05F9E" w:rsidRPr="00730A3F" w:rsidRDefault="00F05F9E" w:rsidP="00730A3F">
            <w:pPr>
              <w:adjustRightInd w:val="0"/>
              <w:rPr>
                <w:rFonts w:ascii="Arial" w:hAnsi="Arial" w:cs="Arial"/>
                <w:sz w:val="20"/>
                <w:szCs w:val="20"/>
              </w:rPr>
            </w:pPr>
            <w:r w:rsidRPr="00730A3F">
              <w:rPr>
                <w:rFonts w:ascii="Arial" w:hAnsi="Arial" w:cs="Arial"/>
                <w:color w:val="000000"/>
                <w:sz w:val="20"/>
                <w:szCs w:val="20"/>
              </w:rPr>
              <w:t xml:space="preserve">Krijgt de ouder/verzorger van de patiënt met ziekten van </w:t>
            </w:r>
            <w:proofErr w:type="spellStart"/>
            <w:r w:rsidRPr="00730A3F">
              <w:rPr>
                <w:rFonts w:ascii="Arial" w:hAnsi="Arial" w:cs="Arial"/>
                <w:color w:val="000000"/>
                <w:sz w:val="20"/>
                <w:szCs w:val="20"/>
              </w:rPr>
              <w:t>Adenoïd</w:t>
            </w:r>
            <w:proofErr w:type="spellEnd"/>
            <w:r w:rsidRPr="00730A3F">
              <w:rPr>
                <w:rFonts w:ascii="Arial" w:hAnsi="Arial" w:cs="Arial"/>
                <w:color w:val="000000"/>
                <w:sz w:val="20"/>
                <w:szCs w:val="20"/>
              </w:rPr>
              <w:t xml:space="preserve"> en Tonsillen voorafgaand aan de behandeling informatie </w:t>
            </w:r>
            <w:r w:rsidRPr="00730A3F">
              <w:rPr>
                <w:rFonts w:ascii="Arial" w:hAnsi="Arial" w:cs="Arial"/>
                <w:color w:val="000000"/>
                <w:sz w:val="20"/>
                <w:szCs w:val="20"/>
                <w:u w:val="single"/>
              </w:rPr>
              <w:t>op papier</w:t>
            </w:r>
            <w:r w:rsidRPr="00730A3F">
              <w:rPr>
                <w:rFonts w:ascii="Arial" w:hAnsi="Arial" w:cs="Arial"/>
                <w:color w:val="000000"/>
                <w:sz w:val="20"/>
                <w:szCs w:val="20"/>
              </w:rPr>
              <w:t xml:space="preserve"> mee, met een gericht advies voor pijnbestrijding </w:t>
            </w:r>
            <w:r w:rsidRPr="00730A3F">
              <w:rPr>
                <w:rFonts w:ascii="Arial" w:hAnsi="Arial" w:cs="Arial"/>
                <w:sz w:val="20"/>
                <w:szCs w:val="20"/>
              </w:rPr>
              <w:t>vóór</w:t>
            </w:r>
            <w:r w:rsidRPr="00730A3F">
              <w:rPr>
                <w:rFonts w:ascii="Arial" w:hAnsi="Arial" w:cs="Arial"/>
                <w:color w:val="000000"/>
                <w:sz w:val="20"/>
                <w:szCs w:val="20"/>
              </w:rPr>
              <w:t xml:space="preserve"> en </w:t>
            </w:r>
            <w:r w:rsidRPr="00730A3F">
              <w:rPr>
                <w:rFonts w:ascii="Arial" w:hAnsi="Arial" w:cs="Arial"/>
                <w:sz w:val="20"/>
                <w:szCs w:val="20"/>
              </w:rPr>
              <w:t>ná</w:t>
            </w:r>
            <w:r w:rsidRPr="00730A3F">
              <w:rPr>
                <w:rFonts w:ascii="Arial" w:hAnsi="Arial" w:cs="Arial"/>
                <w:color w:val="000000"/>
                <w:sz w:val="20"/>
                <w:szCs w:val="20"/>
              </w:rPr>
              <w:t xml:space="preserve"> de ingreep?</w:t>
            </w:r>
          </w:p>
        </w:tc>
        <w:tc>
          <w:tcPr>
            <w:tcW w:w="2596" w:type="dxa"/>
          </w:tcPr>
          <w:p w:rsidR="00F05F9E" w:rsidRPr="00730A3F" w:rsidRDefault="00F05F9E" w:rsidP="005343C0">
            <w:pPr>
              <w:rPr>
                <w:rFonts w:ascii="Arial" w:hAnsi="Arial" w:cs="Arial"/>
                <w:sz w:val="20"/>
                <w:szCs w:val="20"/>
              </w:rPr>
            </w:pPr>
            <w:r w:rsidRPr="00730A3F">
              <w:rPr>
                <w:rFonts w:ascii="Arial" w:hAnsi="Arial" w:cs="Arial"/>
                <w:sz w:val="20"/>
                <w:szCs w:val="20"/>
              </w:rPr>
              <w:t>Uitvraag over 2016</w:t>
            </w:r>
          </w:p>
          <w:p w:rsidR="00F05F9E" w:rsidRPr="00730A3F" w:rsidRDefault="00F05F9E" w:rsidP="00630970">
            <w:pPr>
              <w:rPr>
                <w:rFonts w:ascii="Arial" w:hAnsi="Arial" w:cs="Arial"/>
                <w:sz w:val="20"/>
                <w:szCs w:val="20"/>
              </w:rPr>
            </w:pPr>
          </w:p>
        </w:tc>
      </w:tr>
      <w:tr w:rsidR="00F05F9E" w:rsidRPr="0014465D" w:rsidTr="00730A3F">
        <w:tc>
          <w:tcPr>
            <w:tcW w:w="505" w:type="dxa"/>
          </w:tcPr>
          <w:p w:rsidR="00F05F9E" w:rsidRPr="00730A3F" w:rsidRDefault="00F05F9E" w:rsidP="00630970">
            <w:pPr>
              <w:rPr>
                <w:rFonts w:ascii="Arial" w:hAnsi="Arial" w:cs="Arial"/>
                <w:b/>
                <w:sz w:val="20"/>
                <w:szCs w:val="20"/>
              </w:rPr>
            </w:pPr>
            <w:r w:rsidRPr="00730A3F">
              <w:rPr>
                <w:rFonts w:ascii="Arial" w:hAnsi="Arial" w:cs="Arial"/>
                <w:b/>
                <w:sz w:val="20"/>
                <w:szCs w:val="20"/>
              </w:rPr>
              <w:t>9</w:t>
            </w:r>
          </w:p>
        </w:tc>
        <w:tc>
          <w:tcPr>
            <w:tcW w:w="2806" w:type="dxa"/>
          </w:tcPr>
          <w:p w:rsidR="00F05F9E" w:rsidRPr="00730A3F" w:rsidRDefault="00F05F9E" w:rsidP="00630970">
            <w:pPr>
              <w:rPr>
                <w:rFonts w:ascii="Arial" w:hAnsi="Arial" w:cs="Arial"/>
                <w:b/>
                <w:sz w:val="20"/>
                <w:szCs w:val="20"/>
              </w:rPr>
            </w:pPr>
            <w:r w:rsidRPr="00730A3F">
              <w:rPr>
                <w:rFonts w:ascii="Arial" w:hAnsi="Arial" w:cs="Arial"/>
                <w:b/>
                <w:sz w:val="20"/>
                <w:szCs w:val="20"/>
              </w:rPr>
              <w:t>Voorbereiding op operatie</w:t>
            </w:r>
          </w:p>
        </w:tc>
        <w:tc>
          <w:tcPr>
            <w:tcW w:w="10395" w:type="dxa"/>
          </w:tcPr>
          <w:p w:rsidR="00F05F9E" w:rsidRPr="00730A3F" w:rsidRDefault="00F05F9E" w:rsidP="00730A3F">
            <w:pPr>
              <w:adjustRightInd w:val="0"/>
              <w:rPr>
                <w:rFonts w:ascii="Arial" w:hAnsi="Arial" w:cs="Arial"/>
                <w:sz w:val="20"/>
                <w:szCs w:val="20"/>
              </w:rPr>
            </w:pPr>
            <w:r w:rsidRPr="00730A3F">
              <w:rPr>
                <w:rFonts w:ascii="Arial" w:hAnsi="Arial" w:cs="Arial"/>
                <w:color w:val="000000"/>
                <w:sz w:val="20"/>
                <w:szCs w:val="20"/>
              </w:rPr>
              <w:t>Hoe wordt de patiënt, onder de 12 jaar, voorbereid op de operatie?</w:t>
            </w:r>
          </w:p>
        </w:tc>
        <w:tc>
          <w:tcPr>
            <w:tcW w:w="2596" w:type="dxa"/>
          </w:tcPr>
          <w:p w:rsidR="00F05F9E" w:rsidRPr="00730A3F" w:rsidRDefault="00F05F9E" w:rsidP="00630970">
            <w:pPr>
              <w:rPr>
                <w:rFonts w:ascii="Arial" w:hAnsi="Arial" w:cs="Arial"/>
                <w:sz w:val="20"/>
                <w:szCs w:val="20"/>
              </w:rPr>
            </w:pPr>
            <w:r w:rsidRPr="00730A3F">
              <w:rPr>
                <w:rFonts w:ascii="Arial" w:hAnsi="Arial" w:cs="Arial"/>
                <w:sz w:val="20"/>
                <w:szCs w:val="20"/>
              </w:rPr>
              <w:t>Uitvraag over 2016</w:t>
            </w:r>
          </w:p>
        </w:tc>
      </w:tr>
    </w:tbl>
    <w:p w:rsidR="00F05F9E" w:rsidRDefault="00F05F9E" w:rsidP="0046028B">
      <w:pPr>
        <w:rPr>
          <w:rFonts w:ascii="Arial" w:hAnsi="Arial" w:cs="Arial"/>
          <w:b/>
          <w:sz w:val="20"/>
          <w:szCs w:val="20"/>
        </w:rPr>
        <w:sectPr w:rsidR="00F05F9E" w:rsidSect="00630970">
          <w:pgSz w:w="16838" w:h="11906" w:orient="landscape" w:code="9"/>
          <w:pgMar w:top="1457" w:right="1457" w:bottom="1457" w:left="1457" w:header="709" w:footer="709" w:gutter="0"/>
          <w:cols w:space="708"/>
          <w:titlePg/>
          <w:docGrid w:linePitch="360"/>
        </w:sectPr>
      </w:pPr>
    </w:p>
    <w:p w:rsidR="00F05F9E" w:rsidRDefault="00F05F9E" w:rsidP="0046028B">
      <w:pPr>
        <w:rPr>
          <w:rFonts w:ascii="Arial" w:hAnsi="Arial" w:cs="Arial"/>
          <w:sz w:val="20"/>
          <w:szCs w:val="20"/>
        </w:rPr>
      </w:pPr>
      <w:r w:rsidRPr="00A67BA3">
        <w:rPr>
          <w:rFonts w:ascii="Arial" w:hAnsi="Arial" w:cs="Arial"/>
          <w:b/>
          <w:sz w:val="20"/>
          <w:szCs w:val="20"/>
        </w:rPr>
        <w:lastRenderedPageBreak/>
        <w:t>Deel 1: Zorginhoudelijke indicatoren</w:t>
      </w:r>
      <w:r w:rsidRPr="00A67BA3">
        <w:rPr>
          <w:rFonts w:ascii="Arial" w:hAnsi="Arial" w:cs="Arial"/>
          <w:sz w:val="20"/>
          <w:szCs w:val="20"/>
        </w:rPr>
        <w:t xml:space="preserve"> </w:t>
      </w:r>
    </w:p>
    <w:p w:rsidR="00F05F9E" w:rsidRDefault="00F05F9E" w:rsidP="0046028B">
      <w:pPr>
        <w:rPr>
          <w:rFonts w:ascii="Arial" w:hAnsi="Arial" w:cs="Arial"/>
          <w:sz w:val="20"/>
          <w:szCs w:val="20"/>
        </w:rPr>
      </w:pPr>
    </w:p>
    <w:p w:rsidR="00F05F9E" w:rsidRDefault="00F05F9E" w:rsidP="0046028B">
      <w:pPr>
        <w:rPr>
          <w:rFonts w:ascii="Arial" w:hAnsi="Arial" w:cs="Arial"/>
          <w:sz w:val="20"/>
          <w:szCs w:val="20"/>
        </w:rPr>
      </w:pPr>
    </w:p>
    <w:p w:rsidR="00F05F9E" w:rsidRPr="00A67BA3" w:rsidRDefault="00F05F9E" w:rsidP="0046028B">
      <w:pPr>
        <w:rPr>
          <w:rFonts w:ascii="Arial" w:hAnsi="Arial" w:cs="Arial"/>
          <w:b/>
          <w:sz w:val="20"/>
          <w:szCs w:val="20"/>
        </w:rPr>
      </w:pPr>
      <w:r w:rsidRPr="00A67BA3">
        <w:rPr>
          <w:rFonts w:ascii="Arial" w:hAnsi="Arial" w:cs="Arial"/>
          <w:b/>
          <w:sz w:val="20"/>
          <w:szCs w:val="20"/>
        </w:rPr>
        <w:t xml:space="preserve">1. Algemene informatie over Zorginhoudelijke indicatoren Ziekten van </w:t>
      </w:r>
      <w:proofErr w:type="spellStart"/>
      <w:r w:rsidRPr="00A67BA3">
        <w:rPr>
          <w:rFonts w:ascii="Arial" w:hAnsi="Arial" w:cs="Arial"/>
          <w:b/>
          <w:sz w:val="20"/>
          <w:szCs w:val="20"/>
        </w:rPr>
        <w:t>Adenoïd</w:t>
      </w:r>
      <w:proofErr w:type="spellEnd"/>
      <w:r w:rsidRPr="00A67BA3">
        <w:rPr>
          <w:rFonts w:ascii="Arial" w:hAnsi="Arial" w:cs="Arial"/>
          <w:b/>
          <w:sz w:val="20"/>
          <w:szCs w:val="20"/>
        </w:rPr>
        <w:t xml:space="preserve"> en Tonsillen</w:t>
      </w:r>
    </w:p>
    <w:p w:rsidR="00F05F9E" w:rsidRPr="00A67BA3" w:rsidRDefault="00F05F9E" w:rsidP="0046028B">
      <w:pPr>
        <w:rPr>
          <w:rFonts w:ascii="Arial" w:hAnsi="Arial" w:cs="Arial"/>
        </w:rPr>
      </w:pPr>
    </w:p>
    <w:p w:rsidR="00F05F9E" w:rsidRPr="00A67BA3" w:rsidRDefault="00F05F9E" w:rsidP="00657547">
      <w:pPr>
        <w:jc w:val="both"/>
        <w:rPr>
          <w:rFonts w:ascii="Arial" w:hAnsi="Arial" w:cs="Arial"/>
          <w:b/>
          <w:sz w:val="20"/>
          <w:szCs w:val="20"/>
        </w:rPr>
      </w:pPr>
      <w:r w:rsidRPr="00A67BA3">
        <w:rPr>
          <w:rFonts w:ascii="Arial" w:hAnsi="Arial" w:cs="Arial"/>
          <w:b/>
          <w:sz w:val="20"/>
          <w:szCs w:val="20"/>
        </w:rPr>
        <w:t>Indicatorwerkgroep</w:t>
      </w:r>
    </w:p>
    <w:p w:rsidR="00F05F9E" w:rsidRPr="00A67BA3" w:rsidRDefault="00F05F9E" w:rsidP="00657547">
      <w:pPr>
        <w:autoSpaceDE w:val="0"/>
        <w:autoSpaceDN w:val="0"/>
        <w:adjustRightInd w:val="0"/>
        <w:jc w:val="both"/>
        <w:rPr>
          <w:rFonts w:ascii="Arial" w:hAnsi="Arial" w:cs="Arial"/>
          <w:sz w:val="20"/>
          <w:szCs w:val="20"/>
        </w:rPr>
      </w:pPr>
      <w:r w:rsidRPr="00A67BA3">
        <w:rPr>
          <w:rFonts w:ascii="Arial" w:hAnsi="Arial" w:cs="Arial"/>
          <w:sz w:val="20"/>
          <w:szCs w:val="20"/>
        </w:rPr>
        <w:t xml:space="preserve">De werkgroep voor de ontwikkeling van indicatorenset Ziekten van </w:t>
      </w:r>
      <w:proofErr w:type="spellStart"/>
      <w:r w:rsidRPr="00A67BA3">
        <w:rPr>
          <w:rFonts w:ascii="Arial" w:hAnsi="Arial" w:cs="Arial"/>
          <w:sz w:val="20"/>
          <w:szCs w:val="20"/>
        </w:rPr>
        <w:t>Adenoïd</w:t>
      </w:r>
      <w:proofErr w:type="spellEnd"/>
      <w:r w:rsidRPr="00A67BA3">
        <w:rPr>
          <w:rFonts w:ascii="Arial" w:hAnsi="Arial" w:cs="Arial"/>
          <w:sz w:val="20"/>
          <w:szCs w:val="20"/>
        </w:rPr>
        <w:t xml:space="preserve"> en Tonsillen bestond in 2007 uit de volgende personen:</w:t>
      </w:r>
    </w:p>
    <w:p w:rsidR="00F05F9E" w:rsidRPr="00A67BA3" w:rsidRDefault="00F05F9E" w:rsidP="00657547">
      <w:pPr>
        <w:jc w:val="both"/>
        <w:rPr>
          <w:rFonts w:ascii="Arial" w:hAnsi="Arial" w:cs="Arial"/>
          <w:sz w:val="20"/>
          <w:szCs w:val="20"/>
        </w:rPr>
      </w:pPr>
      <w:r w:rsidRPr="00A67BA3">
        <w:rPr>
          <w:rFonts w:ascii="Arial" w:hAnsi="Arial" w:cs="Arial"/>
          <w:sz w:val="20"/>
          <w:szCs w:val="20"/>
        </w:rPr>
        <w:t>NVA:</w:t>
      </w:r>
      <w:r w:rsidRPr="00A67BA3">
        <w:rPr>
          <w:rFonts w:ascii="Arial" w:hAnsi="Arial" w:cs="Arial"/>
          <w:sz w:val="20"/>
          <w:szCs w:val="20"/>
        </w:rPr>
        <w:tab/>
        <w:t xml:space="preserve">Mw. Drs. </w:t>
      </w:r>
      <w:proofErr w:type="spellStart"/>
      <w:r w:rsidRPr="00A67BA3">
        <w:rPr>
          <w:rFonts w:ascii="Arial" w:hAnsi="Arial" w:cs="Arial"/>
          <w:sz w:val="20"/>
          <w:szCs w:val="20"/>
        </w:rPr>
        <w:t>A.Schuurhuis</w:t>
      </w:r>
      <w:proofErr w:type="spellEnd"/>
      <w:r w:rsidRPr="00A67BA3">
        <w:rPr>
          <w:rFonts w:ascii="Arial" w:hAnsi="Arial" w:cs="Arial"/>
          <w:sz w:val="20"/>
          <w:szCs w:val="20"/>
        </w:rPr>
        <w:t>, Anesthesioloog, Univer</w:t>
      </w:r>
      <w:r>
        <w:rPr>
          <w:rFonts w:ascii="Arial" w:hAnsi="Arial" w:cs="Arial"/>
          <w:sz w:val="20"/>
          <w:szCs w:val="20"/>
        </w:rPr>
        <w:t>sitair Medisch Centrum Utrecht</w:t>
      </w:r>
    </w:p>
    <w:p w:rsidR="00F05F9E" w:rsidRPr="00A67BA3" w:rsidRDefault="00F05F9E" w:rsidP="00657547">
      <w:pPr>
        <w:ind w:left="720" w:hanging="720"/>
        <w:jc w:val="both"/>
        <w:rPr>
          <w:rFonts w:ascii="Arial" w:hAnsi="Arial" w:cs="Arial"/>
          <w:sz w:val="20"/>
          <w:szCs w:val="20"/>
        </w:rPr>
      </w:pPr>
      <w:r w:rsidRPr="00A67BA3">
        <w:rPr>
          <w:rFonts w:ascii="Arial" w:hAnsi="Arial" w:cs="Arial"/>
          <w:sz w:val="20"/>
          <w:szCs w:val="20"/>
        </w:rPr>
        <w:t>KNO</w:t>
      </w:r>
      <w:r w:rsidRPr="00A67BA3">
        <w:rPr>
          <w:rFonts w:ascii="Arial" w:hAnsi="Arial" w:cs="Arial"/>
          <w:sz w:val="20"/>
          <w:szCs w:val="20"/>
        </w:rPr>
        <w:tab/>
        <w:t xml:space="preserve">Dr. H.P. Verschuur, voorzitter werkgroep “externe indicatoren ziekten </w:t>
      </w:r>
      <w:proofErr w:type="spellStart"/>
      <w:r w:rsidRPr="00A67BA3">
        <w:rPr>
          <w:rFonts w:ascii="Arial" w:hAnsi="Arial" w:cs="Arial"/>
          <w:sz w:val="20"/>
          <w:szCs w:val="20"/>
        </w:rPr>
        <w:t>adenoïd</w:t>
      </w:r>
      <w:proofErr w:type="spellEnd"/>
      <w:r w:rsidRPr="00A67BA3">
        <w:rPr>
          <w:rFonts w:ascii="Arial" w:hAnsi="Arial" w:cs="Arial"/>
          <w:sz w:val="20"/>
          <w:szCs w:val="20"/>
        </w:rPr>
        <w:t xml:space="preserve"> en tonsillen” KNO-arts, Medisch Centrum Haaglanden, Den Haag</w:t>
      </w:r>
    </w:p>
    <w:p w:rsidR="00F05F9E" w:rsidRPr="00A67BA3" w:rsidRDefault="00F05F9E" w:rsidP="00657547">
      <w:pPr>
        <w:ind w:firstLine="720"/>
        <w:jc w:val="both"/>
        <w:rPr>
          <w:rFonts w:ascii="Arial" w:hAnsi="Arial" w:cs="Arial"/>
          <w:sz w:val="20"/>
          <w:szCs w:val="20"/>
        </w:rPr>
      </w:pPr>
      <w:r w:rsidRPr="00A67BA3">
        <w:rPr>
          <w:rFonts w:ascii="Arial" w:hAnsi="Arial" w:cs="Arial"/>
          <w:sz w:val="20"/>
          <w:szCs w:val="20"/>
        </w:rPr>
        <w:t>Dhr. H.J.</w:t>
      </w:r>
      <w:smartTag w:uri="urn:schemas-microsoft-com:office:smarttags" w:element="State">
        <w:smartTagPr>
          <w:attr w:name="ProductID" w:val="A. Visser"/>
        </w:smartTagPr>
        <w:r w:rsidRPr="00A67BA3">
          <w:rPr>
            <w:rFonts w:ascii="Arial" w:hAnsi="Arial" w:cs="Arial"/>
            <w:sz w:val="20"/>
            <w:szCs w:val="20"/>
          </w:rPr>
          <w:t>A. Visser</w:t>
        </w:r>
      </w:smartTag>
      <w:r w:rsidRPr="00A67BA3">
        <w:rPr>
          <w:rFonts w:ascii="Arial" w:hAnsi="Arial" w:cs="Arial"/>
          <w:sz w:val="20"/>
          <w:szCs w:val="20"/>
        </w:rPr>
        <w:t>, KNO-arts, 't Lange Land Ziekenhuis, Zoetermeer</w:t>
      </w:r>
    </w:p>
    <w:p w:rsidR="00F05F9E" w:rsidRPr="00A67BA3" w:rsidRDefault="00F05F9E" w:rsidP="00657547">
      <w:pPr>
        <w:ind w:left="720" w:hanging="720"/>
        <w:jc w:val="both"/>
        <w:rPr>
          <w:rFonts w:ascii="Arial" w:hAnsi="Arial" w:cs="Arial"/>
          <w:sz w:val="20"/>
          <w:szCs w:val="20"/>
        </w:rPr>
      </w:pPr>
      <w:r w:rsidRPr="00A67BA3">
        <w:rPr>
          <w:rFonts w:ascii="Arial" w:hAnsi="Arial" w:cs="Arial"/>
          <w:sz w:val="20"/>
          <w:szCs w:val="20"/>
        </w:rPr>
        <w:t>ZN:</w:t>
      </w:r>
      <w:r w:rsidRPr="00A67BA3">
        <w:rPr>
          <w:rFonts w:ascii="Arial" w:hAnsi="Arial" w:cs="Arial"/>
          <w:sz w:val="20"/>
          <w:szCs w:val="20"/>
        </w:rPr>
        <w:tab/>
        <w:t xml:space="preserve">Mw. Drs. I.J.M. Harms, De Friesland Zorgverzekeraar </w:t>
      </w:r>
    </w:p>
    <w:p w:rsidR="00F05F9E" w:rsidRPr="00A67BA3" w:rsidRDefault="00F05F9E" w:rsidP="00657547">
      <w:pPr>
        <w:jc w:val="both"/>
        <w:rPr>
          <w:rFonts w:ascii="Arial" w:hAnsi="Arial" w:cs="Arial"/>
          <w:sz w:val="20"/>
          <w:szCs w:val="20"/>
        </w:rPr>
      </w:pPr>
      <w:r w:rsidRPr="00A67BA3">
        <w:rPr>
          <w:rFonts w:ascii="Arial" w:hAnsi="Arial" w:cs="Arial"/>
          <w:sz w:val="20"/>
          <w:szCs w:val="20"/>
        </w:rPr>
        <w:t>Stichting Kind en Ziekenhuis: Mw. M.E.A. van Bergen-</w:t>
      </w:r>
      <w:proofErr w:type="spellStart"/>
      <w:r w:rsidRPr="00A67BA3">
        <w:rPr>
          <w:rFonts w:ascii="Arial" w:hAnsi="Arial" w:cs="Arial"/>
          <w:sz w:val="20"/>
          <w:szCs w:val="20"/>
        </w:rPr>
        <w:t>Rodts</w:t>
      </w:r>
      <w:proofErr w:type="spellEnd"/>
      <w:r w:rsidRPr="00A67BA3">
        <w:rPr>
          <w:rFonts w:ascii="Arial" w:hAnsi="Arial" w:cs="Arial"/>
          <w:sz w:val="20"/>
          <w:szCs w:val="20"/>
        </w:rPr>
        <w:t>, Stichting Kind en Ziekenhuis, Dordrecht</w:t>
      </w:r>
    </w:p>
    <w:p w:rsidR="00F05F9E" w:rsidRPr="00A67BA3" w:rsidRDefault="00F05F9E" w:rsidP="00657547">
      <w:pPr>
        <w:ind w:left="720" w:hanging="720"/>
        <w:jc w:val="both"/>
        <w:rPr>
          <w:rFonts w:ascii="Arial" w:hAnsi="Arial" w:cs="Arial"/>
          <w:sz w:val="20"/>
          <w:szCs w:val="20"/>
        </w:rPr>
      </w:pPr>
    </w:p>
    <w:p w:rsidR="00F05F9E" w:rsidRPr="00A67BA3" w:rsidRDefault="00F05F9E" w:rsidP="00657547">
      <w:pPr>
        <w:autoSpaceDE w:val="0"/>
        <w:autoSpaceDN w:val="0"/>
        <w:adjustRightInd w:val="0"/>
        <w:jc w:val="both"/>
        <w:rPr>
          <w:rFonts w:ascii="Arial" w:hAnsi="Arial" w:cs="Arial"/>
          <w:sz w:val="20"/>
          <w:szCs w:val="20"/>
        </w:rPr>
      </w:pPr>
      <w:r w:rsidRPr="00A67BA3">
        <w:rPr>
          <w:rFonts w:ascii="Arial" w:hAnsi="Arial" w:cs="Arial"/>
          <w:sz w:val="20"/>
          <w:szCs w:val="20"/>
        </w:rPr>
        <w:t xml:space="preserve">De werkgroep voor het onderhoud van de indicatorenset Ziekten van </w:t>
      </w:r>
      <w:proofErr w:type="spellStart"/>
      <w:r w:rsidRPr="00A67BA3">
        <w:rPr>
          <w:rFonts w:ascii="Arial" w:hAnsi="Arial" w:cs="Arial"/>
          <w:sz w:val="20"/>
          <w:szCs w:val="20"/>
        </w:rPr>
        <w:t>Adenoïd</w:t>
      </w:r>
      <w:proofErr w:type="spellEnd"/>
      <w:r w:rsidRPr="00A67BA3">
        <w:rPr>
          <w:rFonts w:ascii="Arial" w:hAnsi="Arial" w:cs="Arial"/>
          <w:sz w:val="20"/>
          <w:szCs w:val="20"/>
        </w:rPr>
        <w:t xml:space="preserve"> en Tonsillen bestond in 2011 uit de volgende personen:</w:t>
      </w:r>
    </w:p>
    <w:p w:rsidR="00F05F9E" w:rsidRPr="00A67BA3" w:rsidRDefault="00F05F9E" w:rsidP="00657547">
      <w:pPr>
        <w:ind w:left="720" w:hanging="720"/>
        <w:jc w:val="both"/>
        <w:rPr>
          <w:rFonts w:ascii="Arial" w:hAnsi="Arial" w:cs="Arial"/>
          <w:sz w:val="20"/>
          <w:szCs w:val="20"/>
        </w:rPr>
      </w:pPr>
      <w:r w:rsidRPr="00A67BA3">
        <w:rPr>
          <w:rFonts w:ascii="Arial" w:hAnsi="Arial" w:cs="Arial"/>
          <w:sz w:val="20"/>
          <w:szCs w:val="20"/>
        </w:rPr>
        <w:t xml:space="preserve">KNO: </w:t>
      </w:r>
      <w:r w:rsidRPr="00A67BA3">
        <w:rPr>
          <w:rFonts w:ascii="Arial" w:hAnsi="Arial" w:cs="Arial"/>
          <w:sz w:val="20"/>
          <w:szCs w:val="20"/>
        </w:rPr>
        <w:tab/>
        <w:t>Dhr. Dr. H.P. Verschuur, KNO-arts, Medisch Centrum Haaglanden, Den Haag</w:t>
      </w:r>
    </w:p>
    <w:p w:rsidR="00F05F9E" w:rsidRPr="00A67BA3" w:rsidRDefault="00F05F9E" w:rsidP="00657547">
      <w:pPr>
        <w:ind w:left="720" w:hanging="720"/>
        <w:jc w:val="both"/>
        <w:rPr>
          <w:rFonts w:ascii="Arial" w:hAnsi="Arial" w:cs="Arial"/>
          <w:sz w:val="20"/>
          <w:szCs w:val="20"/>
        </w:rPr>
      </w:pPr>
      <w:r w:rsidRPr="00A67BA3">
        <w:rPr>
          <w:rFonts w:ascii="Arial" w:hAnsi="Arial" w:cs="Arial"/>
          <w:sz w:val="20"/>
          <w:szCs w:val="20"/>
        </w:rPr>
        <w:tab/>
        <w:t xml:space="preserve">Dhr. Dr. G.W. van Deelen, KNO-arts, Onze Lieve </w:t>
      </w:r>
      <w:proofErr w:type="spellStart"/>
      <w:r w:rsidRPr="00A67BA3">
        <w:rPr>
          <w:rFonts w:ascii="Arial" w:hAnsi="Arial" w:cs="Arial"/>
          <w:sz w:val="20"/>
          <w:szCs w:val="20"/>
        </w:rPr>
        <w:t>Vrouwe</w:t>
      </w:r>
      <w:proofErr w:type="spellEnd"/>
      <w:r w:rsidRPr="00A67BA3">
        <w:rPr>
          <w:rFonts w:ascii="Arial" w:hAnsi="Arial" w:cs="Arial"/>
          <w:sz w:val="20"/>
          <w:szCs w:val="20"/>
        </w:rPr>
        <w:t xml:space="preserve"> Gasthuis, Amsterdam</w:t>
      </w:r>
    </w:p>
    <w:p w:rsidR="00F05F9E" w:rsidRPr="00A67BA3" w:rsidRDefault="00F05F9E" w:rsidP="00657547">
      <w:pPr>
        <w:ind w:left="720" w:hanging="720"/>
        <w:jc w:val="both"/>
        <w:rPr>
          <w:rFonts w:ascii="Arial" w:hAnsi="Arial" w:cs="Arial"/>
          <w:sz w:val="20"/>
          <w:szCs w:val="20"/>
        </w:rPr>
      </w:pPr>
      <w:r w:rsidRPr="00A67BA3">
        <w:rPr>
          <w:rFonts w:ascii="Arial" w:hAnsi="Arial" w:cs="Arial"/>
          <w:sz w:val="20"/>
          <w:szCs w:val="20"/>
        </w:rPr>
        <w:t xml:space="preserve">ZN: </w:t>
      </w:r>
      <w:r w:rsidRPr="00A67BA3">
        <w:rPr>
          <w:rFonts w:ascii="Arial" w:hAnsi="Arial" w:cs="Arial"/>
          <w:sz w:val="20"/>
          <w:szCs w:val="20"/>
        </w:rPr>
        <w:tab/>
        <w:t>Dhr. Drs. G. van Hoof, medisch adviseur CZ</w:t>
      </w:r>
    </w:p>
    <w:p w:rsidR="00F05F9E" w:rsidRPr="00A67BA3" w:rsidRDefault="00F05F9E" w:rsidP="00657547">
      <w:pPr>
        <w:autoSpaceDE w:val="0"/>
        <w:autoSpaceDN w:val="0"/>
        <w:adjustRightInd w:val="0"/>
        <w:jc w:val="both"/>
        <w:rPr>
          <w:rFonts w:ascii="Arial" w:hAnsi="Arial" w:cs="Arial"/>
          <w:sz w:val="20"/>
          <w:szCs w:val="20"/>
        </w:rPr>
      </w:pPr>
    </w:p>
    <w:p w:rsidR="00F05F9E" w:rsidRPr="00A67BA3" w:rsidRDefault="00F05F9E" w:rsidP="00657547">
      <w:pPr>
        <w:jc w:val="both"/>
        <w:rPr>
          <w:rFonts w:ascii="Arial" w:hAnsi="Arial" w:cs="Arial"/>
          <w:b/>
          <w:sz w:val="20"/>
          <w:szCs w:val="20"/>
        </w:rPr>
      </w:pPr>
      <w:r w:rsidRPr="00A67BA3">
        <w:rPr>
          <w:rFonts w:ascii="Arial" w:hAnsi="Arial" w:cs="Arial"/>
          <w:b/>
          <w:sz w:val="20"/>
          <w:szCs w:val="20"/>
        </w:rPr>
        <w:t>Afstemming met bestaande richtlijnen</w:t>
      </w:r>
    </w:p>
    <w:p w:rsidR="00F05F9E" w:rsidRPr="00A67BA3" w:rsidRDefault="00F05F9E" w:rsidP="00657547">
      <w:pPr>
        <w:jc w:val="both"/>
        <w:rPr>
          <w:rFonts w:ascii="Arial" w:hAnsi="Arial" w:cs="Arial"/>
          <w:sz w:val="20"/>
          <w:szCs w:val="20"/>
        </w:rPr>
      </w:pPr>
      <w:r w:rsidRPr="00A67BA3">
        <w:rPr>
          <w:rFonts w:ascii="Arial" w:hAnsi="Arial" w:cs="Arial"/>
          <w:sz w:val="20"/>
          <w:szCs w:val="20"/>
        </w:rPr>
        <w:t xml:space="preserve">Voor de indicatorenset is gebruik gemaakt van de volgende richtlijn: Ziekten van </w:t>
      </w:r>
      <w:proofErr w:type="spellStart"/>
      <w:r w:rsidRPr="00A67BA3">
        <w:rPr>
          <w:rFonts w:ascii="Arial" w:hAnsi="Arial" w:cs="Arial"/>
          <w:sz w:val="20"/>
          <w:szCs w:val="20"/>
        </w:rPr>
        <w:t>Adenoïd</w:t>
      </w:r>
      <w:proofErr w:type="spellEnd"/>
      <w:r w:rsidRPr="00A67BA3">
        <w:rPr>
          <w:rFonts w:ascii="Arial" w:hAnsi="Arial" w:cs="Arial"/>
          <w:sz w:val="20"/>
          <w:szCs w:val="20"/>
        </w:rPr>
        <w:t xml:space="preserve"> en Tonsillen in de Tweede lijn (KNO, 2007).</w:t>
      </w:r>
    </w:p>
    <w:p w:rsidR="00F05F9E" w:rsidRPr="00A67BA3" w:rsidRDefault="00F05F9E" w:rsidP="00657547">
      <w:pPr>
        <w:jc w:val="both"/>
        <w:rPr>
          <w:rFonts w:ascii="Arial" w:hAnsi="Arial" w:cs="Arial"/>
          <w:b/>
          <w:sz w:val="20"/>
          <w:szCs w:val="20"/>
        </w:rPr>
      </w:pPr>
    </w:p>
    <w:p w:rsidR="00F05F9E" w:rsidRPr="00A67BA3" w:rsidRDefault="00F05F9E" w:rsidP="00657547">
      <w:pPr>
        <w:jc w:val="both"/>
        <w:rPr>
          <w:rFonts w:ascii="Arial" w:hAnsi="Arial" w:cs="Arial"/>
          <w:b/>
          <w:sz w:val="20"/>
          <w:szCs w:val="20"/>
        </w:rPr>
      </w:pPr>
      <w:r w:rsidRPr="00A67BA3">
        <w:rPr>
          <w:rFonts w:ascii="Arial" w:hAnsi="Arial" w:cs="Arial"/>
          <w:b/>
          <w:sz w:val="20"/>
          <w:szCs w:val="20"/>
        </w:rPr>
        <w:t xml:space="preserve">Populatiebepaling voor Ziekten van </w:t>
      </w:r>
      <w:proofErr w:type="spellStart"/>
      <w:r w:rsidRPr="00A67BA3">
        <w:rPr>
          <w:rFonts w:ascii="Arial" w:hAnsi="Arial" w:cs="Arial"/>
          <w:b/>
          <w:sz w:val="20"/>
          <w:szCs w:val="20"/>
        </w:rPr>
        <w:t>Adenoïd</w:t>
      </w:r>
      <w:proofErr w:type="spellEnd"/>
      <w:r w:rsidRPr="00A67BA3">
        <w:rPr>
          <w:rFonts w:ascii="Arial" w:hAnsi="Arial" w:cs="Arial"/>
          <w:b/>
          <w:sz w:val="20"/>
          <w:szCs w:val="20"/>
        </w:rPr>
        <w:t xml:space="preserve"> en Tonsillen </w:t>
      </w:r>
    </w:p>
    <w:p w:rsidR="00F05F9E" w:rsidRDefault="00F05F9E" w:rsidP="00457086">
      <w:pPr>
        <w:jc w:val="both"/>
        <w:rPr>
          <w:rFonts w:ascii="Arial" w:hAnsi="Arial" w:cs="Arial"/>
          <w:sz w:val="20"/>
          <w:szCs w:val="20"/>
        </w:rPr>
      </w:pPr>
      <w:r w:rsidRPr="00457086">
        <w:rPr>
          <w:rFonts w:ascii="Arial" w:hAnsi="Arial" w:cs="Arial"/>
          <w:sz w:val="20"/>
          <w:szCs w:val="20"/>
        </w:rPr>
        <w:t>De eerste stap in het bepalen van de indicatoren is het vaststellen van de populatie. Voor alle Zichtbare Zorg indicatorensets was als uitgangspunt gekozen om de populatie te bepalen aan de hand van de Diagnose Behandel Combinaties (</w:t>
      </w:r>
      <w:proofErr w:type="spellStart"/>
      <w:r w:rsidRPr="00457086">
        <w:rPr>
          <w:rFonts w:ascii="Arial" w:hAnsi="Arial" w:cs="Arial"/>
          <w:sz w:val="20"/>
          <w:szCs w:val="20"/>
        </w:rPr>
        <w:t>DBC’s</w:t>
      </w:r>
      <w:proofErr w:type="spellEnd"/>
      <w:r w:rsidRPr="00457086">
        <w:rPr>
          <w:rFonts w:ascii="Arial" w:hAnsi="Arial" w:cs="Arial"/>
          <w:sz w:val="20"/>
          <w:szCs w:val="20"/>
        </w:rPr>
        <w:t xml:space="preserve">). </w:t>
      </w:r>
      <w:r w:rsidRPr="007E20DE">
        <w:rPr>
          <w:rFonts w:ascii="Arial" w:hAnsi="Arial" w:cs="Arial"/>
          <w:sz w:val="20"/>
          <w:szCs w:val="20"/>
        </w:rPr>
        <w:t>Door de invoering van DOT (</w:t>
      </w:r>
      <w:proofErr w:type="spellStart"/>
      <w:r w:rsidRPr="007E20DE">
        <w:rPr>
          <w:rFonts w:ascii="Arial" w:hAnsi="Arial" w:cs="Arial"/>
          <w:sz w:val="20"/>
          <w:szCs w:val="20"/>
        </w:rPr>
        <w:t>DBC’s</w:t>
      </w:r>
      <w:proofErr w:type="spellEnd"/>
      <w:r w:rsidRPr="007E20DE">
        <w:rPr>
          <w:rFonts w:ascii="Arial" w:hAnsi="Arial" w:cs="Arial"/>
          <w:sz w:val="20"/>
          <w:szCs w:val="20"/>
        </w:rPr>
        <w:t xml:space="preserve"> op weg naar transparantie) per 1 januari 2012, </w:t>
      </w:r>
      <w:r>
        <w:rPr>
          <w:rFonts w:ascii="Arial" w:hAnsi="Arial" w:cs="Arial"/>
          <w:sz w:val="20"/>
          <w:szCs w:val="20"/>
        </w:rPr>
        <w:t xml:space="preserve">is </w:t>
      </w:r>
      <w:r w:rsidRPr="007E20DE">
        <w:rPr>
          <w:rFonts w:ascii="Arial" w:hAnsi="Arial" w:cs="Arial"/>
          <w:sz w:val="20"/>
          <w:szCs w:val="20"/>
        </w:rPr>
        <w:t>de populatiebepaling va</w:t>
      </w:r>
      <w:r>
        <w:rPr>
          <w:rFonts w:ascii="Arial" w:hAnsi="Arial" w:cs="Arial"/>
          <w:sz w:val="20"/>
          <w:szCs w:val="20"/>
        </w:rPr>
        <w:t xml:space="preserve">n de Zichtbare Zorg indicatoren gewijzigd. </w:t>
      </w:r>
    </w:p>
    <w:p w:rsidR="00F05F9E" w:rsidRPr="00457086" w:rsidRDefault="00F05F9E" w:rsidP="00457086">
      <w:pPr>
        <w:jc w:val="both"/>
        <w:rPr>
          <w:rFonts w:ascii="Arial" w:hAnsi="Arial" w:cs="Arial"/>
          <w:sz w:val="20"/>
          <w:szCs w:val="20"/>
        </w:rPr>
      </w:pPr>
    </w:p>
    <w:p w:rsidR="00F05F9E" w:rsidRPr="007E20DE" w:rsidRDefault="00F05F9E" w:rsidP="00305B0B">
      <w:pPr>
        <w:pStyle w:val="Geenafstand"/>
        <w:rPr>
          <w:rFonts w:ascii="Arial" w:hAnsi="Arial" w:cs="Arial"/>
          <w:sz w:val="20"/>
          <w:szCs w:val="20"/>
        </w:rPr>
      </w:pPr>
      <w:r w:rsidRPr="00AF170B">
        <w:rPr>
          <w:rFonts w:ascii="Arial" w:hAnsi="Arial" w:cs="Arial"/>
          <w:sz w:val="20"/>
          <w:szCs w:val="20"/>
          <w:u w:val="single"/>
        </w:rPr>
        <w:t>Let op:</w:t>
      </w:r>
      <w:r w:rsidRPr="007E20DE">
        <w:rPr>
          <w:rFonts w:ascii="Arial" w:hAnsi="Arial" w:cs="Arial"/>
          <w:sz w:val="20"/>
          <w:szCs w:val="20"/>
        </w:rPr>
        <w:t xml:space="preserve"> In deze indicatorengids zijn </w:t>
      </w:r>
      <w:r>
        <w:rPr>
          <w:rFonts w:ascii="Arial" w:hAnsi="Arial" w:cs="Arial"/>
          <w:sz w:val="20"/>
          <w:szCs w:val="20"/>
        </w:rPr>
        <w:t xml:space="preserve">nog de oude </w:t>
      </w:r>
      <w:proofErr w:type="spellStart"/>
      <w:r w:rsidRPr="007E20DE">
        <w:rPr>
          <w:rFonts w:ascii="Arial" w:hAnsi="Arial" w:cs="Arial"/>
          <w:sz w:val="20"/>
          <w:szCs w:val="20"/>
        </w:rPr>
        <w:t>DBC’s</w:t>
      </w:r>
      <w:proofErr w:type="spellEnd"/>
      <w:r w:rsidRPr="007E20DE">
        <w:rPr>
          <w:rFonts w:ascii="Arial" w:hAnsi="Arial" w:cs="Arial"/>
          <w:sz w:val="20"/>
          <w:szCs w:val="20"/>
        </w:rPr>
        <w:t xml:space="preserve"> vermeld die</w:t>
      </w:r>
      <w:r>
        <w:rPr>
          <w:rFonts w:ascii="Arial" w:hAnsi="Arial" w:cs="Arial"/>
          <w:sz w:val="20"/>
          <w:szCs w:val="20"/>
        </w:rPr>
        <w:t xml:space="preserve"> voor verslagjaar 2012 en eerder</w:t>
      </w:r>
      <w:r w:rsidRPr="007E20DE">
        <w:rPr>
          <w:rFonts w:ascii="Arial" w:hAnsi="Arial" w:cs="Arial"/>
          <w:sz w:val="20"/>
          <w:szCs w:val="20"/>
        </w:rPr>
        <w:t xml:space="preserve"> nodig </w:t>
      </w:r>
      <w:r>
        <w:rPr>
          <w:rFonts w:ascii="Arial" w:hAnsi="Arial" w:cs="Arial"/>
          <w:sz w:val="20"/>
          <w:szCs w:val="20"/>
        </w:rPr>
        <w:t xml:space="preserve">waren </w:t>
      </w:r>
      <w:r w:rsidRPr="007E20DE">
        <w:rPr>
          <w:rFonts w:ascii="Arial" w:hAnsi="Arial" w:cs="Arial"/>
          <w:sz w:val="20"/>
          <w:szCs w:val="20"/>
        </w:rPr>
        <w:t xml:space="preserve"> om de populatie te bepalen. </w:t>
      </w:r>
    </w:p>
    <w:p w:rsidR="00F05F9E" w:rsidRPr="00A67BA3" w:rsidRDefault="00F05F9E" w:rsidP="00657547">
      <w:pPr>
        <w:jc w:val="both"/>
        <w:rPr>
          <w:rFonts w:ascii="Arial" w:hAnsi="Arial" w:cs="Arial"/>
          <w:sz w:val="20"/>
          <w:szCs w:val="20"/>
        </w:rPr>
      </w:pPr>
    </w:p>
    <w:p w:rsidR="00F05F9E" w:rsidRPr="00D07E1F" w:rsidRDefault="00F05F9E" w:rsidP="00657547">
      <w:pPr>
        <w:jc w:val="both"/>
        <w:rPr>
          <w:rFonts w:ascii="Arial" w:hAnsi="Arial" w:cs="Arial"/>
          <w:i/>
          <w:sz w:val="20"/>
          <w:szCs w:val="20"/>
        </w:rPr>
      </w:pPr>
      <w:r w:rsidRPr="00D07E1F">
        <w:rPr>
          <w:rFonts w:ascii="Arial" w:hAnsi="Arial" w:cs="Arial"/>
          <w:i/>
          <w:sz w:val="20"/>
          <w:szCs w:val="20"/>
        </w:rPr>
        <w:t xml:space="preserve">De populatie voor de </w:t>
      </w:r>
      <w:proofErr w:type="spellStart"/>
      <w:r w:rsidRPr="00D07E1F">
        <w:rPr>
          <w:rFonts w:ascii="Arial" w:hAnsi="Arial" w:cs="Arial"/>
          <w:i/>
          <w:sz w:val="20"/>
          <w:szCs w:val="20"/>
        </w:rPr>
        <w:t>indicatorset</w:t>
      </w:r>
      <w:proofErr w:type="spellEnd"/>
      <w:r w:rsidRPr="00D07E1F">
        <w:rPr>
          <w:rFonts w:ascii="Arial" w:hAnsi="Arial" w:cs="Arial"/>
          <w:i/>
          <w:sz w:val="20"/>
          <w:szCs w:val="20"/>
        </w:rPr>
        <w:t xml:space="preserve"> Ziekten van </w:t>
      </w:r>
      <w:proofErr w:type="spellStart"/>
      <w:r w:rsidRPr="00D07E1F">
        <w:rPr>
          <w:rFonts w:ascii="Arial" w:hAnsi="Arial" w:cs="Arial"/>
          <w:i/>
          <w:sz w:val="20"/>
          <w:szCs w:val="20"/>
        </w:rPr>
        <w:t>Adenoïd</w:t>
      </w:r>
      <w:proofErr w:type="spellEnd"/>
      <w:r w:rsidRPr="00D07E1F">
        <w:rPr>
          <w:rFonts w:ascii="Arial" w:hAnsi="Arial" w:cs="Arial"/>
          <w:i/>
          <w:sz w:val="20"/>
          <w:szCs w:val="20"/>
        </w:rPr>
        <w:t xml:space="preserve"> en Tonsillen bestaat uit het aantal patiënten dat een tonsillectomie, </w:t>
      </w:r>
      <w:proofErr w:type="spellStart"/>
      <w:r w:rsidRPr="00D07E1F">
        <w:rPr>
          <w:rFonts w:ascii="Arial" w:hAnsi="Arial" w:cs="Arial"/>
          <w:i/>
          <w:sz w:val="20"/>
          <w:szCs w:val="20"/>
        </w:rPr>
        <w:t>adenotomie</w:t>
      </w:r>
      <w:proofErr w:type="spellEnd"/>
      <w:r w:rsidRPr="00D07E1F">
        <w:rPr>
          <w:rFonts w:ascii="Arial" w:hAnsi="Arial" w:cs="Arial"/>
          <w:i/>
          <w:sz w:val="20"/>
          <w:szCs w:val="20"/>
        </w:rPr>
        <w:t xml:space="preserve"> of </w:t>
      </w:r>
      <w:proofErr w:type="spellStart"/>
      <w:r w:rsidRPr="00D07E1F">
        <w:rPr>
          <w:rFonts w:ascii="Arial" w:hAnsi="Arial" w:cs="Arial"/>
          <w:i/>
          <w:sz w:val="20"/>
          <w:szCs w:val="20"/>
        </w:rPr>
        <w:t>adenotonsillectomie</w:t>
      </w:r>
      <w:proofErr w:type="spellEnd"/>
      <w:r w:rsidRPr="00D07E1F">
        <w:rPr>
          <w:rFonts w:ascii="Arial" w:hAnsi="Arial" w:cs="Arial"/>
          <w:i/>
          <w:sz w:val="20"/>
          <w:szCs w:val="20"/>
        </w:rPr>
        <w:t xml:space="preserve"> heeft ondergaan voor ziekten van </w:t>
      </w:r>
      <w:proofErr w:type="spellStart"/>
      <w:r w:rsidRPr="00D07E1F">
        <w:rPr>
          <w:rFonts w:ascii="Arial" w:hAnsi="Arial" w:cs="Arial"/>
          <w:i/>
          <w:sz w:val="20"/>
          <w:szCs w:val="20"/>
        </w:rPr>
        <w:t>adenoïd</w:t>
      </w:r>
      <w:proofErr w:type="spellEnd"/>
      <w:r w:rsidRPr="00D07E1F">
        <w:rPr>
          <w:rFonts w:ascii="Arial" w:hAnsi="Arial" w:cs="Arial"/>
          <w:i/>
          <w:sz w:val="20"/>
          <w:szCs w:val="20"/>
        </w:rPr>
        <w:t xml:space="preserve"> en tonsillen en dat op enig moment in het verslagjaar een DBC heeft die voldoet aan:</w:t>
      </w:r>
    </w:p>
    <w:p w:rsidR="00F05F9E" w:rsidRPr="00D07E1F" w:rsidRDefault="00F05F9E" w:rsidP="00B608B5">
      <w:pPr>
        <w:numPr>
          <w:ilvl w:val="1"/>
          <w:numId w:val="16"/>
        </w:numPr>
        <w:rPr>
          <w:rFonts w:ascii="Arial" w:hAnsi="Arial" w:cs="Arial"/>
          <w:i/>
          <w:sz w:val="20"/>
          <w:szCs w:val="20"/>
        </w:rPr>
      </w:pPr>
      <w:r w:rsidRPr="00D07E1F">
        <w:rPr>
          <w:rFonts w:ascii="Arial" w:hAnsi="Arial" w:cs="Arial"/>
          <w:i/>
          <w:sz w:val="20"/>
          <w:szCs w:val="20"/>
        </w:rPr>
        <w:t>0302.11.52.212</w:t>
      </w:r>
    </w:p>
    <w:p w:rsidR="00F05F9E" w:rsidRPr="00D07E1F" w:rsidRDefault="00F05F9E" w:rsidP="00B608B5">
      <w:pPr>
        <w:numPr>
          <w:ilvl w:val="1"/>
          <w:numId w:val="16"/>
        </w:numPr>
        <w:rPr>
          <w:rFonts w:ascii="Arial" w:hAnsi="Arial" w:cs="Arial"/>
          <w:i/>
          <w:sz w:val="20"/>
          <w:szCs w:val="20"/>
        </w:rPr>
      </w:pPr>
      <w:r w:rsidRPr="00D07E1F">
        <w:rPr>
          <w:rFonts w:ascii="Arial" w:hAnsi="Arial" w:cs="Arial"/>
          <w:i/>
          <w:sz w:val="20"/>
          <w:szCs w:val="20"/>
        </w:rPr>
        <w:t>0302.11.52.213</w:t>
      </w:r>
    </w:p>
    <w:p w:rsidR="00F05F9E" w:rsidRPr="00D07E1F" w:rsidRDefault="00F05F9E" w:rsidP="00B608B5">
      <w:pPr>
        <w:numPr>
          <w:ilvl w:val="1"/>
          <w:numId w:val="16"/>
        </w:numPr>
        <w:rPr>
          <w:rFonts w:ascii="Arial" w:hAnsi="Arial" w:cs="Arial"/>
          <w:i/>
          <w:sz w:val="20"/>
          <w:szCs w:val="20"/>
        </w:rPr>
      </w:pPr>
      <w:r w:rsidRPr="00D07E1F">
        <w:rPr>
          <w:rFonts w:ascii="Arial" w:hAnsi="Arial" w:cs="Arial"/>
          <w:i/>
          <w:sz w:val="20"/>
          <w:szCs w:val="20"/>
        </w:rPr>
        <w:t>0302.11.52.216</w:t>
      </w:r>
    </w:p>
    <w:p w:rsidR="00F05F9E" w:rsidRPr="00D07E1F" w:rsidRDefault="00F05F9E" w:rsidP="00B608B5">
      <w:pPr>
        <w:numPr>
          <w:ilvl w:val="1"/>
          <w:numId w:val="16"/>
        </w:numPr>
        <w:rPr>
          <w:rFonts w:ascii="Arial" w:hAnsi="Arial" w:cs="Arial"/>
          <w:i/>
          <w:sz w:val="20"/>
          <w:szCs w:val="20"/>
        </w:rPr>
      </w:pPr>
      <w:r w:rsidRPr="00D07E1F">
        <w:rPr>
          <w:rFonts w:ascii="Arial" w:hAnsi="Arial" w:cs="Arial"/>
          <w:i/>
          <w:sz w:val="20"/>
          <w:szCs w:val="20"/>
        </w:rPr>
        <w:t>0302.21.52.212</w:t>
      </w:r>
    </w:p>
    <w:p w:rsidR="00F05F9E" w:rsidRPr="00D07E1F" w:rsidRDefault="00F05F9E" w:rsidP="00B608B5">
      <w:pPr>
        <w:numPr>
          <w:ilvl w:val="1"/>
          <w:numId w:val="16"/>
        </w:numPr>
        <w:rPr>
          <w:rFonts w:ascii="Arial" w:hAnsi="Arial" w:cs="Arial"/>
          <w:i/>
          <w:sz w:val="20"/>
          <w:szCs w:val="20"/>
        </w:rPr>
      </w:pPr>
      <w:r w:rsidRPr="00D07E1F">
        <w:rPr>
          <w:rFonts w:ascii="Arial" w:hAnsi="Arial" w:cs="Arial"/>
          <w:i/>
          <w:sz w:val="20"/>
          <w:szCs w:val="20"/>
        </w:rPr>
        <w:t>0302.21.52.213</w:t>
      </w:r>
    </w:p>
    <w:p w:rsidR="00F05F9E" w:rsidRPr="00D07E1F" w:rsidRDefault="00F05F9E" w:rsidP="00657547">
      <w:pPr>
        <w:numPr>
          <w:ilvl w:val="1"/>
          <w:numId w:val="16"/>
        </w:numPr>
        <w:jc w:val="both"/>
        <w:rPr>
          <w:rFonts w:ascii="Arial" w:hAnsi="Arial" w:cs="Arial"/>
          <w:i/>
          <w:sz w:val="20"/>
          <w:szCs w:val="20"/>
        </w:rPr>
      </w:pPr>
      <w:r w:rsidRPr="00D07E1F">
        <w:rPr>
          <w:rFonts w:ascii="Arial" w:hAnsi="Arial" w:cs="Arial"/>
          <w:i/>
          <w:sz w:val="20"/>
          <w:szCs w:val="20"/>
        </w:rPr>
        <w:t>0302.21.52.216</w:t>
      </w:r>
    </w:p>
    <w:p w:rsidR="00F05F9E" w:rsidRPr="00D07E1F" w:rsidRDefault="00F05F9E" w:rsidP="00657547">
      <w:pPr>
        <w:jc w:val="both"/>
        <w:rPr>
          <w:rFonts w:ascii="Arial" w:hAnsi="Arial" w:cs="Arial"/>
          <w:bCs/>
          <w:i/>
          <w:sz w:val="20"/>
          <w:szCs w:val="20"/>
          <w:lang w:eastAsia="nl-NL"/>
        </w:rPr>
      </w:pPr>
      <w:r w:rsidRPr="00D07E1F">
        <w:rPr>
          <w:rFonts w:ascii="Arial" w:hAnsi="Arial" w:cs="Arial"/>
          <w:bCs/>
          <w:i/>
          <w:sz w:val="20"/>
          <w:szCs w:val="20"/>
        </w:rPr>
        <w:t>Binnen de gesloten DBC</w:t>
      </w:r>
      <w:r w:rsidRPr="00D07E1F">
        <w:rPr>
          <w:rFonts w:ascii="Arial" w:hAnsi="Arial" w:cs="Arial"/>
          <w:bCs/>
          <w:i/>
          <w:sz w:val="20"/>
          <w:szCs w:val="20"/>
          <w:lang w:eastAsia="nl-NL"/>
        </w:rPr>
        <w:t xml:space="preserve"> moet één van de onderstaande zorgverrichtingen zijn uitgevoerd:</w:t>
      </w:r>
    </w:p>
    <w:p w:rsidR="00F05F9E" w:rsidRPr="00D07E1F" w:rsidRDefault="00F05F9E" w:rsidP="00657547">
      <w:pPr>
        <w:pStyle w:val="Plattetekst"/>
        <w:numPr>
          <w:ilvl w:val="0"/>
          <w:numId w:val="17"/>
        </w:numPr>
        <w:jc w:val="both"/>
        <w:rPr>
          <w:bCs/>
          <w:i/>
        </w:rPr>
      </w:pPr>
      <w:r w:rsidRPr="00D07E1F">
        <w:rPr>
          <w:bCs/>
          <w:i/>
        </w:rPr>
        <w:t xml:space="preserve">32320 tonsillectomie, tot en met 10 jaar, inclusief eventuele </w:t>
      </w:r>
      <w:proofErr w:type="spellStart"/>
      <w:r w:rsidRPr="00D07E1F">
        <w:rPr>
          <w:bCs/>
          <w:i/>
        </w:rPr>
        <w:t>adenotomie</w:t>
      </w:r>
      <w:proofErr w:type="spellEnd"/>
    </w:p>
    <w:p w:rsidR="00F05F9E" w:rsidRPr="00D07E1F" w:rsidRDefault="00F05F9E" w:rsidP="00657547">
      <w:pPr>
        <w:pStyle w:val="Plattetekst"/>
        <w:numPr>
          <w:ilvl w:val="0"/>
          <w:numId w:val="17"/>
        </w:numPr>
        <w:jc w:val="both"/>
        <w:rPr>
          <w:bCs/>
          <w:i/>
        </w:rPr>
      </w:pPr>
      <w:r w:rsidRPr="00D07E1F">
        <w:rPr>
          <w:bCs/>
          <w:i/>
        </w:rPr>
        <w:t xml:space="preserve">32321 tonsillectomie, 11 tot en met 15 jaar, inclusief eventuele </w:t>
      </w:r>
      <w:proofErr w:type="spellStart"/>
      <w:r w:rsidRPr="00D07E1F">
        <w:rPr>
          <w:bCs/>
          <w:i/>
        </w:rPr>
        <w:t>adenotomie</w:t>
      </w:r>
      <w:proofErr w:type="spellEnd"/>
    </w:p>
    <w:p w:rsidR="00F05F9E" w:rsidRPr="00D07E1F" w:rsidRDefault="00F05F9E" w:rsidP="00657547">
      <w:pPr>
        <w:pStyle w:val="Plattetekst"/>
        <w:numPr>
          <w:ilvl w:val="0"/>
          <w:numId w:val="17"/>
        </w:numPr>
        <w:jc w:val="both"/>
        <w:rPr>
          <w:bCs/>
          <w:i/>
        </w:rPr>
      </w:pPr>
      <w:r w:rsidRPr="00D07E1F">
        <w:rPr>
          <w:bCs/>
          <w:i/>
        </w:rPr>
        <w:t xml:space="preserve">32322 tonsillectomie, 16 jaar en ouder, inclusief eventuele </w:t>
      </w:r>
      <w:proofErr w:type="spellStart"/>
      <w:r w:rsidRPr="00D07E1F">
        <w:rPr>
          <w:bCs/>
          <w:i/>
        </w:rPr>
        <w:t>adenotomie</w:t>
      </w:r>
      <w:proofErr w:type="spellEnd"/>
    </w:p>
    <w:p w:rsidR="00F05F9E" w:rsidRPr="00D07E1F" w:rsidRDefault="00F05F9E" w:rsidP="00657547">
      <w:pPr>
        <w:numPr>
          <w:ilvl w:val="0"/>
          <w:numId w:val="17"/>
        </w:numPr>
        <w:jc w:val="both"/>
        <w:rPr>
          <w:rFonts w:ascii="Arial" w:hAnsi="Arial" w:cs="Arial"/>
          <w:bCs/>
          <w:i/>
          <w:sz w:val="20"/>
          <w:szCs w:val="20"/>
        </w:rPr>
      </w:pPr>
      <w:r w:rsidRPr="00D07E1F">
        <w:rPr>
          <w:rFonts w:ascii="Arial" w:hAnsi="Arial" w:cs="Arial"/>
          <w:bCs/>
          <w:i/>
          <w:sz w:val="20"/>
          <w:szCs w:val="20"/>
        </w:rPr>
        <w:t xml:space="preserve">32330 </w:t>
      </w:r>
      <w:proofErr w:type="spellStart"/>
      <w:r w:rsidRPr="00D07E1F">
        <w:rPr>
          <w:rFonts w:ascii="Arial" w:hAnsi="Arial" w:cs="Arial"/>
          <w:bCs/>
          <w:i/>
          <w:sz w:val="20"/>
          <w:szCs w:val="20"/>
        </w:rPr>
        <w:t>adenotomie</w:t>
      </w:r>
      <w:proofErr w:type="spellEnd"/>
    </w:p>
    <w:p w:rsidR="00F05F9E" w:rsidRPr="00D07E1F" w:rsidRDefault="00F05F9E" w:rsidP="00657547">
      <w:pPr>
        <w:jc w:val="both"/>
        <w:rPr>
          <w:rFonts w:ascii="Arial" w:hAnsi="Arial" w:cs="Arial"/>
          <w:i/>
          <w:sz w:val="20"/>
          <w:szCs w:val="20"/>
        </w:rPr>
      </w:pPr>
      <w:r w:rsidRPr="00D07E1F">
        <w:rPr>
          <w:rFonts w:ascii="Arial" w:hAnsi="Arial" w:cs="Arial"/>
          <w:i/>
          <w:sz w:val="20"/>
          <w:szCs w:val="20"/>
        </w:rPr>
        <w:t xml:space="preserve">Er dient gekeken te worden of genoemde verrichtingen vallen onder de DBC 0302.xx.52.xxx, aangezien de verrichtingen ook aan andere, voor deze indicatorenset niet relevante, </w:t>
      </w:r>
      <w:proofErr w:type="spellStart"/>
      <w:r w:rsidRPr="00D07E1F">
        <w:rPr>
          <w:rFonts w:ascii="Arial" w:hAnsi="Arial" w:cs="Arial"/>
          <w:i/>
          <w:sz w:val="20"/>
          <w:szCs w:val="20"/>
        </w:rPr>
        <w:t>DBC’s</w:t>
      </w:r>
      <w:proofErr w:type="spellEnd"/>
      <w:r w:rsidRPr="00D07E1F">
        <w:rPr>
          <w:rFonts w:ascii="Arial" w:hAnsi="Arial" w:cs="Arial"/>
          <w:i/>
          <w:sz w:val="20"/>
          <w:szCs w:val="20"/>
        </w:rPr>
        <w:t xml:space="preserve"> gekoppeld kunnen zijn.</w:t>
      </w:r>
    </w:p>
    <w:p w:rsidR="00F05F9E" w:rsidRPr="00A67BA3" w:rsidRDefault="00F05F9E" w:rsidP="00657547">
      <w:pPr>
        <w:jc w:val="both"/>
        <w:rPr>
          <w:rFonts w:ascii="Arial" w:hAnsi="Arial" w:cs="Arial"/>
          <w:sz w:val="20"/>
          <w:szCs w:val="20"/>
        </w:rPr>
      </w:pPr>
    </w:p>
    <w:p w:rsidR="00F05F9E" w:rsidRPr="007E20DE" w:rsidRDefault="00F05F9E" w:rsidP="00305B0B">
      <w:pPr>
        <w:pStyle w:val="Geenafstand"/>
        <w:rPr>
          <w:rFonts w:ascii="Arial" w:hAnsi="Arial" w:cs="Arial"/>
          <w:sz w:val="20"/>
          <w:szCs w:val="20"/>
        </w:rPr>
      </w:pPr>
      <w:r w:rsidRPr="00DF19B3">
        <w:rPr>
          <w:rFonts w:ascii="Arial" w:hAnsi="Arial" w:cs="Arial"/>
          <w:sz w:val="20"/>
          <w:szCs w:val="20"/>
        </w:rPr>
        <w:t>De populatie wordt uite</w:t>
      </w:r>
      <w:r>
        <w:rPr>
          <w:rFonts w:ascii="Arial" w:hAnsi="Arial" w:cs="Arial"/>
          <w:sz w:val="20"/>
          <w:szCs w:val="20"/>
        </w:rPr>
        <w:t>indelijk bepaald door de in 2016</w:t>
      </w:r>
      <w:r w:rsidRPr="00DF19B3">
        <w:rPr>
          <w:rFonts w:ascii="Arial" w:hAnsi="Arial" w:cs="Arial"/>
          <w:sz w:val="20"/>
          <w:szCs w:val="20"/>
        </w:rPr>
        <w:t xml:space="preserve"> afgesloten DBC-zorgproducten. </w:t>
      </w:r>
    </w:p>
    <w:p w:rsidR="00F05F9E" w:rsidRDefault="00F05F9E" w:rsidP="00457086">
      <w:pPr>
        <w:jc w:val="both"/>
        <w:rPr>
          <w:rFonts w:ascii="Arial" w:hAnsi="Arial" w:cs="Arial"/>
          <w:sz w:val="20"/>
          <w:szCs w:val="20"/>
        </w:rPr>
      </w:pPr>
    </w:p>
    <w:p w:rsidR="00F05F9E" w:rsidRPr="007E20DE" w:rsidRDefault="00F05F9E" w:rsidP="00457086">
      <w:pPr>
        <w:autoSpaceDE w:val="0"/>
        <w:autoSpaceDN w:val="0"/>
        <w:adjustRightInd w:val="0"/>
        <w:jc w:val="both"/>
        <w:rPr>
          <w:rFonts w:ascii="Arial" w:hAnsi="Arial" w:cs="Arial"/>
          <w:sz w:val="20"/>
          <w:szCs w:val="20"/>
          <w:lang w:eastAsia="nl-NL"/>
        </w:rPr>
      </w:pPr>
      <w:r w:rsidRPr="007E20DE">
        <w:rPr>
          <w:rFonts w:ascii="Arial" w:hAnsi="Arial" w:cs="Arial"/>
          <w:sz w:val="20"/>
          <w:szCs w:val="20"/>
          <w:lang w:eastAsia="nl-NL"/>
        </w:rPr>
        <w:t>Om dubbelregistratie te voorkomen, dient – indien de indicator gebaseerd is op tellingen op patiëntniveau – geselecteerd te worden op het unieke patiëntnummer. In alle andere gevallen wordt geteld op verrichtingenniveau en telt iedere verrichting apart mee. Voor codes en instructies, zie de variabelenlijst en rekenregels (tabellen 1 en 2).</w:t>
      </w:r>
    </w:p>
    <w:p w:rsidR="00F05F9E" w:rsidRPr="007E20DE" w:rsidRDefault="00F05F9E" w:rsidP="00457086">
      <w:pPr>
        <w:jc w:val="both"/>
        <w:rPr>
          <w:rFonts w:ascii="Arial" w:hAnsi="Arial" w:cs="Arial"/>
          <w:sz w:val="20"/>
          <w:szCs w:val="20"/>
          <w:lang w:eastAsia="nl-NL"/>
        </w:rPr>
      </w:pPr>
    </w:p>
    <w:p w:rsidR="00F05F9E" w:rsidRPr="007E20DE" w:rsidRDefault="00F05F9E" w:rsidP="00457086">
      <w:pPr>
        <w:autoSpaceDE w:val="0"/>
        <w:autoSpaceDN w:val="0"/>
        <w:adjustRightInd w:val="0"/>
        <w:jc w:val="both"/>
        <w:rPr>
          <w:rFonts w:ascii="Arial" w:hAnsi="Arial" w:cs="Arial"/>
          <w:b/>
          <w:sz w:val="20"/>
          <w:szCs w:val="20"/>
          <w:lang w:eastAsia="nl-NL"/>
        </w:rPr>
      </w:pPr>
      <w:r w:rsidRPr="007E20DE">
        <w:rPr>
          <w:rFonts w:ascii="Arial" w:hAnsi="Arial" w:cs="Arial"/>
          <w:b/>
          <w:sz w:val="20"/>
          <w:szCs w:val="20"/>
          <w:lang w:eastAsia="nl-NL"/>
        </w:rPr>
        <w:t>Peildatum</w:t>
      </w:r>
    </w:p>
    <w:p w:rsidR="00F05F9E" w:rsidRPr="007E20DE" w:rsidRDefault="00F05F9E" w:rsidP="00457086">
      <w:pPr>
        <w:autoSpaceDE w:val="0"/>
        <w:autoSpaceDN w:val="0"/>
        <w:adjustRightInd w:val="0"/>
        <w:jc w:val="both"/>
        <w:rPr>
          <w:rFonts w:ascii="Arial" w:hAnsi="Arial" w:cs="Arial"/>
          <w:sz w:val="20"/>
          <w:szCs w:val="20"/>
          <w:lang w:eastAsia="nl-NL"/>
        </w:rPr>
      </w:pPr>
      <w:r w:rsidRPr="007E20DE">
        <w:rPr>
          <w:rFonts w:ascii="Arial" w:hAnsi="Arial" w:cs="Arial"/>
          <w:sz w:val="20"/>
          <w:szCs w:val="20"/>
          <w:lang w:eastAsia="nl-NL"/>
        </w:rPr>
        <w:t>De structuurindicatoren worden, in verband met de actualiteit, eenmaal per jaar op peildatum 1 maart geregistreerd.</w:t>
      </w:r>
    </w:p>
    <w:p w:rsidR="00F05F9E" w:rsidRPr="007E20DE" w:rsidRDefault="00F05F9E" w:rsidP="00457086">
      <w:pPr>
        <w:autoSpaceDE w:val="0"/>
        <w:autoSpaceDN w:val="0"/>
        <w:adjustRightInd w:val="0"/>
        <w:jc w:val="both"/>
        <w:rPr>
          <w:rFonts w:ascii="Arial" w:hAnsi="Arial" w:cs="Arial"/>
          <w:sz w:val="20"/>
          <w:szCs w:val="20"/>
          <w:lang w:eastAsia="nl-NL"/>
        </w:rPr>
      </w:pPr>
    </w:p>
    <w:p w:rsidR="00F05F9E" w:rsidRPr="007E20DE" w:rsidRDefault="00F05F9E" w:rsidP="00457086">
      <w:pPr>
        <w:autoSpaceDE w:val="0"/>
        <w:autoSpaceDN w:val="0"/>
        <w:adjustRightInd w:val="0"/>
        <w:jc w:val="both"/>
        <w:rPr>
          <w:rFonts w:ascii="Arial" w:hAnsi="Arial" w:cs="Arial"/>
          <w:b/>
          <w:sz w:val="20"/>
          <w:szCs w:val="20"/>
          <w:lang w:eastAsia="nl-NL"/>
        </w:rPr>
      </w:pPr>
      <w:r w:rsidRPr="007E20DE">
        <w:rPr>
          <w:rFonts w:ascii="Arial" w:hAnsi="Arial" w:cs="Arial"/>
          <w:b/>
          <w:sz w:val="20"/>
          <w:szCs w:val="20"/>
          <w:lang w:eastAsia="nl-NL"/>
        </w:rPr>
        <w:t>In- en exclusiecriteria</w:t>
      </w:r>
    </w:p>
    <w:p w:rsidR="00F05F9E" w:rsidRDefault="00F05F9E" w:rsidP="00457086">
      <w:pPr>
        <w:autoSpaceDE w:val="0"/>
        <w:autoSpaceDN w:val="0"/>
        <w:adjustRightInd w:val="0"/>
        <w:jc w:val="both"/>
        <w:rPr>
          <w:rFonts w:ascii="Arial" w:hAnsi="Arial" w:cs="Arial"/>
          <w:sz w:val="20"/>
          <w:szCs w:val="20"/>
          <w:lang w:eastAsia="nl-NL"/>
        </w:rPr>
      </w:pPr>
      <w:r w:rsidRPr="007E20DE">
        <w:rPr>
          <w:rFonts w:ascii="Arial" w:hAnsi="Arial" w:cs="Arial"/>
          <w:sz w:val="20"/>
          <w:szCs w:val="20"/>
          <w:lang w:eastAsia="nl-NL"/>
        </w:rPr>
        <w:t xml:space="preserve">Om een eerlijke vergelijking tussen zorgaanbieders te kunnen maken, heeft de werkgroep in- en exclusiecriteria vastgesteld. Zo kunnen patiënten bijvoorbeeld op leeftijd of </w:t>
      </w:r>
      <w:proofErr w:type="spellStart"/>
      <w:r w:rsidRPr="007E20DE">
        <w:rPr>
          <w:rFonts w:ascii="Arial" w:hAnsi="Arial" w:cs="Arial"/>
          <w:sz w:val="20"/>
          <w:szCs w:val="20"/>
          <w:lang w:eastAsia="nl-NL"/>
        </w:rPr>
        <w:t>comorbiditeit</w:t>
      </w:r>
      <w:proofErr w:type="spellEnd"/>
      <w:r w:rsidRPr="007E20DE">
        <w:rPr>
          <w:rFonts w:ascii="Arial" w:hAnsi="Arial" w:cs="Arial"/>
          <w:sz w:val="20"/>
          <w:szCs w:val="20"/>
          <w:lang w:eastAsia="nl-NL"/>
        </w:rPr>
        <w:t xml:space="preserve"> worden uitgesloten. Ook kunnen extra eisen worden gesteld aan het DBC-zorgproduct. Bijvoorbeeld de aanwezigheid van een specifieke verrichting.</w:t>
      </w:r>
    </w:p>
    <w:p w:rsidR="00F05F9E" w:rsidRPr="007E20DE" w:rsidRDefault="00F05F9E" w:rsidP="00457086">
      <w:pPr>
        <w:autoSpaceDE w:val="0"/>
        <w:autoSpaceDN w:val="0"/>
        <w:adjustRightInd w:val="0"/>
        <w:jc w:val="both"/>
        <w:rPr>
          <w:rFonts w:ascii="Arial" w:hAnsi="Arial" w:cs="Arial"/>
          <w:sz w:val="20"/>
          <w:szCs w:val="20"/>
          <w:lang w:eastAsia="nl-NL"/>
        </w:rPr>
      </w:pPr>
    </w:p>
    <w:p w:rsidR="00F05F9E" w:rsidRPr="007E20DE" w:rsidRDefault="00F05F9E" w:rsidP="00457086">
      <w:pPr>
        <w:autoSpaceDE w:val="0"/>
        <w:autoSpaceDN w:val="0"/>
        <w:adjustRightInd w:val="0"/>
        <w:jc w:val="both"/>
        <w:rPr>
          <w:rFonts w:ascii="Arial" w:hAnsi="Arial" w:cs="Arial"/>
          <w:sz w:val="20"/>
          <w:szCs w:val="20"/>
        </w:rPr>
      </w:pPr>
      <w:r w:rsidRPr="007E20DE">
        <w:rPr>
          <w:rFonts w:ascii="Arial" w:hAnsi="Arial" w:cs="Arial"/>
          <w:sz w:val="20"/>
          <w:szCs w:val="20"/>
          <w:lang w:eastAsia="nl-NL"/>
        </w:rPr>
        <w:t xml:space="preserve">In- en exclusiecriteria hoeven niet per definitie voor alle indicatoren in de set gelijk te worden toegepast. Soms dienen er bijvoorbeeld extra gegevens te worden verzameld om later te kunnen corrigeren voor </w:t>
      </w:r>
      <w:proofErr w:type="spellStart"/>
      <w:r w:rsidRPr="007E20DE">
        <w:rPr>
          <w:rFonts w:ascii="Arial" w:hAnsi="Arial" w:cs="Arial"/>
          <w:sz w:val="20"/>
          <w:szCs w:val="20"/>
          <w:lang w:eastAsia="nl-NL"/>
        </w:rPr>
        <w:t>comorbiditeit</w:t>
      </w:r>
      <w:proofErr w:type="spellEnd"/>
      <w:r w:rsidRPr="007E20DE">
        <w:rPr>
          <w:rFonts w:ascii="Arial" w:hAnsi="Arial" w:cs="Arial"/>
          <w:sz w:val="20"/>
          <w:szCs w:val="20"/>
          <w:lang w:eastAsia="nl-NL"/>
        </w:rPr>
        <w:t xml:space="preserve">, die de waarde van de indicator beïnvloedt. Op basis van de populatie en de in- en exclusiecriteria wordt de noemer van de indicator vastgesteld. </w:t>
      </w:r>
    </w:p>
    <w:p w:rsidR="00F05F9E" w:rsidRPr="00A67BA3" w:rsidRDefault="00F05F9E" w:rsidP="00657547">
      <w:pPr>
        <w:jc w:val="both"/>
        <w:rPr>
          <w:rFonts w:ascii="Arial" w:hAnsi="Arial" w:cs="Arial"/>
          <w:sz w:val="20"/>
          <w:szCs w:val="20"/>
        </w:rPr>
      </w:pPr>
    </w:p>
    <w:p w:rsidR="00F05F9E" w:rsidRPr="00A67BA3" w:rsidRDefault="00F05F9E" w:rsidP="00657547">
      <w:pPr>
        <w:jc w:val="both"/>
        <w:rPr>
          <w:rFonts w:ascii="Arial" w:hAnsi="Arial" w:cs="Arial"/>
          <w:b/>
          <w:sz w:val="20"/>
          <w:szCs w:val="20"/>
        </w:rPr>
      </w:pPr>
      <w:r w:rsidRPr="00A67BA3">
        <w:rPr>
          <w:rFonts w:ascii="Arial" w:hAnsi="Arial" w:cs="Arial"/>
        </w:rPr>
        <w:br w:type="page"/>
      </w:r>
      <w:r w:rsidRPr="00A67BA3">
        <w:rPr>
          <w:rFonts w:ascii="Arial" w:hAnsi="Arial" w:cs="Arial"/>
          <w:b/>
          <w:sz w:val="20"/>
          <w:szCs w:val="20"/>
        </w:rPr>
        <w:lastRenderedPageBreak/>
        <w:t xml:space="preserve">2. Zorginhoudelijke indicatoren Ziekten van </w:t>
      </w:r>
      <w:proofErr w:type="spellStart"/>
      <w:r w:rsidRPr="00A67BA3">
        <w:rPr>
          <w:rFonts w:ascii="Arial" w:hAnsi="Arial" w:cs="Arial"/>
          <w:b/>
          <w:sz w:val="20"/>
          <w:szCs w:val="20"/>
        </w:rPr>
        <w:t>Adenoïd</w:t>
      </w:r>
      <w:proofErr w:type="spellEnd"/>
      <w:r w:rsidRPr="00A67BA3">
        <w:rPr>
          <w:rFonts w:ascii="Arial" w:hAnsi="Arial" w:cs="Arial"/>
          <w:b/>
          <w:sz w:val="20"/>
          <w:szCs w:val="20"/>
        </w:rPr>
        <w:t xml:space="preserve"> en Tonsillen</w:t>
      </w:r>
    </w:p>
    <w:p w:rsidR="00F05F9E" w:rsidRPr="00A67BA3" w:rsidRDefault="00F05F9E">
      <w:pPr>
        <w:rPr>
          <w:rFonts w:ascii="Arial" w:hAnsi="Arial" w:cs="Arial"/>
        </w:rPr>
      </w:pP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0"/>
        <w:gridCol w:w="6872"/>
      </w:tblGrid>
      <w:tr w:rsidR="00F05F9E" w:rsidRPr="00B83CD7" w:rsidTr="00425E11">
        <w:trPr>
          <w:trHeight w:val="20"/>
        </w:trPr>
        <w:tc>
          <w:tcPr>
            <w:tcW w:w="9182" w:type="dxa"/>
            <w:gridSpan w:val="2"/>
            <w:shd w:val="clear" w:color="auto" w:fill="333399"/>
          </w:tcPr>
          <w:p w:rsidR="00F05F9E" w:rsidRPr="00B83CD7" w:rsidRDefault="00F05F9E" w:rsidP="00A551D2">
            <w:pPr>
              <w:pStyle w:val="Plattetekst"/>
              <w:spacing w:before="120" w:after="120"/>
              <w:jc w:val="both"/>
              <w:rPr>
                <w:b/>
                <w:color w:val="FFFFFF"/>
                <w:sz w:val="18"/>
                <w:szCs w:val="18"/>
              </w:rPr>
            </w:pPr>
            <w:r w:rsidRPr="00A551D2">
              <w:rPr>
                <w:b/>
                <w:color w:val="FFFFFF"/>
                <w:lang w:eastAsia="en-US"/>
              </w:rPr>
              <w:t>1. Nabloedingen</w:t>
            </w:r>
          </w:p>
        </w:tc>
      </w:tr>
      <w:tr w:rsidR="00F05F9E" w:rsidRPr="00A67BA3" w:rsidTr="00425E11">
        <w:trPr>
          <w:trHeight w:val="20"/>
        </w:trPr>
        <w:tc>
          <w:tcPr>
            <w:tcW w:w="2310" w:type="dxa"/>
            <w:tcBorders>
              <w:right w:val="nil"/>
            </w:tcBorders>
          </w:tcPr>
          <w:p w:rsidR="00F05F9E" w:rsidRPr="00A67BA3" w:rsidRDefault="00F05F9E" w:rsidP="00A67BA3">
            <w:pPr>
              <w:pStyle w:val="Plattetekst"/>
              <w:rPr>
                <w:b/>
                <w:bCs/>
              </w:rPr>
            </w:pPr>
            <w:r w:rsidRPr="00A67BA3">
              <w:rPr>
                <w:b/>
                <w:bCs/>
              </w:rPr>
              <w:t>Relatie tot kwaliteit</w:t>
            </w:r>
          </w:p>
        </w:tc>
        <w:tc>
          <w:tcPr>
            <w:tcW w:w="6872" w:type="dxa"/>
            <w:tcBorders>
              <w:left w:val="nil"/>
            </w:tcBorders>
            <w:shd w:val="clear" w:color="auto" w:fill="F3F3F3"/>
          </w:tcPr>
          <w:p w:rsidR="00F05F9E" w:rsidRPr="00A67BA3" w:rsidRDefault="00F05F9E" w:rsidP="00A67BA3">
            <w:pPr>
              <w:pStyle w:val="Normaalweb"/>
              <w:spacing w:before="0" w:beforeAutospacing="0" w:after="0" w:afterAutospacing="0"/>
              <w:rPr>
                <w:rFonts w:ascii="Arial" w:hAnsi="Arial" w:cs="Arial"/>
                <w:iCs/>
                <w:szCs w:val="24"/>
              </w:rPr>
            </w:pPr>
            <w:proofErr w:type="spellStart"/>
            <w:r w:rsidRPr="00A67BA3">
              <w:rPr>
                <w:rFonts w:ascii="Arial" w:hAnsi="Arial" w:cs="Arial"/>
              </w:rPr>
              <w:t>Één</w:t>
            </w:r>
            <w:proofErr w:type="spellEnd"/>
            <w:r w:rsidRPr="00A67BA3">
              <w:rPr>
                <w:rFonts w:ascii="Arial" w:hAnsi="Arial" w:cs="Arial"/>
              </w:rPr>
              <w:t xml:space="preserve"> van de mogelijke complicaties die kunnen optreden tijdens of na een (</w:t>
            </w:r>
            <w:proofErr w:type="spellStart"/>
            <w:r w:rsidRPr="00A67BA3">
              <w:rPr>
                <w:rFonts w:ascii="Arial" w:hAnsi="Arial" w:cs="Arial"/>
              </w:rPr>
              <w:t>adeno</w:t>
            </w:r>
            <w:proofErr w:type="spellEnd"/>
            <w:r w:rsidRPr="00A67BA3">
              <w:rPr>
                <w:rFonts w:ascii="Arial" w:hAnsi="Arial" w:cs="Arial"/>
              </w:rPr>
              <w:t xml:space="preserve">)tonsillectomie is het optreden van een nabloeding. Het percentage patiënten met een nabloeding geeft volgens de werkgroep een indruk van de kwaliteit van de geboden behandeling. Verder moet rekening worden gehouden met </w:t>
            </w:r>
            <w:proofErr w:type="spellStart"/>
            <w:r w:rsidRPr="00A67BA3">
              <w:rPr>
                <w:rFonts w:ascii="Arial" w:hAnsi="Arial" w:cs="Arial"/>
              </w:rPr>
              <w:t>patiëntenkenmerken</w:t>
            </w:r>
            <w:proofErr w:type="spellEnd"/>
            <w:r w:rsidRPr="00A67BA3">
              <w:rPr>
                <w:rFonts w:ascii="Arial" w:hAnsi="Arial" w:cs="Arial"/>
              </w:rPr>
              <w:t xml:space="preserve"> zoals de gezondheidsstatus en gebruik van medicatie die het optreden van bloedingen kunnen beïnvloeden.</w:t>
            </w:r>
          </w:p>
        </w:tc>
      </w:tr>
      <w:tr w:rsidR="00F05F9E" w:rsidRPr="00A67BA3" w:rsidTr="00425E11">
        <w:trPr>
          <w:trHeight w:val="20"/>
        </w:trPr>
        <w:tc>
          <w:tcPr>
            <w:tcW w:w="2310" w:type="dxa"/>
            <w:tcBorders>
              <w:right w:val="nil"/>
            </w:tcBorders>
          </w:tcPr>
          <w:p w:rsidR="00F05F9E" w:rsidRPr="00A67BA3" w:rsidRDefault="00F05F9E" w:rsidP="00A67BA3">
            <w:pPr>
              <w:pStyle w:val="Plattetekst"/>
              <w:rPr>
                <w:b/>
                <w:bCs/>
                <w:vertAlign w:val="superscript"/>
              </w:rPr>
            </w:pPr>
            <w:r w:rsidRPr="00A67BA3">
              <w:rPr>
                <w:b/>
                <w:bCs/>
              </w:rPr>
              <w:t xml:space="preserve">Operationalisatie </w:t>
            </w:r>
          </w:p>
        </w:tc>
        <w:tc>
          <w:tcPr>
            <w:tcW w:w="6872" w:type="dxa"/>
            <w:tcBorders>
              <w:left w:val="nil"/>
            </w:tcBorders>
            <w:shd w:val="clear" w:color="auto" w:fill="F3F3F3"/>
          </w:tcPr>
          <w:p w:rsidR="00F05F9E" w:rsidRPr="00A67BA3" w:rsidRDefault="00F05F9E" w:rsidP="00A67BA3">
            <w:pPr>
              <w:pStyle w:val="Normaalweb"/>
              <w:spacing w:before="0" w:beforeAutospacing="0" w:after="0" w:afterAutospacing="0"/>
              <w:rPr>
                <w:rFonts w:ascii="Arial" w:hAnsi="Arial" w:cs="Arial"/>
              </w:rPr>
            </w:pPr>
            <w:r w:rsidRPr="00A67BA3">
              <w:rPr>
                <w:rFonts w:ascii="Arial" w:hAnsi="Arial" w:cs="Arial"/>
              </w:rPr>
              <w:t>Percentage patiënten bij wie een (</w:t>
            </w:r>
            <w:proofErr w:type="spellStart"/>
            <w:r w:rsidRPr="00A67BA3">
              <w:rPr>
                <w:rFonts w:ascii="Arial" w:hAnsi="Arial" w:cs="Arial"/>
              </w:rPr>
              <w:t>adeno</w:t>
            </w:r>
            <w:proofErr w:type="spellEnd"/>
            <w:r w:rsidRPr="00A67BA3">
              <w:rPr>
                <w:rFonts w:ascii="Arial" w:hAnsi="Arial" w:cs="Arial"/>
              </w:rPr>
              <w:t xml:space="preserve">)tonsillectomie heeft plaatsgevonden en dat binnen 14 dagen na de ingreep een </w:t>
            </w:r>
            <w:proofErr w:type="spellStart"/>
            <w:r w:rsidRPr="00A67BA3">
              <w:rPr>
                <w:rFonts w:ascii="Arial" w:hAnsi="Arial" w:cs="Arial"/>
              </w:rPr>
              <w:t>heroperatie</w:t>
            </w:r>
            <w:proofErr w:type="spellEnd"/>
            <w:r w:rsidRPr="00A67BA3">
              <w:rPr>
                <w:rFonts w:ascii="Arial" w:hAnsi="Arial" w:cs="Arial"/>
              </w:rPr>
              <w:t xml:space="preserve"> heeft ondergaan ten gevolge van een nabloeding</w:t>
            </w:r>
          </w:p>
        </w:tc>
      </w:tr>
      <w:tr w:rsidR="00F05F9E" w:rsidRPr="00A67BA3" w:rsidTr="00425E11">
        <w:trPr>
          <w:trHeight w:val="20"/>
        </w:trPr>
        <w:tc>
          <w:tcPr>
            <w:tcW w:w="2310" w:type="dxa"/>
            <w:tcBorders>
              <w:right w:val="nil"/>
            </w:tcBorders>
          </w:tcPr>
          <w:p w:rsidR="00F05F9E" w:rsidRPr="00A67BA3" w:rsidRDefault="00F05F9E" w:rsidP="00A67BA3">
            <w:pPr>
              <w:pStyle w:val="Plattetekst"/>
              <w:rPr>
                <w:b/>
                <w:bCs/>
              </w:rPr>
            </w:pPr>
            <w:r w:rsidRPr="00A67BA3">
              <w:rPr>
                <w:b/>
                <w:bCs/>
              </w:rPr>
              <w:t>Teller</w:t>
            </w:r>
          </w:p>
        </w:tc>
        <w:tc>
          <w:tcPr>
            <w:tcW w:w="6872" w:type="dxa"/>
            <w:tcBorders>
              <w:left w:val="nil"/>
            </w:tcBorders>
            <w:shd w:val="clear" w:color="auto" w:fill="F3F3F3"/>
          </w:tcPr>
          <w:p w:rsidR="00F05F9E" w:rsidRPr="00A67BA3" w:rsidRDefault="00F05F9E" w:rsidP="00A67BA3">
            <w:pPr>
              <w:rPr>
                <w:rFonts w:ascii="Arial" w:eastAsia="Arial Unicode MS" w:hAnsi="Arial" w:cs="Arial"/>
                <w:sz w:val="20"/>
                <w:szCs w:val="20"/>
                <w:lang w:eastAsia="nl-NL"/>
              </w:rPr>
            </w:pPr>
            <w:r w:rsidRPr="00A67BA3">
              <w:rPr>
                <w:rFonts w:ascii="Arial" w:eastAsia="Arial Unicode MS" w:hAnsi="Arial" w:cs="Arial"/>
                <w:sz w:val="20"/>
                <w:szCs w:val="20"/>
                <w:lang w:eastAsia="nl-NL"/>
              </w:rPr>
              <w:t>Aantal patiënten bij wie een (</w:t>
            </w:r>
            <w:proofErr w:type="spellStart"/>
            <w:r w:rsidRPr="00A67BA3">
              <w:rPr>
                <w:rFonts w:ascii="Arial" w:eastAsia="Arial Unicode MS" w:hAnsi="Arial" w:cs="Arial"/>
                <w:sz w:val="20"/>
                <w:szCs w:val="20"/>
                <w:lang w:eastAsia="nl-NL"/>
              </w:rPr>
              <w:t>adeno</w:t>
            </w:r>
            <w:proofErr w:type="spellEnd"/>
            <w:r w:rsidRPr="00A67BA3">
              <w:rPr>
                <w:rFonts w:ascii="Arial" w:eastAsia="Arial Unicode MS" w:hAnsi="Arial" w:cs="Arial"/>
                <w:sz w:val="20"/>
                <w:szCs w:val="20"/>
                <w:lang w:eastAsia="nl-NL"/>
              </w:rPr>
              <w:t xml:space="preserve">)tonsillectomie heeft plaatsgevonden en dat binnen 14 dagen na de ingreep een </w:t>
            </w:r>
            <w:proofErr w:type="spellStart"/>
            <w:r w:rsidRPr="00A67BA3">
              <w:rPr>
                <w:rFonts w:ascii="Arial" w:eastAsia="Arial Unicode MS" w:hAnsi="Arial" w:cs="Arial"/>
                <w:sz w:val="20"/>
                <w:szCs w:val="20"/>
                <w:lang w:eastAsia="nl-NL"/>
              </w:rPr>
              <w:t>heroperatie</w:t>
            </w:r>
            <w:proofErr w:type="spellEnd"/>
            <w:r w:rsidRPr="00A67BA3">
              <w:rPr>
                <w:rFonts w:ascii="Arial" w:eastAsia="Arial Unicode MS" w:hAnsi="Arial" w:cs="Arial"/>
                <w:sz w:val="20"/>
                <w:szCs w:val="20"/>
                <w:lang w:eastAsia="nl-NL"/>
              </w:rPr>
              <w:t xml:space="preserve"> heeft ondergaan ten gevolge van een nabloeding</w:t>
            </w:r>
          </w:p>
        </w:tc>
      </w:tr>
      <w:tr w:rsidR="00F05F9E" w:rsidRPr="00A67BA3" w:rsidTr="00425E11">
        <w:trPr>
          <w:trHeight w:val="20"/>
        </w:trPr>
        <w:tc>
          <w:tcPr>
            <w:tcW w:w="2310" w:type="dxa"/>
            <w:tcBorders>
              <w:right w:val="nil"/>
            </w:tcBorders>
          </w:tcPr>
          <w:p w:rsidR="00F05F9E" w:rsidRPr="00A67BA3" w:rsidRDefault="00F05F9E" w:rsidP="00A67BA3">
            <w:pPr>
              <w:pStyle w:val="Plattetekst"/>
              <w:rPr>
                <w:b/>
                <w:bCs/>
              </w:rPr>
            </w:pPr>
            <w:r w:rsidRPr="00A67BA3">
              <w:rPr>
                <w:b/>
                <w:bCs/>
              </w:rPr>
              <w:t>Noemer</w:t>
            </w:r>
          </w:p>
        </w:tc>
        <w:tc>
          <w:tcPr>
            <w:tcW w:w="6872" w:type="dxa"/>
            <w:tcBorders>
              <w:left w:val="nil"/>
            </w:tcBorders>
            <w:shd w:val="clear" w:color="auto" w:fill="F3F3F3"/>
          </w:tcPr>
          <w:p w:rsidR="00F05F9E" w:rsidRPr="00A67BA3" w:rsidRDefault="00F05F9E" w:rsidP="00A67BA3">
            <w:pPr>
              <w:rPr>
                <w:rFonts w:ascii="Arial" w:eastAsia="Arial Unicode MS" w:hAnsi="Arial" w:cs="Arial"/>
                <w:sz w:val="20"/>
                <w:szCs w:val="20"/>
                <w:lang w:eastAsia="nl-NL"/>
              </w:rPr>
            </w:pPr>
            <w:r w:rsidRPr="00A67BA3">
              <w:rPr>
                <w:rFonts w:ascii="Arial" w:eastAsia="Arial Unicode MS" w:hAnsi="Arial" w:cs="Arial"/>
                <w:sz w:val="20"/>
                <w:szCs w:val="20"/>
                <w:lang w:eastAsia="nl-NL"/>
              </w:rPr>
              <w:t>Aantal patiënten bij wie een (</w:t>
            </w:r>
            <w:proofErr w:type="spellStart"/>
            <w:r w:rsidRPr="00A67BA3">
              <w:rPr>
                <w:rFonts w:ascii="Arial" w:eastAsia="Arial Unicode MS" w:hAnsi="Arial" w:cs="Arial"/>
                <w:sz w:val="20"/>
                <w:szCs w:val="20"/>
                <w:lang w:eastAsia="nl-NL"/>
              </w:rPr>
              <w:t>adeno</w:t>
            </w:r>
            <w:proofErr w:type="spellEnd"/>
            <w:r w:rsidRPr="00A67BA3">
              <w:rPr>
                <w:rFonts w:ascii="Arial" w:eastAsia="Arial Unicode MS" w:hAnsi="Arial" w:cs="Arial"/>
                <w:sz w:val="20"/>
                <w:szCs w:val="20"/>
                <w:lang w:eastAsia="nl-NL"/>
              </w:rPr>
              <w:t>)tonsillectomie heeft plaatsgevonden</w:t>
            </w:r>
          </w:p>
        </w:tc>
      </w:tr>
      <w:tr w:rsidR="00F05F9E" w:rsidRPr="00A67BA3" w:rsidTr="00425E11">
        <w:trPr>
          <w:trHeight w:val="20"/>
        </w:trPr>
        <w:tc>
          <w:tcPr>
            <w:tcW w:w="2310" w:type="dxa"/>
            <w:tcBorders>
              <w:right w:val="nil"/>
            </w:tcBorders>
          </w:tcPr>
          <w:p w:rsidR="00F05F9E" w:rsidRPr="00A67BA3" w:rsidRDefault="00F05F9E" w:rsidP="00A67BA3">
            <w:pPr>
              <w:pStyle w:val="Plattetekst"/>
              <w:rPr>
                <w:b/>
                <w:bCs/>
              </w:rPr>
            </w:pPr>
            <w:r w:rsidRPr="00A67BA3">
              <w:rPr>
                <w:b/>
                <w:bCs/>
              </w:rPr>
              <w:t>Definitie(s)</w:t>
            </w:r>
          </w:p>
        </w:tc>
        <w:tc>
          <w:tcPr>
            <w:tcW w:w="6872" w:type="dxa"/>
            <w:tcBorders>
              <w:left w:val="nil"/>
            </w:tcBorders>
            <w:shd w:val="clear" w:color="auto" w:fill="F3F3F3"/>
          </w:tcPr>
          <w:p w:rsidR="00F05F9E" w:rsidRPr="00A67BA3" w:rsidRDefault="00F05F9E" w:rsidP="00A67BA3">
            <w:pPr>
              <w:rPr>
                <w:rFonts w:ascii="Arial" w:hAnsi="Arial" w:cs="Arial"/>
                <w:sz w:val="20"/>
              </w:rPr>
            </w:pPr>
            <w:r w:rsidRPr="00A67BA3">
              <w:rPr>
                <w:rFonts w:ascii="Arial" w:hAnsi="Arial" w:cs="Arial"/>
                <w:i/>
                <w:sz w:val="20"/>
              </w:rPr>
              <w:t>Nabloeding:</w:t>
            </w:r>
            <w:r w:rsidRPr="00A67BA3">
              <w:rPr>
                <w:rFonts w:ascii="Arial" w:hAnsi="Arial" w:cs="Arial"/>
                <w:sz w:val="20"/>
              </w:rPr>
              <w:t xml:space="preserve"> </w:t>
            </w:r>
          </w:p>
          <w:p w:rsidR="00F05F9E" w:rsidRPr="00A67BA3" w:rsidRDefault="00F05F9E" w:rsidP="00A67BA3">
            <w:pPr>
              <w:rPr>
                <w:rFonts w:ascii="Arial" w:hAnsi="Arial" w:cs="Arial"/>
                <w:sz w:val="20"/>
                <w:u w:val="single"/>
              </w:rPr>
            </w:pPr>
            <w:r w:rsidRPr="00A67BA3">
              <w:rPr>
                <w:rFonts w:ascii="Arial" w:hAnsi="Arial" w:cs="Arial"/>
                <w:sz w:val="20"/>
              </w:rPr>
              <w:t>Een nabloeding wordt bepaald door de operateur of de verlengde arm.</w:t>
            </w:r>
          </w:p>
          <w:p w:rsidR="00F05F9E" w:rsidRPr="00A67BA3" w:rsidRDefault="00F05F9E" w:rsidP="00A67BA3">
            <w:pPr>
              <w:rPr>
                <w:rFonts w:ascii="Arial" w:hAnsi="Arial" w:cs="Arial"/>
                <w:sz w:val="20"/>
                <w:u w:val="single"/>
              </w:rPr>
            </w:pPr>
          </w:p>
          <w:p w:rsidR="00F05F9E" w:rsidRPr="00A67BA3" w:rsidRDefault="00F05F9E" w:rsidP="00A67BA3">
            <w:pPr>
              <w:rPr>
                <w:rFonts w:ascii="Arial" w:hAnsi="Arial" w:cs="Arial"/>
                <w:i/>
                <w:sz w:val="20"/>
              </w:rPr>
            </w:pPr>
            <w:proofErr w:type="spellStart"/>
            <w:r w:rsidRPr="00A67BA3">
              <w:rPr>
                <w:rFonts w:ascii="Arial" w:hAnsi="Arial" w:cs="Arial"/>
                <w:i/>
                <w:sz w:val="20"/>
              </w:rPr>
              <w:t>Heroperatie</w:t>
            </w:r>
            <w:proofErr w:type="spellEnd"/>
            <w:r w:rsidRPr="00A67BA3">
              <w:rPr>
                <w:rFonts w:ascii="Arial" w:hAnsi="Arial" w:cs="Arial"/>
                <w:i/>
                <w:sz w:val="20"/>
              </w:rPr>
              <w:t xml:space="preserve">: </w:t>
            </w:r>
          </w:p>
          <w:p w:rsidR="00F05F9E" w:rsidRPr="00A67BA3" w:rsidRDefault="00F05F9E" w:rsidP="00A67BA3">
            <w:pPr>
              <w:rPr>
                <w:rFonts w:ascii="Arial" w:hAnsi="Arial" w:cs="Arial"/>
                <w:color w:val="000000"/>
                <w:sz w:val="20"/>
              </w:rPr>
            </w:pPr>
            <w:r w:rsidRPr="00A67BA3">
              <w:rPr>
                <w:rFonts w:ascii="Arial" w:hAnsi="Arial" w:cs="Arial"/>
                <w:sz w:val="20"/>
              </w:rPr>
              <w:t>Alle ingrepen waarbij opnieuw algehele anesthesie nodig is.</w:t>
            </w:r>
            <w:r w:rsidRPr="00A67BA3">
              <w:rPr>
                <w:rFonts w:ascii="Arial" w:hAnsi="Arial" w:cs="Arial"/>
                <w:color w:val="000000"/>
                <w:sz w:val="20"/>
              </w:rPr>
              <w:t xml:space="preserve"> </w:t>
            </w:r>
          </w:p>
          <w:p w:rsidR="00F05F9E" w:rsidRPr="00A67BA3" w:rsidRDefault="00F05F9E" w:rsidP="00A67BA3">
            <w:pPr>
              <w:rPr>
                <w:rFonts w:ascii="Arial" w:hAnsi="Arial" w:cs="Arial"/>
                <w:color w:val="000000"/>
                <w:sz w:val="20"/>
              </w:rPr>
            </w:pPr>
          </w:p>
          <w:p w:rsidR="00F05F9E" w:rsidRPr="00A67BA3" w:rsidRDefault="00F05F9E" w:rsidP="00A67BA3">
            <w:pPr>
              <w:rPr>
                <w:rFonts w:ascii="Arial" w:hAnsi="Arial" w:cs="Arial"/>
                <w:sz w:val="20"/>
              </w:rPr>
            </w:pPr>
            <w:r w:rsidRPr="00A67BA3">
              <w:rPr>
                <w:rFonts w:ascii="Arial" w:hAnsi="Arial" w:cs="Arial"/>
                <w:color w:val="000000"/>
                <w:sz w:val="20"/>
              </w:rPr>
              <w:t xml:space="preserve">De werkgroep stelt voor alle </w:t>
            </w:r>
            <w:proofErr w:type="spellStart"/>
            <w:r w:rsidRPr="00A67BA3">
              <w:rPr>
                <w:rFonts w:ascii="Arial" w:hAnsi="Arial" w:cs="Arial"/>
                <w:color w:val="000000"/>
                <w:sz w:val="20"/>
              </w:rPr>
              <w:t>heroperaties</w:t>
            </w:r>
            <w:proofErr w:type="spellEnd"/>
            <w:r w:rsidRPr="00A67BA3">
              <w:rPr>
                <w:rFonts w:ascii="Arial" w:hAnsi="Arial" w:cs="Arial"/>
                <w:color w:val="000000"/>
                <w:sz w:val="20"/>
              </w:rPr>
              <w:t xml:space="preserve"> te registreren en in de toelichting te vermelden hoeveel patiënten in een ander ziekenhuis de ATE behandeling hebben ondergaan.</w:t>
            </w:r>
          </w:p>
        </w:tc>
      </w:tr>
      <w:tr w:rsidR="00F05F9E" w:rsidRPr="00A67BA3" w:rsidTr="00425E11">
        <w:trPr>
          <w:trHeight w:val="20"/>
        </w:trPr>
        <w:tc>
          <w:tcPr>
            <w:tcW w:w="2310" w:type="dxa"/>
            <w:tcBorders>
              <w:right w:val="nil"/>
            </w:tcBorders>
          </w:tcPr>
          <w:p w:rsidR="00F05F9E" w:rsidRPr="00A67BA3" w:rsidRDefault="00F05F9E" w:rsidP="00A67BA3">
            <w:pPr>
              <w:pStyle w:val="Plattetekst"/>
              <w:rPr>
                <w:b/>
                <w:bCs/>
              </w:rPr>
            </w:pPr>
            <w:r w:rsidRPr="00A67BA3">
              <w:rPr>
                <w:b/>
                <w:bCs/>
              </w:rPr>
              <w:t xml:space="preserve">In-/exclusiecriteria </w:t>
            </w:r>
          </w:p>
        </w:tc>
        <w:tc>
          <w:tcPr>
            <w:tcW w:w="6872" w:type="dxa"/>
            <w:tcBorders>
              <w:left w:val="nil"/>
            </w:tcBorders>
            <w:shd w:val="clear" w:color="auto" w:fill="F3F3F3"/>
          </w:tcPr>
          <w:p w:rsidR="00F05F9E" w:rsidRPr="00A67BA3" w:rsidRDefault="00F05F9E" w:rsidP="00A67BA3">
            <w:pPr>
              <w:rPr>
                <w:rFonts w:ascii="Arial" w:hAnsi="Arial" w:cs="Arial"/>
                <w:sz w:val="20"/>
                <w:szCs w:val="20"/>
              </w:rPr>
            </w:pPr>
            <w:r>
              <w:rPr>
                <w:rFonts w:ascii="Arial" w:hAnsi="Arial" w:cs="Arial"/>
                <w:color w:val="000000"/>
                <w:sz w:val="20"/>
              </w:rPr>
              <w:t>n.v.t.</w:t>
            </w:r>
          </w:p>
        </w:tc>
      </w:tr>
      <w:tr w:rsidR="00F05F9E" w:rsidRPr="00A67BA3" w:rsidTr="00425E11">
        <w:tc>
          <w:tcPr>
            <w:tcW w:w="2310" w:type="dxa"/>
            <w:tcBorders>
              <w:right w:val="nil"/>
            </w:tcBorders>
          </w:tcPr>
          <w:p w:rsidR="00F05F9E" w:rsidRPr="00A67BA3" w:rsidRDefault="00F05F9E" w:rsidP="00A67BA3">
            <w:pPr>
              <w:pStyle w:val="Plattetekst"/>
              <w:rPr>
                <w:b/>
                <w:bCs/>
              </w:rPr>
            </w:pPr>
            <w:r w:rsidRPr="00A67BA3">
              <w:rPr>
                <w:b/>
                <w:bCs/>
              </w:rPr>
              <w:t>Bron teller</w:t>
            </w:r>
          </w:p>
        </w:tc>
        <w:tc>
          <w:tcPr>
            <w:tcW w:w="6872" w:type="dxa"/>
            <w:tcBorders>
              <w:left w:val="nil"/>
            </w:tcBorders>
            <w:shd w:val="clear" w:color="auto" w:fill="F3F3F3"/>
          </w:tcPr>
          <w:p w:rsidR="00F05F9E" w:rsidRPr="00A67BA3" w:rsidRDefault="00F05F9E" w:rsidP="00A67BA3">
            <w:pPr>
              <w:pStyle w:val="Plattetekst"/>
              <w:rPr>
                <w:szCs w:val="24"/>
              </w:rPr>
            </w:pPr>
            <w:r w:rsidRPr="00A67BA3">
              <w:rPr>
                <w:szCs w:val="24"/>
              </w:rPr>
              <w:t>DBC-registratie, Verrichtingenregistratie, (Poli)klinische status, EPD</w:t>
            </w:r>
          </w:p>
        </w:tc>
      </w:tr>
      <w:tr w:rsidR="00F05F9E" w:rsidRPr="00A67BA3" w:rsidTr="00425E11">
        <w:trPr>
          <w:trHeight w:val="20"/>
        </w:trPr>
        <w:tc>
          <w:tcPr>
            <w:tcW w:w="2310" w:type="dxa"/>
            <w:tcBorders>
              <w:right w:val="nil"/>
            </w:tcBorders>
          </w:tcPr>
          <w:p w:rsidR="00F05F9E" w:rsidRPr="00A67BA3" w:rsidRDefault="00F05F9E" w:rsidP="00A67BA3">
            <w:pPr>
              <w:pStyle w:val="Plattetekst"/>
              <w:rPr>
                <w:b/>
                <w:bCs/>
              </w:rPr>
            </w:pPr>
            <w:r w:rsidRPr="00A67BA3">
              <w:rPr>
                <w:b/>
                <w:bCs/>
              </w:rPr>
              <w:t>Bron noemer</w:t>
            </w:r>
          </w:p>
        </w:tc>
        <w:tc>
          <w:tcPr>
            <w:tcW w:w="6872" w:type="dxa"/>
            <w:tcBorders>
              <w:left w:val="nil"/>
            </w:tcBorders>
            <w:shd w:val="clear" w:color="auto" w:fill="F3F3F3"/>
          </w:tcPr>
          <w:p w:rsidR="00F05F9E" w:rsidRPr="00A67BA3" w:rsidRDefault="00F05F9E" w:rsidP="00A67BA3">
            <w:pPr>
              <w:rPr>
                <w:rFonts w:ascii="Arial" w:hAnsi="Arial" w:cs="Arial"/>
                <w:sz w:val="20"/>
              </w:rPr>
            </w:pPr>
            <w:r w:rsidRPr="00A67BA3">
              <w:rPr>
                <w:rFonts w:ascii="Arial" w:hAnsi="Arial" w:cs="Arial"/>
                <w:sz w:val="20"/>
              </w:rPr>
              <w:t>DBC-registratie, Verrichtingenregistratie</w:t>
            </w:r>
          </w:p>
        </w:tc>
      </w:tr>
      <w:tr w:rsidR="00F05F9E" w:rsidRPr="00A67BA3" w:rsidTr="00425E11">
        <w:trPr>
          <w:trHeight w:val="20"/>
        </w:trPr>
        <w:tc>
          <w:tcPr>
            <w:tcW w:w="2310" w:type="dxa"/>
            <w:tcBorders>
              <w:right w:val="nil"/>
            </w:tcBorders>
          </w:tcPr>
          <w:p w:rsidR="00F05F9E" w:rsidRPr="00A67BA3" w:rsidRDefault="00F05F9E" w:rsidP="00A67BA3">
            <w:pPr>
              <w:pStyle w:val="Plattetekst"/>
              <w:rPr>
                <w:b/>
                <w:bCs/>
                <w:lang w:val="fr-FR"/>
              </w:rPr>
            </w:pPr>
            <w:proofErr w:type="spellStart"/>
            <w:r w:rsidRPr="00A67BA3">
              <w:rPr>
                <w:b/>
                <w:bCs/>
                <w:lang w:val="fr-FR"/>
              </w:rPr>
              <w:t>Meetfrequentie</w:t>
            </w:r>
            <w:proofErr w:type="spellEnd"/>
          </w:p>
        </w:tc>
        <w:tc>
          <w:tcPr>
            <w:tcW w:w="6872" w:type="dxa"/>
            <w:tcBorders>
              <w:left w:val="nil"/>
            </w:tcBorders>
            <w:shd w:val="clear" w:color="auto" w:fill="F3F3F3"/>
          </w:tcPr>
          <w:p w:rsidR="00F05F9E" w:rsidRPr="00A67BA3" w:rsidRDefault="00F05F9E" w:rsidP="00A67BA3">
            <w:pPr>
              <w:rPr>
                <w:rFonts w:ascii="Arial" w:hAnsi="Arial" w:cs="Arial"/>
                <w:sz w:val="20"/>
              </w:rPr>
            </w:pPr>
            <w:r w:rsidRPr="00A67BA3">
              <w:rPr>
                <w:rFonts w:ascii="Arial" w:hAnsi="Arial" w:cs="Arial"/>
                <w:sz w:val="20"/>
              </w:rPr>
              <w:t>Continu</w:t>
            </w:r>
          </w:p>
        </w:tc>
      </w:tr>
      <w:tr w:rsidR="00F05F9E" w:rsidRPr="00A67BA3" w:rsidTr="00425E11">
        <w:trPr>
          <w:trHeight w:val="20"/>
        </w:trPr>
        <w:tc>
          <w:tcPr>
            <w:tcW w:w="2310" w:type="dxa"/>
            <w:tcBorders>
              <w:right w:val="nil"/>
            </w:tcBorders>
          </w:tcPr>
          <w:p w:rsidR="00F05F9E" w:rsidRPr="00A67BA3" w:rsidRDefault="00F05F9E" w:rsidP="00A67BA3">
            <w:pPr>
              <w:pStyle w:val="Plattetekst"/>
              <w:rPr>
                <w:b/>
                <w:bCs/>
              </w:rPr>
            </w:pPr>
            <w:r w:rsidRPr="00A67BA3">
              <w:rPr>
                <w:b/>
                <w:bCs/>
              </w:rPr>
              <w:t>Verslagjaar</w:t>
            </w:r>
          </w:p>
        </w:tc>
        <w:tc>
          <w:tcPr>
            <w:tcW w:w="6872" w:type="dxa"/>
            <w:tcBorders>
              <w:left w:val="nil"/>
            </w:tcBorders>
            <w:shd w:val="clear" w:color="auto" w:fill="F3F3F3"/>
          </w:tcPr>
          <w:p w:rsidR="00F05F9E" w:rsidRPr="00A67BA3" w:rsidRDefault="00F05F9E" w:rsidP="00457086">
            <w:pPr>
              <w:rPr>
                <w:rFonts w:ascii="Arial" w:hAnsi="Arial" w:cs="Arial"/>
                <w:sz w:val="20"/>
              </w:rPr>
            </w:pPr>
            <w:r>
              <w:rPr>
                <w:rFonts w:ascii="Arial" w:hAnsi="Arial" w:cs="Arial"/>
                <w:sz w:val="20"/>
              </w:rPr>
              <w:t>01-01-2016 tot en met 31-12-2016</w:t>
            </w:r>
          </w:p>
        </w:tc>
      </w:tr>
      <w:tr w:rsidR="00F05F9E" w:rsidRPr="00A67BA3" w:rsidTr="00425E11">
        <w:trPr>
          <w:trHeight w:val="20"/>
        </w:trPr>
        <w:tc>
          <w:tcPr>
            <w:tcW w:w="2310" w:type="dxa"/>
            <w:tcBorders>
              <w:right w:val="nil"/>
            </w:tcBorders>
          </w:tcPr>
          <w:p w:rsidR="00F05F9E" w:rsidRPr="00A67BA3" w:rsidRDefault="00F05F9E" w:rsidP="00A67BA3">
            <w:pPr>
              <w:pStyle w:val="Plattetekst"/>
              <w:rPr>
                <w:b/>
                <w:bCs/>
                <w:lang w:val="fr-FR"/>
              </w:rPr>
            </w:pPr>
            <w:proofErr w:type="spellStart"/>
            <w:r w:rsidRPr="00A67BA3">
              <w:rPr>
                <w:b/>
                <w:bCs/>
                <w:lang w:val="fr-FR"/>
              </w:rPr>
              <w:t>Rapportagefrequentie</w:t>
            </w:r>
            <w:proofErr w:type="spellEnd"/>
          </w:p>
        </w:tc>
        <w:tc>
          <w:tcPr>
            <w:tcW w:w="6872" w:type="dxa"/>
            <w:tcBorders>
              <w:left w:val="nil"/>
            </w:tcBorders>
            <w:shd w:val="clear" w:color="auto" w:fill="F3F3F3"/>
          </w:tcPr>
          <w:p w:rsidR="00F05F9E" w:rsidRPr="00A67BA3" w:rsidRDefault="00F05F9E" w:rsidP="00A67BA3">
            <w:pPr>
              <w:rPr>
                <w:rFonts w:ascii="Arial" w:hAnsi="Arial" w:cs="Arial"/>
                <w:sz w:val="20"/>
              </w:rPr>
            </w:pPr>
            <w:r w:rsidRPr="00A67BA3">
              <w:rPr>
                <w:rFonts w:ascii="Arial" w:hAnsi="Arial" w:cs="Arial"/>
                <w:sz w:val="20"/>
              </w:rPr>
              <w:t>1x per verslagjaar</w:t>
            </w:r>
          </w:p>
        </w:tc>
      </w:tr>
      <w:tr w:rsidR="00F05F9E" w:rsidRPr="00A67BA3" w:rsidTr="00425E11">
        <w:trPr>
          <w:trHeight w:val="20"/>
        </w:trPr>
        <w:tc>
          <w:tcPr>
            <w:tcW w:w="2310" w:type="dxa"/>
            <w:tcBorders>
              <w:right w:val="nil"/>
            </w:tcBorders>
          </w:tcPr>
          <w:p w:rsidR="00F05F9E" w:rsidRPr="00A67BA3" w:rsidRDefault="00F05F9E" w:rsidP="00A67BA3">
            <w:pPr>
              <w:pStyle w:val="Plattetekst"/>
              <w:rPr>
                <w:b/>
                <w:bCs/>
              </w:rPr>
            </w:pPr>
            <w:r w:rsidRPr="00A67BA3">
              <w:rPr>
                <w:b/>
                <w:bCs/>
              </w:rPr>
              <w:t>Type indicator</w:t>
            </w:r>
          </w:p>
        </w:tc>
        <w:tc>
          <w:tcPr>
            <w:tcW w:w="6872" w:type="dxa"/>
            <w:tcBorders>
              <w:left w:val="nil"/>
            </w:tcBorders>
            <w:shd w:val="clear" w:color="auto" w:fill="F3F3F3"/>
          </w:tcPr>
          <w:p w:rsidR="00F05F9E" w:rsidRPr="00A67BA3" w:rsidRDefault="00F05F9E" w:rsidP="00A67BA3">
            <w:pPr>
              <w:rPr>
                <w:rFonts w:ascii="Arial" w:hAnsi="Arial" w:cs="Arial"/>
                <w:iCs/>
                <w:sz w:val="20"/>
                <w:szCs w:val="20"/>
              </w:rPr>
            </w:pPr>
            <w:r w:rsidRPr="00A67BA3">
              <w:rPr>
                <w:rFonts w:ascii="Arial" w:hAnsi="Arial" w:cs="Arial"/>
                <w:sz w:val="20"/>
              </w:rPr>
              <w:t>Uitkomst</w:t>
            </w:r>
          </w:p>
        </w:tc>
      </w:tr>
      <w:tr w:rsidR="00F05F9E" w:rsidRPr="00A67BA3" w:rsidTr="00425E11">
        <w:trPr>
          <w:trHeight w:val="20"/>
        </w:trPr>
        <w:tc>
          <w:tcPr>
            <w:tcW w:w="2310" w:type="dxa"/>
            <w:tcBorders>
              <w:right w:val="nil"/>
            </w:tcBorders>
          </w:tcPr>
          <w:p w:rsidR="00F05F9E" w:rsidRPr="00A67BA3" w:rsidRDefault="00F05F9E" w:rsidP="00A67BA3">
            <w:pPr>
              <w:pStyle w:val="Plattetekst"/>
              <w:rPr>
                <w:b/>
                <w:bCs/>
              </w:rPr>
            </w:pPr>
            <w:r w:rsidRPr="00A67BA3">
              <w:rPr>
                <w:b/>
                <w:bCs/>
              </w:rPr>
              <w:t>Meetniveau</w:t>
            </w:r>
          </w:p>
        </w:tc>
        <w:tc>
          <w:tcPr>
            <w:tcW w:w="6872" w:type="dxa"/>
            <w:tcBorders>
              <w:left w:val="nil"/>
            </w:tcBorders>
            <w:shd w:val="clear" w:color="auto" w:fill="F3F3F3"/>
          </w:tcPr>
          <w:p w:rsidR="00F05F9E" w:rsidRPr="00A67BA3" w:rsidRDefault="00F05F9E" w:rsidP="00A67BA3">
            <w:pPr>
              <w:rPr>
                <w:rFonts w:ascii="Arial" w:hAnsi="Arial" w:cs="Arial"/>
                <w:iCs/>
                <w:sz w:val="20"/>
                <w:szCs w:val="20"/>
              </w:rPr>
            </w:pPr>
            <w:r w:rsidRPr="00A67BA3">
              <w:rPr>
                <w:rFonts w:ascii="Arial" w:hAnsi="Arial" w:cs="Arial"/>
                <w:sz w:val="20"/>
              </w:rPr>
              <w:t xml:space="preserve">Patiëntniveau </w:t>
            </w:r>
          </w:p>
        </w:tc>
      </w:tr>
      <w:tr w:rsidR="00F05F9E" w:rsidRPr="00A67BA3" w:rsidTr="00425E11">
        <w:trPr>
          <w:trHeight w:val="20"/>
        </w:trPr>
        <w:tc>
          <w:tcPr>
            <w:tcW w:w="2310" w:type="dxa"/>
            <w:tcBorders>
              <w:right w:val="nil"/>
            </w:tcBorders>
          </w:tcPr>
          <w:p w:rsidR="00F05F9E" w:rsidRPr="00A67BA3" w:rsidRDefault="00F05F9E" w:rsidP="00A67BA3">
            <w:pPr>
              <w:pStyle w:val="Plattetekst"/>
              <w:rPr>
                <w:b/>
                <w:bCs/>
              </w:rPr>
            </w:pPr>
            <w:r w:rsidRPr="00A67BA3">
              <w:rPr>
                <w:b/>
                <w:bCs/>
              </w:rPr>
              <w:t>Kwaliteitsdomein</w:t>
            </w:r>
          </w:p>
        </w:tc>
        <w:tc>
          <w:tcPr>
            <w:tcW w:w="6872" w:type="dxa"/>
            <w:tcBorders>
              <w:left w:val="nil"/>
            </w:tcBorders>
            <w:shd w:val="clear" w:color="auto" w:fill="F3F3F3"/>
          </w:tcPr>
          <w:p w:rsidR="00F05F9E" w:rsidRPr="00A67BA3" w:rsidRDefault="00F05F9E" w:rsidP="00A67BA3">
            <w:pPr>
              <w:rPr>
                <w:rFonts w:ascii="Arial" w:hAnsi="Arial" w:cs="Arial"/>
                <w:iCs/>
                <w:sz w:val="20"/>
                <w:szCs w:val="20"/>
              </w:rPr>
            </w:pPr>
            <w:r w:rsidRPr="00A67BA3">
              <w:rPr>
                <w:rFonts w:ascii="Arial" w:hAnsi="Arial" w:cs="Arial"/>
                <w:iCs/>
                <w:sz w:val="20"/>
                <w:szCs w:val="20"/>
              </w:rPr>
              <w:t>Effectiviteit, veiligheid</w:t>
            </w:r>
          </w:p>
        </w:tc>
      </w:tr>
    </w:tbl>
    <w:p w:rsidR="00F05F9E" w:rsidRPr="00A67BA3" w:rsidRDefault="00F05F9E" w:rsidP="001559F9">
      <w:pPr>
        <w:ind w:left="360"/>
        <w:jc w:val="both"/>
        <w:rPr>
          <w:rFonts w:ascii="Arial" w:hAnsi="Arial" w:cs="Arial"/>
          <w:sz w:val="20"/>
          <w:szCs w:val="20"/>
        </w:rPr>
      </w:pPr>
    </w:p>
    <w:p w:rsidR="00F05F9E" w:rsidRPr="00A67BA3" w:rsidRDefault="00F05F9E" w:rsidP="001559F9">
      <w:pPr>
        <w:jc w:val="both"/>
        <w:rPr>
          <w:rFonts w:ascii="Arial" w:eastAsia="Arial Unicode MS" w:hAnsi="Arial" w:cs="Arial"/>
          <w:b/>
          <w:sz w:val="20"/>
          <w:szCs w:val="20"/>
        </w:rPr>
      </w:pPr>
    </w:p>
    <w:p w:rsidR="00F05F9E" w:rsidRPr="00A67BA3" w:rsidRDefault="00F05F9E" w:rsidP="001559F9">
      <w:pPr>
        <w:jc w:val="both"/>
        <w:rPr>
          <w:rFonts w:ascii="Arial" w:eastAsia="Arial Unicode MS" w:hAnsi="Arial" w:cs="Arial"/>
          <w:b/>
          <w:sz w:val="20"/>
          <w:szCs w:val="20"/>
        </w:rPr>
      </w:pPr>
      <w:r w:rsidRPr="00A67BA3">
        <w:rPr>
          <w:rFonts w:ascii="Arial" w:eastAsia="Arial Unicode MS" w:hAnsi="Arial" w:cs="Arial"/>
          <w:b/>
          <w:sz w:val="20"/>
          <w:szCs w:val="20"/>
        </w:rPr>
        <w:t>Rekenregels</w:t>
      </w:r>
    </w:p>
    <w:p w:rsidR="00F05F9E" w:rsidRPr="00A67BA3" w:rsidRDefault="00F05F9E" w:rsidP="001559F9">
      <w:pPr>
        <w:jc w:val="both"/>
        <w:rPr>
          <w:rFonts w:ascii="Arial" w:eastAsia="Arial Unicode MS" w:hAnsi="Arial" w:cs="Arial"/>
          <w:b/>
          <w:sz w:val="20"/>
          <w:szCs w:val="20"/>
        </w:rPr>
      </w:pPr>
    </w:p>
    <w:tbl>
      <w:tblPr>
        <w:tblW w:w="914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330"/>
        <w:gridCol w:w="5680"/>
        <w:gridCol w:w="2132"/>
      </w:tblGrid>
      <w:tr w:rsidR="00F05F9E" w:rsidRPr="00B83CD7" w:rsidTr="00425E11">
        <w:tc>
          <w:tcPr>
            <w:tcW w:w="1330" w:type="dxa"/>
            <w:tcBorders>
              <w:top w:val="single" w:sz="4" w:space="0" w:color="auto"/>
            </w:tcBorders>
            <w:shd w:val="clear" w:color="auto" w:fill="333399"/>
          </w:tcPr>
          <w:p w:rsidR="00F05F9E" w:rsidRPr="00A551D2" w:rsidRDefault="00F05F9E" w:rsidP="00A551D2">
            <w:pPr>
              <w:spacing w:before="60" w:after="60"/>
              <w:rPr>
                <w:rFonts w:ascii="Arial" w:hAnsi="Arial" w:cs="Arial"/>
                <w:b/>
                <w:color w:val="FFFFFF"/>
                <w:sz w:val="20"/>
                <w:szCs w:val="18"/>
              </w:rPr>
            </w:pPr>
            <w:r w:rsidRPr="00A551D2">
              <w:rPr>
                <w:rFonts w:ascii="Arial" w:hAnsi="Arial" w:cs="Arial"/>
                <w:b/>
                <w:color w:val="FFFFFF"/>
                <w:sz w:val="20"/>
                <w:szCs w:val="18"/>
              </w:rPr>
              <w:t>Indicator 1</w:t>
            </w:r>
          </w:p>
        </w:tc>
        <w:tc>
          <w:tcPr>
            <w:tcW w:w="5680" w:type="dxa"/>
            <w:tcBorders>
              <w:top w:val="single" w:sz="4" w:space="0" w:color="auto"/>
            </w:tcBorders>
            <w:shd w:val="clear" w:color="auto" w:fill="333399"/>
          </w:tcPr>
          <w:p w:rsidR="00F05F9E" w:rsidRPr="00A551D2" w:rsidRDefault="00F05F9E" w:rsidP="00A551D2">
            <w:pPr>
              <w:spacing w:before="60" w:after="60"/>
              <w:rPr>
                <w:rFonts w:ascii="Arial" w:hAnsi="Arial" w:cs="Arial"/>
                <w:b/>
                <w:color w:val="FFFFFF"/>
                <w:sz w:val="20"/>
                <w:szCs w:val="18"/>
              </w:rPr>
            </w:pPr>
            <w:r w:rsidRPr="00A551D2">
              <w:rPr>
                <w:rFonts w:ascii="Arial" w:hAnsi="Arial" w:cs="Arial"/>
                <w:b/>
                <w:color w:val="FFFFFF"/>
                <w:sz w:val="20"/>
                <w:szCs w:val="18"/>
              </w:rPr>
              <w:t xml:space="preserve">Nabloedingen </w:t>
            </w:r>
            <w:r w:rsidRPr="00A551D2">
              <w:rPr>
                <w:rFonts w:ascii="Arial" w:hAnsi="Arial" w:cs="Arial"/>
                <w:b/>
                <w:color w:val="FFFFFF"/>
                <w:sz w:val="20"/>
                <w:szCs w:val="18"/>
              </w:rPr>
              <w:tab/>
            </w:r>
          </w:p>
        </w:tc>
        <w:tc>
          <w:tcPr>
            <w:tcW w:w="2132" w:type="dxa"/>
            <w:tcBorders>
              <w:top w:val="single" w:sz="4" w:space="0" w:color="auto"/>
            </w:tcBorders>
            <w:shd w:val="clear" w:color="auto" w:fill="333399"/>
          </w:tcPr>
          <w:p w:rsidR="00F05F9E" w:rsidRPr="00A551D2" w:rsidRDefault="00F05F9E" w:rsidP="00A551D2">
            <w:pPr>
              <w:spacing w:before="60" w:after="60"/>
              <w:rPr>
                <w:rFonts w:ascii="Arial" w:hAnsi="Arial" w:cs="Arial"/>
                <w:b/>
                <w:color w:val="FFFFFF"/>
                <w:sz w:val="20"/>
                <w:szCs w:val="18"/>
              </w:rPr>
            </w:pPr>
            <w:r w:rsidRPr="00A551D2">
              <w:rPr>
                <w:rFonts w:ascii="Arial" w:hAnsi="Arial" w:cs="Arial"/>
                <w:b/>
                <w:color w:val="FFFFFF"/>
                <w:sz w:val="20"/>
                <w:szCs w:val="18"/>
              </w:rPr>
              <w:t>Formule</w:t>
            </w:r>
          </w:p>
        </w:tc>
      </w:tr>
      <w:tr w:rsidR="00F05F9E" w:rsidRPr="00A67BA3" w:rsidTr="00425E11">
        <w:tc>
          <w:tcPr>
            <w:tcW w:w="1330" w:type="dxa"/>
            <w:tcBorders>
              <w:bottom w:val="nil"/>
            </w:tcBorders>
            <w:shd w:val="clear" w:color="auto" w:fill="FFFFFF"/>
          </w:tcPr>
          <w:p w:rsidR="00F05F9E" w:rsidRPr="00A67BA3" w:rsidRDefault="00F05F9E" w:rsidP="00A67BA3">
            <w:pPr>
              <w:rPr>
                <w:rFonts w:ascii="Arial" w:hAnsi="Arial" w:cs="Arial"/>
                <w:b/>
                <w:sz w:val="20"/>
                <w:szCs w:val="20"/>
              </w:rPr>
            </w:pPr>
            <w:r w:rsidRPr="00A67BA3">
              <w:rPr>
                <w:rFonts w:ascii="Arial" w:hAnsi="Arial" w:cs="Arial"/>
                <w:b/>
                <w:sz w:val="20"/>
                <w:szCs w:val="20"/>
              </w:rPr>
              <w:t>Teller</w:t>
            </w:r>
          </w:p>
        </w:tc>
        <w:tc>
          <w:tcPr>
            <w:tcW w:w="5680" w:type="dxa"/>
            <w:tcBorders>
              <w:bottom w:val="nil"/>
            </w:tcBorders>
            <w:shd w:val="clear" w:color="auto" w:fill="FFFFFF"/>
          </w:tcPr>
          <w:p w:rsidR="00F05F9E" w:rsidRPr="00A67BA3" w:rsidRDefault="00F05F9E" w:rsidP="00166D71">
            <w:pPr>
              <w:rPr>
                <w:rFonts w:ascii="Arial" w:hAnsi="Arial" w:cs="Arial"/>
                <w:bCs/>
                <w:sz w:val="20"/>
              </w:rPr>
            </w:pPr>
            <w:r w:rsidRPr="00A67BA3">
              <w:rPr>
                <w:rFonts w:ascii="Arial" w:hAnsi="Arial" w:cs="Arial"/>
                <w:sz w:val="20"/>
              </w:rPr>
              <w:t>Voor de teller wordt uitgegaan van de populatie patiënten die verzameld is voor de noemer. Bepaal van de geselecteerde populatie het a</w:t>
            </w:r>
            <w:r w:rsidRPr="00A67BA3">
              <w:rPr>
                <w:rFonts w:ascii="Arial" w:hAnsi="Arial" w:cs="Arial"/>
                <w:bCs/>
                <w:sz w:val="20"/>
              </w:rPr>
              <w:t>antal patiënten dat een nabloeding heeft gehad binnen 14 dagen (Z1</w:t>
            </w:r>
            <w:r>
              <w:rPr>
                <w:rFonts w:ascii="Arial" w:hAnsi="Arial" w:cs="Arial"/>
                <w:bCs/>
                <w:sz w:val="20"/>
              </w:rPr>
              <w:t>4</w:t>
            </w:r>
            <w:r w:rsidRPr="00A67BA3">
              <w:rPr>
                <w:rFonts w:ascii="Arial" w:hAnsi="Arial" w:cs="Arial"/>
                <w:bCs/>
                <w:sz w:val="20"/>
              </w:rPr>
              <w:t xml:space="preserve"> = ja) </w:t>
            </w:r>
            <w:r w:rsidRPr="00A67BA3">
              <w:rPr>
                <w:rFonts w:ascii="Arial" w:hAnsi="Arial" w:cs="Arial"/>
                <w:b/>
                <w:sz w:val="20"/>
              </w:rPr>
              <w:t>en</w:t>
            </w:r>
            <w:r w:rsidRPr="00A67BA3">
              <w:rPr>
                <w:rFonts w:ascii="Arial" w:hAnsi="Arial" w:cs="Arial"/>
                <w:bCs/>
                <w:sz w:val="20"/>
              </w:rPr>
              <w:t xml:space="preserve"> </w:t>
            </w:r>
            <w:r>
              <w:rPr>
                <w:rFonts w:ascii="Arial" w:hAnsi="Arial" w:cs="Arial"/>
                <w:bCs/>
                <w:sz w:val="20"/>
              </w:rPr>
              <w:t xml:space="preserve">waarbij daarna </w:t>
            </w:r>
            <w:r w:rsidRPr="00A67BA3">
              <w:rPr>
                <w:rFonts w:ascii="Arial" w:hAnsi="Arial" w:cs="Arial"/>
                <w:bCs/>
                <w:sz w:val="20"/>
              </w:rPr>
              <w:t xml:space="preserve">een </w:t>
            </w:r>
            <w:proofErr w:type="spellStart"/>
            <w:r w:rsidRPr="00A67BA3">
              <w:rPr>
                <w:rFonts w:ascii="Arial" w:hAnsi="Arial" w:cs="Arial"/>
                <w:bCs/>
                <w:sz w:val="20"/>
              </w:rPr>
              <w:t>heroperatie</w:t>
            </w:r>
            <w:proofErr w:type="spellEnd"/>
            <w:r w:rsidRPr="00A67BA3">
              <w:rPr>
                <w:rFonts w:ascii="Arial" w:hAnsi="Arial" w:cs="Arial"/>
                <w:bCs/>
                <w:sz w:val="20"/>
              </w:rPr>
              <w:t xml:space="preserve"> heeft plaatsgevonden binnen 14 dagen (</w:t>
            </w:r>
            <w:r>
              <w:rPr>
                <w:rFonts w:ascii="Arial" w:hAnsi="Arial" w:cs="Arial"/>
                <w:bCs/>
                <w:sz w:val="20"/>
              </w:rPr>
              <w:t>Z15</w:t>
            </w:r>
            <w:r w:rsidRPr="00A67BA3">
              <w:rPr>
                <w:rFonts w:ascii="Arial" w:hAnsi="Arial" w:cs="Arial"/>
                <w:bCs/>
                <w:sz w:val="20"/>
              </w:rPr>
              <w:t>=ja</w:t>
            </w:r>
            <w:r>
              <w:rPr>
                <w:rFonts w:ascii="Arial" w:hAnsi="Arial" w:cs="Arial"/>
                <w:bCs/>
                <w:sz w:val="20"/>
              </w:rPr>
              <w:t xml:space="preserve"> en Z17=ja</w:t>
            </w:r>
            <w:r w:rsidRPr="00A67BA3">
              <w:rPr>
                <w:rFonts w:ascii="Arial" w:hAnsi="Arial" w:cs="Arial"/>
                <w:bCs/>
                <w:sz w:val="20"/>
              </w:rPr>
              <w:t>).</w:t>
            </w:r>
          </w:p>
        </w:tc>
        <w:tc>
          <w:tcPr>
            <w:tcW w:w="2132" w:type="dxa"/>
            <w:tcBorders>
              <w:bottom w:val="nil"/>
            </w:tcBorders>
            <w:shd w:val="clear" w:color="auto" w:fill="FFFFFF"/>
          </w:tcPr>
          <w:p w:rsidR="00F05F9E" w:rsidRPr="00A67BA3" w:rsidRDefault="00F05F9E" w:rsidP="00166D71">
            <w:pPr>
              <w:rPr>
                <w:rFonts w:ascii="Arial" w:hAnsi="Arial" w:cs="Arial"/>
                <w:bCs/>
                <w:sz w:val="20"/>
              </w:rPr>
            </w:pPr>
            <w:r>
              <w:rPr>
                <w:rFonts w:ascii="Arial" w:hAnsi="Arial" w:cs="Arial"/>
                <w:bCs/>
                <w:sz w:val="20"/>
              </w:rPr>
              <w:t>#</w:t>
            </w:r>
            <w:r w:rsidRPr="00A67BA3">
              <w:rPr>
                <w:rFonts w:ascii="Arial" w:hAnsi="Arial" w:cs="Arial"/>
                <w:bCs/>
                <w:sz w:val="20"/>
              </w:rPr>
              <w:t xml:space="preserve"> patiënten noemer waar</w:t>
            </w:r>
            <w:r>
              <w:rPr>
                <w:rFonts w:ascii="Arial" w:hAnsi="Arial" w:cs="Arial"/>
                <w:bCs/>
                <w:sz w:val="20"/>
              </w:rPr>
              <w:t xml:space="preserve">voor Z4 en Z6 gelden en waarvoor geldt </w:t>
            </w:r>
            <w:r w:rsidRPr="00A67BA3">
              <w:rPr>
                <w:rFonts w:ascii="Arial" w:hAnsi="Arial" w:cs="Arial"/>
                <w:bCs/>
                <w:sz w:val="20"/>
              </w:rPr>
              <w:t>Z1</w:t>
            </w:r>
            <w:r>
              <w:rPr>
                <w:rFonts w:ascii="Arial" w:hAnsi="Arial" w:cs="Arial"/>
                <w:bCs/>
                <w:sz w:val="20"/>
              </w:rPr>
              <w:t>4</w:t>
            </w:r>
            <w:r w:rsidRPr="00A67BA3">
              <w:rPr>
                <w:rFonts w:ascii="Arial" w:hAnsi="Arial" w:cs="Arial"/>
                <w:bCs/>
                <w:sz w:val="20"/>
              </w:rPr>
              <w:t>=ja</w:t>
            </w:r>
            <w:r>
              <w:rPr>
                <w:rFonts w:ascii="Arial" w:hAnsi="Arial" w:cs="Arial"/>
                <w:bCs/>
                <w:sz w:val="20"/>
              </w:rPr>
              <w:t xml:space="preserve"> en</w:t>
            </w:r>
            <w:r w:rsidRPr="00A67BA3">
              <w:rPr>
                <w:rFonts w:ascii="Arial" w:hAnsi="Arial" w:cs="Arial"/>
                <w:bCs/>
                <w:sz w:val="20"/>
              </w:rPr>
              <w:t xml:space="preserve"> Z1</w:t>
            </w:r>
            <w:r>
              <w:rPr>
                <w:rFonts w:ascii="Arial" w:hAnsi="Arial" w:cs="Arial"/>
                <w:bCs/>
                <w:sz w:val="20"/>
              </w:rPr>
              <w:t>5</w:t>
            </w:r>
            <w:r w:rsidRPr="00A67BA3">
              <w:rPr>
                <w:rFonts w:ascii="Arial" w:hAnsi="Arial" w:cs="Arial"/>
                <w:bCs/>
                <w:sz w:val="20"/>
              </w:rPr>
              <w:t>=ja en Z1</w:t>
            </w:r>
            <w:r>
              <w:rPr>
                <w:rFonts w:ascii="Arial" w:hAnsi="Arial" w:cs="Arial"/>
                <w:bCs/>
                <w:sz w:val="20"/>
              </w:rPr>
              <w:t>7</w:t>
            </w:r>
            <w:r w:rsidRPr="00A67BA3">
              <w:rPr>
                <w:rFonts w:ascii="Arial" w:hAnsi="Arial" w:cs="Arial"/>
                <w:bCs/>
                <w:sz w:val="20"/>
              </w:rPr>
              <w:t>=ja</w:t>
            </w:r>
          </w:p>
        </w:tc>
      </w:tr>
      <w:tr w:rsidR="00F05F9E" w:rsidRPr="00A67BA3" w:rsidTr="00425E11">
        <w:tc>
          <w:tcPr>
            <w:tcW w:w="1330" w:type="dxa"/>
            <w:tcBorders>
              <w:top w:val="nil"/>
              <w:bottom w:val="single" w:sz="4" w:space="0" w:color="auto"/>
            </w:tcBorders>
            <w:shd w:val="clear" w:color="auto" w:fill="F3F3F3"/>
          </w:tcPr>
          <w:p w:rsidR="00F05F9E" w:rsidRPr="00A67BA3" w:rsidRDefault="00F05F9E" w:rsidP="00A67BA3">
            <w:pPr>
              <w:rPr>
                <w:rFonts w:ascii="Arial" w:hAnsi="Arial" w:cs="Arial"/>
                <w:b/>
                <w:bCs/>
                <w:sz w:val="20"/>
              </w:rPr>
            </w:pPr>
            <w:r w:rsidRPr="00A67BA3">
              <w:rPr>
                <w:rFonts w:ascii="Arial" w:hAnsi="Arial" w:cs="Arial"/>
                <w:b/>
                <w:bCs/>
                <w:sz w:val="20"/>
              </w:rPr>
              <w:t>Noemer</w:t>
            </w:r>
          </w:p>
        </w:tc>
        <w:tc>
          <w:tcPr>
            <w:tcW w:w="5680" w:type="dxa"/>
            <w:tcBorders>
              <w:top w:val="nil"/>
              <w:bottom w:val="single" w:sz="4" w:space="0" w:color="auto"/>
            </w:tcBorders>
            <w:shd w:val="clear" w:color="auto" w:fill="F3F3F3"/>
          </w:tcPr>
          <w:p w:rsidR="00F05F9E" w:rsidRPr="00A67BA3" w:rsidRDefault="00F05F9E" w:rsidP="00A67BA3">
            <w:pPr>
              <w:pStyle w:val="Plattetekst"/>
            </w:pPr>
            <w:r>
              <w:t>Selecteer alle patiënten bij wie een (</w:t>
            </w:r>
            <w:proofErr w:type="spellStart"/>
            <w:r>
              <w:t>adeno</w:t>
            </w:r>
            <w:proofErr w:type="spellEnd"/>
            <w:r>
              <w:t>)tonsillectomie heeft plaatsgevonden.</w:t>
            </w:r>
          </w:p>
          <w:p w:rsidR="00F05F9E" w:rsidRPr="00A67BA3" w:rsidRDefault="00F05F9E" w:rsidP="00A67BA3">
            <w:pPr>
              <w:pStyle w:val="Plattetekst"/>
              <w:rPr>
                <w:i/>
              </w:rPr>
            </w:pPr>
          </w:p>
          <w:p w:rsidR="00F05F9E" w:rsidRPr="00A67BA3" w:rsidRDefault="00F05F9E" w:rsidP="00EC72B9">
            <w:pPr>
              <w:pStyle w:val="Plattetekst"/>
              <w:rPr>
                <w:b/>
                <w:bCs/>
                <w:i/>
              </w:rPr>
            </w:pPr>
            <w:r w:rsidRPr="00A67BA3">
              <w:rPr>
                <w:i/>
              </w:rPr>
              <w:t>Deze noemer is dezelfde als de noemer voor indicator 2</w:t>
            </w:r>
            <w:r>
              <w:rPr>
                <w:i/>
              </w:rPr>
              <w:t xml:space="preserve"> </w:t>
            </w:r>
          </w:p>
        </w:tc>
        <w:tc>
          <w:tcPr>
            <w:tcW w:w="2132" w:type="dxa"/>
            <w:tcBorders>
              <w:top w:val="nil"/>
              <w:bottom w:val="single" w:sz="4" w:space="0" w:color="auto"/>
            </w:tcBorders>
            <w:shd w:val="clear" w:color="auto" w:fill="F3F3F3"/>
          </w:tcPr>
          <w:p w:rsidR="00F05F9E" w:rsidRPr="00A67BA3" w:rsidRDefault="00F05F9E" w:rsidP="00A67BA3">
            <w:pPr>
              <w:rPr>
                <w:rFonts w:ascii="Arial" w:hAnsi="Arial" w:cs="Arial"/>
                <w:bCs/>
                <w:sz w:val="20"/>
              </w:rPr>
            </w:pPr>
            <w:r>
              <w:rPr>
                <w:rFonts w:ascii="Arial" w:hAnsi="Arial" w:cs="Arial"/>
                <w:bCs/>
                <w:sz w:val="20"/>
              </w:rPr>
              <w:t>#</w:t>
            </w:r>
            <w:r w:rsidRPr="00A67BA3">
              <w:rPr>
                <w:rFonts w:ascii="Arial" w:hAnsi="Arial" w:cs="Arial"/>
                <w:bCs/>
                <w:sz w:val="20"/>
              </w:rPr>
              <w:t xml:space="preserve"> pat</w:t>
            </w:r>
            <w:r>
              <w:rPr>
                <w:rFonts w:ascii="Arial" w:hAnsi="Arial" w:cs="Arial"/>
                <w:bCs/>
                <w:sz w:val="20"/>
              </w:rPr>
              <w:t>iënten waarvoor Z1 en Z2 gelden</w:t>
            </w:r>
          </w:p>
        </w:tc>
      </w:tr>
    </w:tbl>
    <w:p w:rsidR="00F05F9E" w:rsidRPr="00A67BA3" w:rsidRDefault="00F05F9E" w:rsidP="005B1CE8">
      <w:pPr>
        <w:rPr>
          <w:rFonts w:ascii="Arial" w:eastAsia="Arial Unicode MS" w:hAnsi="Arial" w:cs="Arial"/>
          <w:b/>
          <w:sz w:val="20"/>
          <w:szCs w:val="20"/>
        </w:rPr>
      </w:pPr>
    </w:p>
    <w:p w:rsidR="00F05F9E" w:rsidRPr="00A67BA3" w:rsidRDefault="00F05F9E" w:rsidP="005B1CE8">
      <w:pPr>
        <w:rPr>
          <w:rFonts w:ascii="Arial" w:eastAsia="Arial Unicode MS" w:hAnsi="Arial" w:cs="Arial"/>
          <w:b/>
          <w:sz w:val="20"/>
          <w:szCs w:val="20"/>
        </w:rPr>
      </w:pPr>
    </w:p>
    <w:p w:rsidR="00F05F9E" w:rsidRPr="00A67BA3" w:rsidRDefault="00F05F9E" w:rsidP="00425E11">
      <w:pPr>
        <w:pStyle w:val="Plattetekst"/>
        <w:spacing w:line="288" w:lineRule="auto"/>
        <w:jc w:val="both"/>
        <w:rPr>
          <w:b/>
          <w:bCs/>
        </w:rPr>
      </w:pPr>
    </w:p>
    <w:p w:rsidR="00F05F9E" w:rsidRPr="00D31032" w:rsidRDefault="00F05F9E" w:rsidP="006917DE">
      <w:pPr>
        <w:ind w:left="360"/>
        <w:rPr>
          <w:rFonts w:ascii="Arial" w:eastAsia="Arial Unicode MS" w:hAnsi="Arial" w:cs="Arial"/>
          <w:sz w:val="20"/>
          <w:szCs w:val="20"/>
          <w:lang w:eastAsia="nl-NL"/>
        </w:rPr>
      </w:pPr>
    </w:p>
    <w:p w:rsidR="00F05F9E" w:rsidRPr="00D31032" w:rsidRDefault="00F05F9E" w:rsidP="00C85733">
      <w:pPr>
        <w:spacing w:line="288" w:lineRule="auto"/>
        <w:jc w:val="both"/>
        <w:rPr>
          <w:rFonts w:ascii="Arial" w:hAnsi="Arial" w:cs="Arial"/>
          <w:sz w:val="20"/>
          <w:szCs w:val="20"/>
        </w:rPr>
      </w:pPr>
      <w:r w:rsidRPr="00D31032">
        <w:rPr>
          <w:rFonts w:ascii="Arial" w:eastAsia="Arial Unicode MS" w:hAnsi="Arial" w:cs="Arial"/>
          <w:sz w:val="20"/>
          <w:szCs w:val="20"/>
        </w:rPr>
        <w:br w:type="page"/>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5"/>
        <w:gridCol w:w="6817"/>
      </w:tblGrid>
      <w:tr w:rsidR="00F05F9E" w:rsidRPr="00B83CD7" w:rsidTr="00790D0F">
        <w:trPr>
          <w:cantSplit/>
        </w:trPr>
        <w:tc>
          <w:tcPr>
            <w:tcW w:w="9182" w:type="dxa"/>
            <w:gridSpan w:val="2"/>
            <w:shd w:val="clear" w:color="auto" w:fill="333399"/>
          </w:tcPr>
          <w:p w:rsidR="00F05F9E" w:rsidRPr="00B83CD7" w:rsidRDefault="00F05F9E" w:rsidP="00B83CD7">
            <w:pPr>
              <w:spacing w:before="120" w:after="120"/>
              <w:rPr>
                <w:rFonts w:ascii="Arial" w:hAnsi="Arial" w:cs="Arial"/>
                <w:b/>
                <w:color w:val="FFFFFF"/>
                <w:sz w:val="18"/>
                <w:szCs w:val="18"/>
              </w:rPr>
            </w:pPr>
            <w:r w:rsidRPr="00A551D2">
              <w:rPr>
                <w:rFonts w:ascii="Arial" w:hAnsi="Arial" w:cs="Arial"/>
                <w:b/>
                <w:color w:val="FFFFFF"/>
                <w:sz w:val="20"/>
                <w:szCs w:val="18"/>
              </w:rPr>
              <w:lastRenderedPageBreak/>
              <w:t xml:space="preserve">2. Poliklinisch </w:t>
            </w:r>
            <w:proofErr w:type="spellStart"/>
            <w:r w:rsidRPr="00A551D2">
              <w:rPr>
                <w:rFonts w:ascii="Arial" w:hAnsi="Arial" w:cs="Arial"/>
                <w:b/>
                <w:color w:val="FFFFFF"/>
                <w:sz w:val="20"/>
                <w:szCs w:val="18"/>
              </w:rPr>
              <w:t>pre-operatief</w:t>
            </w:r>
            <w:proofErr w:type="spellEnd"/>
            <w:r w:rsidRPr="00A551D2">
              <w:rPr>
                <w:rFonts w:ascii="Arial" w:hAnsi="Arial" w:cs="Arial"/>
                <w:b/>
                <w:color w:val="FFFFFF"/>
                <w:sz w:val="20"/>
                <w:szCs w:val="18"/>
              </w:rPr>
              <w:t xml:space="preserve"> spreekuur</w:t>
            </w:r>
          </w:p>
        </w:tc>
      </w:tr>
      <w:tr w:rsidR="00F05F9E" w:rsidRPr="00A67BA3" w:rsidTr="00790D0F">
        <w:trPr>
          <w:trHeight w:val="20"/>
        </w:trPr>
        <w:tc>
          <w:tcPr>
            <w:tcW w:w="2365" w:type="dxa"/>
            <w:tcBorders>
              <w:right w:val="nil"/>
            </w:tcBorders>
          </w:tcPr>
          <w:p w:rsidR="00F05F9E" w:rsidRPr="00A67BA3" w:rsidRDefault="00F05F9E" w:rsidP="00A67BA3">
            <w:pPr>
              <w:pStyle w:val="Plattetekst"/>
              <w:rPr>
                <w:b/>
                <w:bCs/>
              </w:rPr>
            </w:pPr>
            <w:r w:rsidRPr="00A67BA3">
              <w:rPr>
                <w:b/>
                <w:bCs/>
              </w:rPr>
              <w:t>Relatie tot kwaliteit</w:t>
            </w:r>
          </w:p>
        </w:tc>
        <w:tc>
          <w:tcPr>
            <w:tcW w:w="6817" w:type="dxa"/>
            <w:tcBorders>
              <w:left w:val="nil"/>
            </w:tcBorders>
            <w:shd w:val="clear" w:color="auto" w:fill="F3F3F3"/>
          </w:tcPr>
          <w:p w:rsidR="00F05F9E" w:rsidRPr="00A67BA3" w:rsidRDefault="00F05F9E" w:rsidP="00A67BA3">
            <w:pPr>
              <w:pStyle w:val="Normaalweb"/>
              <w:spacing w:before="0" w:beforeAutospacing="0" w:after="0" w:afterAutospacing="0"/>
              <w:rPr>
                <w:rFonts w:ascii="Arial" w:hAnsi="Arial" w:cs="Arial"/>
                <w:szCs w:val="24"/>
              </w:rPr>
            </w:pPr>
            <w:r w:rsidRPr="00A67BA3">
              <w:rPr>
                <w:rFonts w:ascii="Arial" w:hAnsi="Arial" w:cs="Arial"/>
              </w:rPr>
              <w:t>Het poliklinisch adequaat vaststellen van de gezondheidstoestand van de patiënt voorafgaand aan (</w:t>
            </w:r>
            <w:proofErr w:type="spellStart"/>
            <w:r w:rsidRPr="00A67BA3">
              <w:rPr>
                <w:rFonts w:ascii="Arial" w:hAnsi="Arial" w:cs="Arial"/>
              </w:rPr>
              <w:t>adeno</w:t>
            </w:r>
            <w:proofErr w:type="spellEnd"/>
            <w:r w:rsidRPr="00A67BA3">
              <w:rPr>
                <w:rFonts w:ascii="Arial" w:hAnsi="Arial" w:cs="Arial"/>
              </w:rPr>
              <w:t xml:space="preserve">)tonsillectomie, het juist inschatten van het peroperatieve risico en het zo nodig optimaliseren van de conditie van de patiënt leidt tot een veiliger </w:t>
            </w:r>
            <w:proofErr w:type="spellStart"/>
            <w:r w:rsidRPr="00A67BA3">
              <w:rPr>
                <w:rFonts w:ascii="Arial" w:hAnsi="Arial" w:cs="Arial"/>
              </w:rPr>
              <w:t>peri-operatief</w:t>
            </w:r>
            <w:proofErr w:type="spellEnd"/>
            <w:r w:rsidRPr="00A67BA3">
              <w:rPr>
                <w:rFonts w:ascii="Arial" w:hAnsi="Arial" w:cs="Arial"/>
              </w:rPr>
              <w:t xml:space="preserve"> proces. Bovendien wordt aan patiënten en/of hun ouders tijdig informatie verschaft over de komende behandeling: </w:t>
            </w:r>
            <w:r w:rsidRPr="00A67BA3">
              <w:rPr>
                <w:rFonts w:ascii="Arial" w:hAnsi="Arial" w:cs="Arial"/>
                <w:color w:val="000000"/>
              </w:rPr>
              <w:t>de vorm van anesthesie die wordt toegepast, het nuchter zijn en de pijnbestrijding na de ingreep. Ook</w:t>
            </w:r>
            <w:r w:rsidRPr="00A67BA3">
              <w:rPr>
                <w:rFonts w:ascii="Arial" w:hAnsi="Arial" w:cs="Arial"/>
              </w:rPr>
              <w:t xml:space="preserve"> wordt de behandelingsovereenkomst gesloten (conform Wet op de Geneeskundige Behandelingsovereenkomst, WGBO</w:t>
            </w:r>
            <w:r w:rsidRPr="00A67BA3">
              <w:rPr>
                <w:rFonts w:ascii="Arial" w:hAnsi="Arial" w:cs="Arial"/>
                <w:color w:val="000000"/>
              </w:rPr>
              <w:t>).</w:t>
            </w:r>
          </w:p>
        </w:tc>
      </w:tr>
      <w:tr w:rsidR="00F05F9E" w:rsidRPr="00A67BA3" w:rsidTr="00790D0F">
        <w:tc>
          <w:tcPr>
            <w:tcW w:w="2365" w:type="dxa"/>
            <w:tcBorders>
              <w:right w:val="nil"/>
            </w:tcBorders>
          </w:tcPr>
          <w:p w:rsidR="00F05F9E" w:rsidRPr="00A67BA3" w:rsidRDefault="00F05F9E" w:rsidP="00A67BA3">
            <w:pPr>
              <w:pStyle w:val="Plattetekst"/>
              <w:rPr>
                <w:b/>
                <w:bCs/>
                <w:vertAlign w:val="superscript"/>
              </w:rPr>
            </w:pPr>
            <w:r w:rsidRPr="00A67BA3">
              <w:rPr>
                <w:b/>
                <w:bCs/>
              </w:rPr>
              <w:t xml:space="preserve">Operationalisatie </w:t>
            </w:r>
          </w:p>
        </w:tc>
        <w:tc>
          <w:tcPr>
            <w:tcW w:w="6817" w:type="dxa"/>
            <w:tcBorders>
              <w:left w:val="nil"/>
            </w:tcBorders>
            <w:shd w:val="clear" w:color="auto" w:fill="F3F3F3"/>
          </w:tcPr>
          <w:p w:rsidR="00F05F9E" w:rsidRPr="00A67BA3" w:rsidRDefault="00F05F9E" w:rsidP="00A67BA3">
            <w:pPr>
              <w:pStyle w:val="Plattetekst"/>
              <w:rPr>
                <w:rFonts w:eastAsia="Arial Unicode MS"/>
              </w:rPr>
            </w:pPr>
            <w:r w:rsidRPr="00A67BA3">
              <w:rPr>
                <w:rFonts w:eastAsia="Arial Unicode MS"/>
              </w:rPr>
              <w:t>Percentage patiënten bij wie een (</w:t>
            </w:r>
            <w:proofErr w:type="spellStart"/>
            <w:r w:rsidRPr="00A67BA3">
              <w:rPr>
                <w:rFonts w:eastAsia="Arial Unicode MS"/>
              </w:rPr>
              <w:t>adeno</w:t>
            </w:r>
            <w:proofErr w:type="spellEnd"/>
            <w:r w:rsidRPr="00A67BA3">
              <w:rPr>
                <w:rFonts w:eastAsia="Arial Unicode MS"/>
              </w:rPr>
              <w:t>)tonsillectomie heeft plaatsgevonden en dat op een anesthesiologische polikliniek preoperatief beoordeeld is.</w:t>
            </w:r>
          </w:p>
        </w:tc>
      </w:tr>
      <w:tr w:rsidR="00F05F9E" w:rsidRPr="00A67BA3" w:rsidTr="00790D0F">
        <w:tc>
          <w:tcPr>
            <w:tcW w:w="2365" w:type="dxa"/>
            <w:tcBorders>
              <w:right w:val="nil"/>
            </w:tcBorders>
          </w:tcPr>
          <w:p w:rsidR="00F05F9E" w:rsidRPr="00A67BA3" w:rsidRDefault="00F05F9E" w:rsidP="00A67BA3">
            <w:pPr>
              <w:pStyle w:val="Plattetekst"/>
              <w:rPr>
                <w:b/>
                <w:bCs/>
              </w:rPr>
            </w:pPr>
            <w:r w:rsidRPr="00A67BA3">
              <w:rPr>
                <w:b/>
                <w:bCs/>
              </w:rPr>
              <w:t>Teller</w:t>
            </w:r>
          </w:p>
        </w:tc>
        <w:tc>
          <w:tcPr>
            <w:tcW w:w="6817" w:type="dxa"/>
            <w:tcBorders>
              <w:left w:val="nil"/>
            </w:tcBorders>
            <w:shd w:val="clear" w:color="auto" w:fill="F3F3F3"/>
          </w:tcPr>
          <w:p w:rsidR="00F05F9E" w:rsidRPr="00A67BA3" w:rsidRDefault="00F05F9E" w:rsidP="00A67BA3">
            <w:pPr>
              <w:pStyle w:val="Plattetekst"/>
              <w:rPr>
                <w:rFonts w:eastAsia="Arial Unicode MS"/>
              </w:rPr>
            </w:pPr>
            <w:r w:rsidRPr="00A67BA3">
              <w:rPr>
                <w:rFonts w:eastAsia="Arial Unicode MS"/>
              </w:rPr>
              <w:t>Aantal patiënten bij wie een (</w:t>
            </w:r>
            <w:proofErr w:type="spellStart"/>
            <w:r w:rsidRPr="00A67BA3">
              <w:rPr>
                <w:rFonts w:eastAsia="Arial Unicode MS"/>
              </w:rPr>
              <w:t>adeno</w:t>
            </w:r>
            <w:proofErr w:type="spellEnd"/>
            <w:r w:rsidRPr="00A67BA3">
              <w:rPr>
                <w:rFonts w:eastAsia="Arial Unicode MS"/>
              </w:rPr>
              <w:t>)tonsillectomie heeft plaatsgevonden en dat op een anesthesiologische polikliniek preoperatief beoordeeld is.</w:t>
            </w:r>
          </w:p>
        </w:tc>
      </w:tr>
      <w:tr w:rsidR="00F05F9E" w:rsidRPr="00A67BA3" w:rsidTr="00790D0F">
        <w:tc>
          <w:tcPr>
            <w:tcW w:w="2365" w:type="dxa"/>
            <w:tcBorders>
              <w:right w:val="nil"/>
            </w:tcBorders>
          </w:tcPr>
          <w:p w:rsidR="00F05F9E" w:rsidRPr="00A67BA3" w:rsidRDefault="00F05F9E" w:rsidP="00A67BA3">
            <w:pPr>
              <w:pStyle w:val="Plattetekst"/>
              <w:rPr>
                <w:b/>
                <w:bCs/>
              </w:rPr>
            </w:pPr>
            <w:r w:rsidRPr="00A67BA3">
              <w:rPr>
                <w:b/>
                <w:bCs/>
              </w:rPr>
              <w:t>Noemer</w:t>
            </w:r>
          </w:p>
        </w:tc>
        <w:tc>
          <w:tcPr>
            <w:tcW w:w="6817" w:type="dxa"/>
            <w:tcBorders>
              <w:left w:val="nil"/>
            </w:tcBorders>
            <w:shd w:val="clear" w:color="auto" w:fill="F3F3F3"/>
          </w:tcPr>
          <w:p w:rsidR="00F05F9E" w:rsidRPr="00A67BA3" w:rsidRDefault="00F05F9E" w:rsidP="00A67BA3">
            <w:pPr>
              <w:pStyle w:val="Plattetekst"/>
              <w:rPr>
                <w:rFonts w:eastAsia="Arial Unicode MS"/>
              </w:rPr>
            </w:pPr>
            <w:r w:rsidRPr="00A67BA3">
              <w:rPr>
                <w:rFonts w:eastAsia="Arial Unicode MS"/>
              </w:rPr>
              <w:t>Aantal patiënten bij wie een (</w:t>
            </w:r>
            <w:proofErr w:type="spellStart"/>
            <w:r w:rsidRPr="00A67BA3">
              <w:rPr>
                <w:rFonts w:eastAsia="Arial Unicode MS"/>
              </w:rPr>
              <w:t>adeno</w:t>
            </w:r>
            <w:proofErr w:type="spellEnd"/>
            <w:r w:rsidRPr="00A67BA3">
              <w:rPr>
                <w:rFonts w:eastAsia="Arial Unicode MS"/>
              </w:rPr>
              <w:t>)tonsillectomie heeft plaatsgevonden</w:t>
            </w:r>
          </w:p>
        </w:tc>
      </w:tr>
      <w:tr w:rsidR="00F05F9E" w:rsidRPr="00A67BA3" w:rsidTr="00790D0F">
        <w:tc>
          <w:tcPr>
            <w:tcW w:w="2365" w:type="dxa"/>
            <w:tcBorders>
              <w:right w:val="nil"/>
            </w:tcBorders>
          </w:tcPr>
          <w:p w:rsidR="00F05F9E" w:rsidRPr="00A67BA3" w:rsidRDefault="00F05F9E" w:rsidP="00A67BA3">
            <w:pPr>
              <w:pStyle w:val="Plattetekst"/>
              <w:rPr>
                <w:b/>
                <w:bCs/>
              </w:rPr>
            </w:pPr>
            <w:r w:rsidRPr="00A67BA3">
              <w:rPr>
                <w:b/>
                <w:bCs/>
              </w:rPr>
              <w:t>Definitie(s)</w:t>
            </w:r>
          </w:p>
        </w:tc>
        <w:tc>
          <w:tcPr>
            <w:tcW w:w="6817" w:type="dxa"/>
            <w:tcBorders>
              <w:left w:val="nil"/>
            </w:tcBorders>
            <w:shd w:val="clear" w:color="auto" w:fill="F3F3F3"/>
          </w:tcPr>
          <w:p w:rsidR="00F05F9E" w:rsidRPr="00A67BA3" w:rsidRDefault="00F05F9E" w:rsidP="00A67BA3">
            <w:pPr>
              <w:rPr>
                <w:rFonts w:ascii="Arial" w:hAnsi="Arial" w:cs="Arial"/>
                <w:color w:val="000000"/>
                <w:sz w:val="20"/>
              </w:rPr>
            </w:pPr>
            <w:r w:rsidRPr="00A67BA3">
              <w:rPr>
                <w:rFonts w:ascii="Arial" w:eastAsia="Arial Unicode MS" w:hAnsi="Arial" w:cs="Arial"/>
                <w:iCs/>
                <w:sz w:val="20"/>
                <w:szCs w:val="20"/>
              </w:rPr>
              <w:t xml:space="preserve">De preoperatieve screening (POS) heeft maximaal 6 maanden voor de ingreep plaatsgevonden. Indien </w:t>
            </w:r>
            <w:r w:rsidRPr="00A67BA3">
              <w:rPr>
                <w:rFonts w:ascii="Arial" w:hAnsi="Arial" w:cs="Arial"/>
                <w:sz w:val="20"/>
                <w:szCs w:val="20"/>
              </w:rPr>
              <w:t>de gezondheidstoestand tussentijds is verandert of als de patiënt een andere ingreep heeft ondergaan, dan dient opnieuw een POS plaats te vinden voor de (</w:t>
            </w:r>
            <w:proofErr w:type="spellStart"/>
            <w:r w:rsidRPr="00A67BA3">
              <w:rPr>
                <w:rFonts w:ascii="Arial" w:hAnsi="Arial" w:cs="Arial"/>
                <w:sz w:val="20"/>
                <w:szCs w:val="20"/>
              </w:rPr>
              <w:t>adeno</w:t>
            </w:r>
            <w:proofErr w:type="spellEnd"/>
            <w:r w:rsidRPr="00A67BA3">
              <w:rPr>
                <w:rFonts w:ascii="Arial" w:hAnsi="Arial" w:cs="Arial"/>
                <w:sz w:val="20"/>
                <w:szCs w:val="20"/>
              </w:rPr>
              <w:t xml:space="preserve">)tonsillectomie. </w:t>
            </w:r>
          </w:p>
        </w:tc>
      </w:tr>
      <w:tr w:rsidR="00F05F9E" w:rsidRPr="00A67BA3" w:rsidTr="00790D0F">
        <w:tc>
          <w:tcPr>
            <w:tcW w:w="2365" w:type="dxa"/>
            <w:tcBorders>
              <w:right w:val="nil"/>
            </w:tcBorders>
          </w:tcPr>
          <w:p w:rsidR="00F05F9E" w:rsidRPr="00A67BA3" w:rsidRDefault="00F05F9E" w:rsidP="00A67BA3">
            <w:pPr>
              <w:pStyle w:val="Plattetekst"/>
              <w:rPr>
                <w:b/>
                <w:bCs/>
              </w:rPr>
            </w:pPr>
            <w:r w:rsidRPr="00A67BA3">
              <w:rPr>
                <w:b/>
                <w:bCs/>
              </w:rPr>
              <w:t xml:space="preserve">In-/exclusiecriteria </w:t>
            </w:r>
          </w:p>
        </w:tc>
        <w:tc>
          <w:tcPr>
            <w:tcW w:w="6817" w:type="dxa"/>
            <w:tcBorders>
              <w:left w:val="nil"/>
            </w:tcBorders>
            <w:shd w:val="clear" w:color="auto" w:fill="F3F3F3"/>
          </w:tcPr>
          <w:p w:rsidR="00F05F9E" w:rsidRPr="00A67BA3" w:rsidRDefault="00F05F9E" w:rsidP="00A67BA3">
            <w:pPr>
              <w:pStyle w:val="Plattetekst"/>
              <w:rPr>
                <w:szCs w:val="24"/>
              </w:rPr>
            </w:pPr>
            <w:r>
              <w:rPr>
                <w:iCs/>
              </w:rPr>
              <w:t>n.v.t.</w:t>
            </w:r>
          </w:p>
        </w:tc>
      </w:tr>
      <w:tr w:rsidR="00F05F9E" w:rsidRPr="00A67BA3" w:rsidTr="00790D0F">
        <w:tc>
          <w:tcPr>
            <w:tcW w:w="2365" w:type="dxa"/>
            <w:tcBorders>
              <w:right w:val="nil"/>
            </w:tcBorders>
          </w:tcPr>
          <w:p w:rsidR="00F05F9E" w:rsidRPr="00A67BA3" w:rsidRDefault="00F05F9E" w:rsidP="00A67BA3">
            <w:pPr>
              <w:pStyle w:val="Plattetekst"/>
              <w:rPr>
                <w:b/>
                <w:bCs/>
              </w:rPr>
            </w:pPr>
            <w:r w:rsidRPr="00A67BA3">
              <w:rPr>
                <w:b/>
                <w:bCs/>
              </w:rPr>
              <w:t xml:space="preserve">Bron teller </w:t>
            </w:r>
          </w:p>
        </w:tc>
        <w:tc>
          <w:tcPr>
            <w:tcW w:w="6817" w:type="dxa"/>
            <w:tcBorders>
              <w:left w:val="nil"/>
            </w:tcBorders>
            <w:shd w:val="clear" w:color="auto" w:fill="F3F3F3"/>
          </w:tcPr>
          <w:p w:rsidR="00F05F9E" w:rsidRPr="00A67BA3" w:rsidRDefault="00F05F9E" w:rsidP="00A67BA3">
            <w:pPr>
              <w:pStyle w:val="Plattetekst"/>
              <w:rPr>
                <w:szCs w:val="24"/>
              </w:rPr>
            </w:pPr>
            <w:r w:rsidRPr="00A67BA3">
              <w:rPr>
                <w:szCs w:val="24"/>
              </w:rPr>
              <w:t>DBC registratie, Verrichtingen registratie</w:t>
            </w:r>
          </w:p>
        </w:tc>
      </w:tr>
      <w:tr w:rsidR="00F05F9E" w:rsidRPr="00A67BA3" w:rsidTr="00790D0F">
        <w:trPr>
          <w:trHeight w:val="70"/>
        </w:trPr>
        <w:tc>
          <w:tcPr>
            <w:tcW w:w="2365" w:type="dxa"/>
            <w:tcBorders>
              <w:right w:val="nil"/>
            </w:tcBorders>
          </w:tcPr>
          <w:p w:rsidR="00F05F9E" w:rsidRPr="00A67BA3" w:rsidRDefault="00F05F9E" w:rsidP="00A67BA3">
            <w:pPr>
              <w:pStyle w:val="Plattetekst"/>
              <w:rPr>
                <w:b/>
                <w:bCs/>
              </w:rPr>
            </w:pPr>
            <w:r w:rsidRPr="00A67BA3">
              <w:rPr>
                <w:b/>
                <w:bCs/>
              </w:rPr>
              <w:t>Bron noemer</w:t>
            </w:r>
          </w:p>
        </w:tc>
        <w:tc>
          <w:tcPr>
            <w:tcW w:w="6817" w:type="dxa"/>
            <w:tcBorders>
              <w:left w:val="nil"/>
            </w:tcBorders>
            <w:shd w:val="clear" w:color="auto" w:fill="F3F3F3"/>
          </w:tcPr>
          <w:p w:rsidR="00F05F9E" w:rsidRPr="00A67BA3" w:rsidRDefault="00F05F9E" w:rsidP="00A67BA3">
            <w:pPr>
              <w:pStyle w:val="Plattetekst"/>
              <w:rPr>
                <w:szCs w:val="24"/>
              </w:rPr>
            </w:pPr>
            <w:r w:rsidRPr="00A67BA3">
              <w:rPr>
                <w:szCs w:val="24"/>
              </w:rPr>
              <w:t>DBC registratie</w:t>
            </w:r>
          </w:p>
        </w:tc>
      </w:tr>
      <w:tr w:rsidR="00F05F9E" w:rsidRPr="00A67BA3" w:rsidTr="00790D0F">
        <w:tc>
          <w:tcPr>
            <w:tcW w:w="2365" w:type="dxa"/>
            <w:tcBorders>
              <w:right w:val="nil"/>
            </w:tcBorders>
          </w:tcPr>
          <w:p w:rsidR="00F05F9E" w:rsidRPr="00A67BA3" w:rsidRDefault="00F05F9E" w:rsidP="00A67BA3">
            <w:pPr>
              <w:pStyle w:val="Plattetekst"/>
              <w:rPr>
                <w:b/>
                <w:bCs/>
              </w:rPr>
            </w:pPr>
            <w:r w:rsidRPr="00A67BA3">
              <w:rPr>
                <w:b/>
                <w:bCs/>
              </w:rPr>
              <w:t>Meetfrequentie</w:t>
            </w:r>
          </w:p>
        </w:tc>
        <w:tc>
          <w:tcPr>
            <w:tcW w:w="6817" w:type="dxa"/>
            <w:tcBorders>
              <w:left w:val="nil"/>
            </w:tcBorders>
            <w:shd w:val="clear" w:color="auto" w:fill="F3F3F3"/>
          </w:tcPr>
          <w:p w:rsidR="00F05F9E" w:rsidRPr="00A67BA3" w:rsidRDefault="00F05F9E" w:rsidP="00A67BA3">
            <w:pPr>
              <w:pStyle w:val="Plattetekst"/>
              <w:rPr>
                <w:szCs w:val="24"/>
              </w:rPr>
            </w:pPr>
            <w:r w:rsidRPr="00A67BA3">
              <w:rPr>
                <w:szCs w:val="24"/>
              </w:rPr>
              <w:t>Continu</w:t>
            </w:r>
          </w:p>
        </w:tc>
      </w:tr>
      <w:tr w:rsidR="00F05F9E" w:rsidRPr="00A67BA3" w:rsidTr="00790D0F">
        <w:tc>
          <w:tcPr>
            <w:tcW w:w="2365" w:type="dxa"/>
            <w:tcBorders>
              <w:right w:val="nil"/>
            </w:tcBorders>
          </w:tcPr>
          <w:p w:rsidR="00F05F9E" w:rsidRPr="00A67BA3" w:rsidRDefault="00F05F9E" w:rsidP="00A67BA3">
            <w:pPr>
              <w:pStyle w:val="Plattetekst"/>
              <w:rPr>
                <w:b/>
                <w:bCs/>
              </w:rPr>
            </w:pPr>
            <w:r w:rsidRPr="00A67BA3">
              <w:rPr>
                <w:b/>
                <w:bCs/>
              </w:rPr>
              <w:t>Verslagjaar</w:t>
            </w:r>
          </w:p>
        </w:tc>
        <w:tc>
          <w:tcPr>
            <w:tcW w:w="6817" w:type="dxa"/>
            <w:tcBorders>
              <w:left w:val="nil"/>
            </w:tcBorders>
            <w:shd w:val="clear" w:color="auto" w:fill="F3F3F3"/>
          </w:tcPr>
          <w:p w:rsidR="00F05F9E" w:rsidRPr="00A67BA3" w:rsidRDefault="00F05F9E" w:rsidP="00A67BA3">
            <w:pPr>
              <w:pStyle w:val="Plattetekst"/>
              <w:rPr>
                <w:szCs w:val="24"/>
              </w:rPr>
            </w:pPr>
            <w:r>
              <w:rPr>
                <w:szCs w:val="24"/>
              </w:rPr>
              <w:t>01-01-2016 tot en met 31-12-2016</w:t>
            </w:r>
          </w:p>
        </w:tc>
      </w:tr>
      <w:tr w:rsidR="00F05F9E" w:rsidRPr="00A67BA3" w:rsidTr="00790D0F">
        <w:tc>
          <w:tcPr>
            <w:tcW w:w="2365" w:type="dxa"/>
            <w:tcBorders>
              <w:right w:val="nil"/>
            </w:tcBorders>
          </w:tcPr>
          <w:p w:rsidR="00F05F9E" w:rsidRPr="00A67BA3" w:rsidRDefault="00F05F9E" w:rsidP="00A67BA3">
            <w:pPr>
              <w:pStyle w:val="Plattetekst"/>
              <w:rPr>
                <w:b/>
                <w:bCs/>
              </w:rPr>
            </w:pPr>
            <w:r w:rsidRPr="00A67BA3">
              <w:rPr>
                <w:b/>
                <w:bCs/>
              </w:rPr>
              <w:t>Rapportagefrequentie</w:t>
            </w:r>
          </w:p>
        </w:tc>
        <w:tc>
          <w:tcPr>
            <w:tcW w:w="6817" w:type="dxa"/>
            <w:tcBorders>
              <w:left w:val="nil"/>
            </w:tcBorders>
            <w:shd w:val="clear" w:color="auto" w:fill="F3F3F3"/>
          </w:tcPr>
          <w:p w:rsidR="00F05F9E" w:rsidRPr="00A67BA3" w:rsidRDefault="00F05F9E" w:rsidP="00A67BA3">
            <w:pPr>
              <w:pStyle w:val="Plattetekst"/>
              <w:rPr>
                <w:szCs w:val="24"/>
              </w:rPr>
            </w:pPr>
            <w:r w:rsidRPr="00A67BA3">
              <w:rPr>
                <w:szCs w:val="24"/>
              </w:rPr>
              <w:t>1x per verslagjaar</w:t>
            </w:r>
          </w:p>
        </w:tc>
      </w:tr>
      <w:tr w:rsidR="00F05F9E" w:rsidRPr="00A67BA3" w:rsidTr="00790D0F">
        <w:tc>
          <w:tcPr>
            <w:tcW w:w="2365" w:type="dxa"/>
            <w:tcBorders>
              <w:right w:val="nil"/>
            </w:tcBorders>
          </w:tcPr>
          <w:p w:rsidR="00F05F9E" w:rsidRPr="00A67BA3" w:rsidRDefault="00F05F9E" w:rsidP="00A67BA3">
            <w:pPr>
              <w:pStyle w:val="Plattetekst"/>
              <w:rPr>
                <w:b/>
                <w:bCs/>
              </w:rPr>
            </w:pPr>
            <w:r w:rsidRPr="00A67BA3">
              <w:rPr>
                <w:b/>
                <w:bCs/>
              </w:rPr>
              <w:t>Type indicator</w:t>
            </w:r>
          </w:p>
        </w:tc>
        <w:tc>
          <w:tcPr>
            <w:tcW w:w="6817" w:type="dxa"/>
            <w:tcBorders>
              <w:left w:val="nil"/>
            </w:tcBorders>
            <w:shd w:val="clear" w:color="auto" w:fill="F3F3F3"/>
          </w:tcPr>
          <w:p w:rsidR="00F05F9E" w:rsidRPr="00A67BA3" w:rsidRDefault="00F05F9E" w:rsidP="00A67BA3">
            <w:pPr>
              <w:pStyle w:val="Plattetekst"/>
              <w:rPr>
                <w:szCs w:val="24"/>
              </w:rPr>
            </w:pPr>
            <w:r w:rsidRPr="00A67BA3">
              <w:rPr>
                <w:szCs w:val="24"/>
              </w:rPr>
              <w:t>Proces</w:t>
            </w:r>
          </w:p>
        </w:tc>
      </w:tr>
      <w:tr w:rsidR="00F05F9E" w:rsidRPr="00A67BA3" w:rsidTr="00790D0F">
        <w:tc>
          <w:tcPr>
            <w:tcW w:w="2365" w:type="dxa"/>
            <w:tcBorders>
              <w:right w:val="nil"/>
            </w:tcBorders>
          </w:tcPr>
          <w:p w:rsidR="00F05F9E" w:rsidRPr="00A67BA3" w:rsidRDefault="00F05F9E" w:rsidP="00A67BA3">
            <w:pPr>
              <w:pStyle w:val="Plattetekst"/>
              <w:rPr>
                <w:b/>
                <w:bCs/>
              </w:rPr>
            </w:pPr>
            <w:r w:rsidRPr="00A67BA3">
              <w:rPr>
                <w:b/>
                <w:bCs/>
              </w:rPr>
              <w:t>Meetniveau</w:t>
            </w:r>
          </w:p>
        </w:tc>
        <w:tc>
          <w:tcPr>
            <w:tcW w:w="6817" w:type="dxa"/>
            <w:tcBorders>
              <w:left w:val="nil"/>
            </w:tcBorders>
            <w:shd w:val="clear" w:color="auto" w:fill="F3F3F3"/>
          </w:tcPr>
          <w:p w:rsidR="00F05F9E" w:rsidRPr="00A67BA3" w:rsidRDefault="00F05F9E" w:rsidP="00A67BA3">
            <w:pPr>
              <w:pStyle w:val="Plattetekst"/>
              <w:rPr>
                <w:szCs w:val="24"/>
              </w:rPr>
            </w:pPr>
            <w:r w:rsidRPr="00A67BA3">
              <w:rPr>
                <w:szCs w:val="24"/>
              </w:rPr>
              <w:t>Patiëntniveau</w:t>
            </w:r>
          </w:p>
        </w:tc>
      </w:tr>
      <w:tr w:rsidR="00F05F9E" w:rsidRPr="00A67BA3" w:rsidTr="00790D0F">
        <w:tc>
          <w:tcPr>
            <w:tcW w:w="2365" w:type="dxa"/>
            <w:tcBorders>
              <w:right w:val="nil"/>
            </w:tcBorders>
          </w:tcPr>
          <w:p w:rsidR="00F05F9E" w:rsidRPr="00A67BA3" w:rsidRDefault="00F05F9E" w:rsidP="00A67BA3">
            <w:pPr>
              <w:pStyle w:val="Plattetekst"/>
              <w:rPr>
                <w:b/>
                <w:bCs/>
              </w:rPr>
            </w:pPr>
            <w:r w:rsidRPr="00A67BA3">
              <w:rPr>
                <w:b/>
                <w:bCs/>
              </w:rPr>
              <w:t>Kwaliteitsdomein</w:t>
            </w:r>
          </w:p>
        </w:tc>
        <w:tc>
          <w:tcPr>
            <w:tcW w:w="6817" w:type="dxa"/>
            <w:tcBorders>
              <w:left w:val="nil"/>
            </w:tcBorders>
            <w:shd w:val="clear" w:color="auto" w:fill="F3F3F3"/>
          </w:tcPr>
          <w:p w:rsidR="00F05F9E" w:rsidRPr="00A67BA3" w:rsidRDefault="00F05F9E" w:rsidP="00A67BA3">
            <w:pPr>
              <w:pStyle w:val="Plattetekst"/>
              <w:rPr>
                <w:szCs w:val="24"/>
              </w:rPr>
            </w:pPr>
            <w:r w:rsidRPr="00A67BA3">
              <w:t>Effectiviteit, veiligheid, patiëntgerichtheid</w:t>
            </w:r>
          </w:p>
        </w:tc>
      </w:tr>
    </w:tbl>
    <w:p w:rsidR="00F05F9E" w:rsidRDefault="00F05F9E" w:rsidP="00790D0F">
      <w:pPr>
        <w:jc w:val="both"/>
        <w:rPr>
          <w:rFonts w:ascii="Arial" w:hAnsi="Arial" w:cs="Arial"/>
          <w:b/>
          <w:sz w:val="20"/>
          <w:szCs w:val="20"/>
        </w:rPr>
      </w:pPr>
    </w:p>
    <w:p w:rsidR="00F05F9E" w:rsidRPr="00A67BA3" w:rsidRDefault="00F05F9E" w:rsidP="00790D0F">
      <w:pPr>
        <w:jc w:val="both"/>
        <w:rPr>
          <w:rFonts w:ascii="Arial" w:hAnsi="Arial" w:cs="Arial"/>
          <w:b/>
          <w:sz w:val="20"/>
          <w:szCs w:val="20"/>
        </w:rPr>
      </w:pPr>
      <w:r w:rsidRPr="00A67BA3">
        <w:rPr>
          <w:rFonts w:ascii="Arial" w:hAnsi="Arial" w:cs="Arial"/>
          <w:b/>
          <w:sz w:val="20"/>
          <w:szCs w:val="20"/>
        </w:rPr>
        <w:t>Rekenregels</w:t>
      </w:r>
    </w:p>
    <w:p w:rsidR="00F05F9E" w:rsidRPr="00A67BA3" w:rsidRDefault="00F05F9E" w:rsidP="00790D0F">
      <w:pPr>
        <w:jc w:val="both"/>
        <w:rPr>
          <w:rFonts w:ascii="Arial" w:hAnsi="Arial" w:cs="Arial"/>
          <w:b/>
          <w:sz w:val="20"/>
          <w:szCs w:val="20"/>
        </w:rPr>
      </w:pPr>
    </w:p>
    <w:tbl>
      <w:tblPr>
        <w:tblW w:w="914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330"/>
        <w:gridCol w:w="5680"/>
        <w:gridCol w:w="2132"/>
      </w:tblGrid>
      <w:tr w:rsidR="00F05F9E" w:rsidRPr="00B83CD7" w:rsidTr="00790D0F">
        <w:tc>
          <w:tcPr>
            <w:tcW w:w="1330" w:type="dxa"/>
            <w:tcBorders>
              <w:top w:val="single" w:sz="4" w:space="0" w:color="auto"/>
            </w:tcBorders>
            <w:shd w:val="clear" w:color="auto" w:fill="333399"/>
          </w:tcPr>
          <w:p w:rsidR="00F05F9E" w:rsidRPr="00A551D2" w:rsidRDefault="00F05F9E" w:rsidP="00B83CD7">
            <w:pPr>
              <w:spacing w:before="60" w:after="60"/>
              <w:rPr>
                <w:rFonts w:ascii="Arial" w:hAnsi="Arial" w:cs="Arial"/>
                <w:b/>
                <w:color w:val="FFFFFF"/>
                <w:sz w:val="20"/>
                <w:szCs w:val="18"/>
              </w:rPr>
            </w:pPr>
            <w:r w:rsidRPr="00A551D2">
              <w:rPr>
                <w:rFonts w:ascii="Arial" w:hAnsi="Arial" w:cs="Arial"/>
                <w:b/>
                <w:color w:val="FFFFFF"/>
                <w:sz w:val="20"/>
                <w:szCs w:val="18"/>
              </w:rPr>
              <w:t>Indicator 2</w:t>
            </w:r>
          </w:p>
        </w:tc>
        <w:tc>
          <w:tcPr>
            <w:tcW w:w="5680" w:type="dxa"/>
            <w:tcBorders>
              <w:top w:val="single" w:sz="4" w:space="0" w:color="auto"/>
            </w:tcBorders>
            <w:shd w:val="clear" w:color="auto" w:fill="333399"/>
          </w:tcPr>
          <w:p w:rsidR="00F05F9E" w:rsidRPr="00A551D2" w:rsidRDefault="00F05F9E" w:rsidP="00B83CD7">
            <w:pPr>
              <w:spacing w:before="60" w:after="60"/>
              <w:rPr>
                <w:rFonts w:ascii="Arial" w:hAnsi="Arial" w:cs="Arial"/>
                <w:b/>
                <w:color w:val="FFFFFF"/>
                <w:sz w:val="20"/>
                <w:szCs w:val="18"/>
              </w:rPr>
            </w:pPr>
            <w:r w:rsidRPr="00A551D2">
              <w:rPr>
                <w:rFonts w:ascii="Arial" w:hAnsi="Arial" w:cs="Arial"/>
                <w:b/>
                <w:color w:val="FFFFFF"/>
                <w:sz w:val="20"/>
                <w:szCs w:val="18"/>
              </w:rPr>
              <w:t xml:space="preserve">Poliklinisch </w:t>
            </w:r>
            <w:proofErr w:type="spellStart"/>
            <w:r w:rsidRPr="00A551D2">
              <w:rPr>
                <w:rFonts w:ascii="Arial" w:hAnsi="Arial" w:cs="Arial"/>
                <w:b/>
                <w:color w:val="FFFFFF"/>
                <w:sz w:val="20"/>
                <w:szCs w:val="18"/>
              </w:rPr>
              <w:t>pre-operatief</w:t>
            </w:r>
            <w:proofErr w:type="spellEnd"/>
            <w:r w:rsidRPr="00A551D2">
              <w:rPr>
                <w:rFonts w:ascii="Arial" w:hAnsi="Arial" w:cs="Arial"/>
                <w:b/>
                <w:color w:val="FFFFFF"/>
                <w:sz w:val="20"/>
                <w:szCs w:val="18"/>
              </w:rPr>
              <w:t xml:space="preserve"> spreekuur </w:t>
            </w:r>
          </w:p>
        </w:tc>
        <w:tc>
          <w:tcPr>
            <w:tcW w:w="2132" w:type="dxa"/>
            <w:tcBorders>
              <w:top w:val="single" w:sz="4" w:space="0" w:color="auto"/>
            </w:tcBorders>
            <w:shd w:val="clear" w:color="auto" w:fill="333399"/>
          </w:tcPr>
          <w:p w:rsidR="00F05F9E" w:rsidRPr="00A551D2" w:rsidRDefault="00F05F9E" w:rsidP="00B83CD7">
            <w:pPr>
              <w:spacing w:before="60" w:after="60"/>
              <w:rPr>
                <w:rFonts w:ascii="Arial" w:hAnsi="Arial" w:cs="Arial"/>
                <w:b/>
                <w:color w:val="FFFFFF"/>
                <w:sz w:val="20"/>
                <w:szCs w:val="18"/>
              </w:rPr>
            </w:pPr>
            <w:r w:rsidRPr="00A551D2">
              <w:rPr>
                <w:rFonts w:ascii="Arial" w:hAnsi="Arial" w:cs="Arial"/>
                <w:b/>
                <w:color w:val="FFFFFF"/>
                <w:sz w:val="20"/>
                <w:szCs w:val="18"/>
              </w:rPr>
              <w:t>Formule</w:t>
            </w:r>
          </w:p>
        </w:tc>
      </w:tr>
      <w:tr w:rsidR="00F05F9E" w:rsidRPr="00A67BA3" w:rsidTr="00790D0F">
        <w:tc>
          <w:tcPr>
            <w:tcW w:w="1330" w:type="dxa"/>
            <w:shd w:val="clear" w:color="auto" w:fill="FFFFFF"/>
          </w:tcPr>
          <w:p w:rsidR="00F05F9E" w:rsidRPr="00A67BA3" w:rsidRDefault="00F05F9E" w:rsidP="00A67BA3">
            <w:pPr>
              <w:rPr>
                <w:rFonts w:ascii="Arial" w:hAnsi="Arial" w:cs="Arial"/>
                <w:b/>
                <w:sz w:val="20"/>
                <w:szCs w:val="20"/>
              </w:rPr>
            </w:pPr>
            <w:r w:rsidRPr="00A67BA3">
              <w:rPr>
                <w:rFonts w:ascii="Arial" w:hAnsi="Arial" w:cs="Arial"/>
                <w:b/>
                <w:sz w:val="20"/>
                <w:szCs w:val="20"/>
              </w:rPr>
              <w:t>Teller</w:t>
            </w:r>
          </w:p>
        </w:tc>
        <w:tc>
          <w:tcPr>
            <w:tcW w:w="5680" w:type="dxa"/>
            <w:shd w:val="clear" w:color="auto" w:fill="FFFFFF"/>
          </w:tcPr>
          <w:p w:rsidR="00F05F9E" w:rsidRPr="00A67BA3" w:rsidRDefault="00F05F9E" w:rsidP="00166D71">
            <w:pPr>
              <w:rPr>
                <w:rFonts w:ascii="Arial" w:hAnsi="Arial" w:cs="Arial"/>
                <w:b/>
                <w:bCs/>
                <w:sz w:val="20"/>
                <w:highlight w:val="yellow"/>
              </w:rPr>
            </w:pPr>
            <w:r w:rsidRPr="00A67BA3">
              <w:rPr>
                <w:rFonts w:ascii="Arial" w:hAnsi="Arial" w:cs="Arial"/>
                <w:sz w:val="20"/>
              </w:rPr>
              <w:t>Voor de teller wordt uitgegaan van de populatie patiënten die verzameld is voor de noemer. Bepaal van de geselecteerde populatie het a</w:t>
            </w:r>
            <w:r>
              <w:rPr>
                <w:rFonts w:ascii="Arial" w:hAnsi="Arial" w:cs="Arial"/>
                <w:bCs/>
                <w:sz w:val="20"/>
              </w:rPr>
              <w:t xml:space="preserve">antal patiënten waarbij </w:t>
            </w:r>
            <w:r w:rsidRPr="00A67BA3">
              <w:rPr>
                <w:rFonts w:ascii="Arial" w:hAnsi="Arial" w:cs="Arial"/>
                <w:sz w:val="20"/>
              </w:rPr>
              <w:t>voor de OK een POS heeft plaatsgevonden.</w:t>
            </w:r>
          </w:p>
        </w:tc>
        <w:tc>
          <w:tcPr>
            <w:tcW w:w="2132" w:type="dxa"/>
            <w:shd w:val="clear" w:color="auto" w:fill="FFFFFF"/>
          </w:tcPr>
          <w:p w:rsidR="00F05F9E" w:rsidRPr="00A67BA3" w:rsidRDefault="00F05F9E" w:rsidP="00166D71">
            <w:pPr>
              <w:rPr>
                <w:rFonts w:ascii="Arial" w:hAnsi="Arial" w:cs="Arial"/>
                <w:bCs/>
                <w:sz w:val="20"/>
              </w:rPr>
            </w:pPr>
            <w:r>
              <w:rPr>
                <w:rFonts w:ascii="Arial" w:hAnsi="Arial" w:cs="Arial"/>
                <w:bCs/>
                <w:sz w:val="20"/>
              </w:rPr>
              <w:t>#</w:t>
            </w:r>
            <w:r w:rsidRPr="00A67BA3">
              <w:rPr>
                <w:rFonts w:ascii="Arial" w:hAnsi="Arial" w:cs="Arial"/>
                <w:bCs/>
                <w:sz w:val="20"/>
              </w:rPr>
              <w:t xml:space="preserve"> patiënten noemer</w:t>
            </w:r>
            <w:r>
              <w:rPr>
                <w:rFonts w:ascii="Arial" w:hAnsi="Arial" w:cs="Arial"/>
                <w:bCs/>
                <w:sz w:val="20"/>
              </w:rPr>
              <w:t xml:space="preserve"> waarvoor Z8 geldt en waarvoor geldt Z16</w:t>
            </w:r>
            <w:r w:rsidRPr="00A67BA3">
              <w:rPr>
                <w:rFonts w:ascii="Arial" w:hAnsi="Arial" w:cs="Arial"/>
                <w:bCs/>
                <w:sz w:val="20"/>
              </w:rPr>
              <w:t>=</w:t>
            </w:r>
            <w:r>
              <w:rPr>
                <w:rFonts w:ascii="Arial" w:hAnsi="Arial" w:cs="Arial"/>
                <w:bCs/>
                <w:sz w:val="20"/>
              </w:rPr>
              <w:t>j</w:t>
            </w:r>
            <w:r w:rsidRPr="00A67BA3">
              <w:rPr>
                <w:rFonts w:ascii="Arial" w:hAnsi="Arial" w:cs="Arial"/>
                <w:bCs/>
                <w:sz w:val="20"/>
              </w:rPr>
              <w:t>a</w:t>
            </w:r>
          </w:p>
        </w:tc>
      </w:tr>
      <w:tr w:rsidR="00F05F9E" w:rsidRPr="00A67BA3" w:rsidTr="00790D0F">
        <w:tc>
          <w:tcPr>
            <w:tcW w:w="1330" w:type="dxa"/>
            <w:tcBorders>
              <w:top w:val="nil"/>
              <w:bottom w:val="single" w:sz="4" w:space="0" w:color="auto"/>
            </w:tcBorders>
            <w:shd w:val="clear" w:color="auto" w:fill="F3F3F3"/>
          </w:tcPr>
          <w:p w:rsidR="00F05F9E" w:rsidRPr="00A67BA3" w:rsidRDefault="00F05F9E" w:rsidP="00A67BA3">
            <w:pPr>
              <w:rPr>
                <w:rFonts w:ascii="Arial" w:hAnsi="Arial" w:cs="Arial"/>
                <w:b/>
                <w:bCs/>
                <w:sz w:val="20"/>
              </w:rPr>
            </w:pPr>
            <w:r w:rsidRPr="00A67BA3">
              <w:rPr>
                <w:rFonts w:ascii="Arial" w:hAnsi="Arial" w:cs="Arial"/>
                <w:b/>
                <w:bCs/>
                <w:sz w:val="20"/>
              </w:rPr>
              <w:t>Noemer</w:t>
            </w:r>
          </w:p>
        </w:tc>
        <w:tc>
          <w:tcPr>
            <w:tcW w:w="5680" w:type="dxa"/>
            <w:tcBorders>
              <w:top w:val="nil"/>
              <w:bottom w:val="single" w:sz="4" w:space="0" w:color="auto"/>
            </w:tcBorders>
            <w:shd w:val="clear" w:color="auto" w:fill="F3F3F3"/>
          </w:tcPr>
          <w:p w:rsidR="00F05F9E" w:rsidRPr="00A67BA3" w:rsidRDefault="00F05F9E" w:rsidP="00166D71">
            <w:pPr>
              <w:pStyle w:val="Plattetekst"/>
            </w:pPr>
            <w:r>
              <w:t>Selecteer alle patiënten bij wie een (</w:t>
            </w:r>
            <w:proofErr w:type="spellStart"/>
            <w:r>
              <w:t>adeno</w:t>
            </w:r>
            <w:proofErr w:type="spellEnd"/>
            <w:r>
              <w:t>)tonsillectomie heeft plaatsgevonden.</w:t>
            </w:r>
          </w:p>
          <w:p w:rsidR="00F05F9E" w:rsidRPr="00A67BA3" w:rsidRDefault="00F05F9E" w:rsidP="00166D71">
            <w:pPr>
              <w:pStyle w:val="Plattetekst"/>
              <w:rPr>
                <w:i/>
              </w:rPr>
            </w:pPr>
          </w:p>
          <w:p w:rsidR="00F05F9E" w:rsidRPr="00A67BA3" w:rsidRDefault="00F05F9E" w:rsidP="00EC72B9">
            <w:pPr>
              <w:pStyle w:val="Plattetekst"/>
              <w:rPr>
                <w:b/>
                <w:bCs/>
                <w:i/>
              </w:rPr>
            </w:pPr>
            <w:r w:rsidRPr="00A67BA3">
              <w:rPr>
                <w:i/>
              </w:rPr>
              <w:t xml:space="preserve">Deze noemer is dezelfde als de noemer voor indicator </w:t>
            </w:r>
            <w:r>
              <w:rPr>
                <w:i/>
              </w:rPr>
              <w:t>1</w:t>
            </w:r>
          </w:p>
        </w:tc>
        <w:tc>
          <w:tcPr>
            <w:tcW w:w="2132" w:type="dxa"/>
            <w:tcBorders>
              <w:top w:val="nil"/>
              <w:bottom w:val="single" w:sz="4" w:space="0" w:color="auto"/>
            </w:tcBorders>
            <w:shd w:val="clear" w:color="auto" w:fill="F3F3F3"/>
          </w:tcPr>
          <w:p w:rsidR="00F05F9E" w:rsidRPr="00A67BA3" w:rsidRDefault="00F05F9E" w:rsidP="00166D71">
            <w:pPr>
              <w:rPr>
                <w:rFonts w:ascii="Arial" w:hAnsi="Arial" w:cs="Arial"/>
                <w:bCs/>
                <w:sz w:val="20"/>
              </w:rPr>
            </w:pPr>
            <w:r>
              <w:rPr>
                <w:rFonts w:ascii="Arial" w:hAnsi="Arial" w:cs="Arial"/>
                <w:bCs/>
                <w:sz w:val="20"/>
              </w:rPr>
              <w:t>#</w:t>
            </w:r>
            <w:r w:rsidRPr="00A67BA3">
              <w:rPr>
                <w:rFonts w:ascii="Arial" w:hAnsi="Arial" w:cs="Arial"/>
                <w:bCs/>
                <w:sz w:val="20"/>
              </w:rPr>
              <w:t xml:space="preserve"> pat</w:t>
            </w:r>
            <w:r>
              <w:rPr>
                <w:rFonts w:ascii="Arial" w:hAnsi="Arial" w:cs="Arial"/>
                <w:bCs/>
                <w:sz w:val="20"/>
              </w:rPr>
              <w:t>iënten waarvoor Z1 en Z2 gelden</w:t>
            </w:r>
          </w:p>
        </w:tc>
      </w:tr>
    </w:tbl>
    <w:p w:rsidR="00F05F9E" w:rsidRDefault="00F05F9E" w:rsidP="005B1CE8">
      <w:pPr>
        <w:rPr>
          <w:rFonts w:ascii="Arial" w:hAnsi="Arial" w:cs="Arial"/>
          <w:b/>
          <w:sz w:val="20"/>
          <w:szCs w:val="20"/>
        </w:rPr>
      </w:pPr>
    </w:p>
    <w:p w:rsidR="00F05F9E" w:rsidRPr="00A67BA3" w:rsidRDefault="00F05F9E" w:rsidP="005B1CE8">
      <w:pPr>
        <w:rPr>
          <w:rFonts w:ascii="Arial" w:hAnsi="Arial" w:cs="Arial"/>
          <w:b/>
          <w:sz w:val="20"/>
          <w:szCs w:val="20"/>
        </w:rPr>
      </w:pPr>
    </w:p>
    <w:p w:rsidR="00F05F9E" w:rsidRPr="00A67BA3" w:rsidRDefault="00F05F9E" w:rsidP="001E7BFA">
      <w:pPr>
        <w:rPr>
          <w:rFonts w:ascii="Arial" w:hAnsi="Arial" w:cs="Arial"/>
          <w:sz w:val="20"/>
          <w:szCs w:val="20"/>
        </w:rPr>
      </w:pPr>
      <w:r w:rsidRPr="00A67BA3">
        <w:rPr>
          <w:rFonts w:ascii="Arial" w:hAnsi="Arial" w:cs="Arial"/>
          <w:sz w:val="20"/>
          <w:szCs w:val="20"/>
        </w:rPr>
        <w:br w:type="page"/>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7"/>
        <w:gridCol w:w="6945"/>
      </w:tblGrid>
      <w:tr w:rsidR="00F05F9E" w:rsidRPr="00B83CD7" w:rsidTr="00790D0F">
        <w:trPr>
          <w:trHeight w:val="20"/>
        </w:trPr>
        <w:tc>
          <w:tcPr>
            <w:tcW w:w="9182" w:type="dxa"/>
            <w:gridSpan w:val="2"/>
            <w:shd w:val="clear" w:color="auto" w:fill="333399"/>
          </w:tcPr>
          <w:p w:rsidR="00F05F9E" w:rsidRPr="00B83CD7" w:rsidRDefault="00F05F9E" w:rsidP="00B83CD7">
            <w:pPr>
              <w:spacing w:before="120" w:after="120"/>
              <w:rPr>
                <w:rFonts w:ascii="Arial" w:hAnsi="Arial" w:cs="Arial"/>
                <w:b/>
                <w:color w:val="FFFFFF"/>
                <w:sz w:val="18"/>
                <w:szCs w:val="18"/>
              </w:rPr>
            </w:pPr>
            <w:r w:rsidRPr="00A551D2">
              <w:rPr>
                <w:rFonts w:ascii="Arial" w:hAnsi="Arial" w:cs="Arial"/>
                <w:b/>
                <w:color w:val="FFFFFF"/>
                <w:sz w:val="20"/>
                <w:szCs w:val="18"/>
              </w:rPr>
              <w:lastRenderedPageBreak/>
              <w:t>3. Postoperatieve pijnmeting</w:t>
            </w:r>
          </w:p>
        </w:tc>
      </w:tr>
      <w:tr w:rsidR="00F05F9E" w:rsidRPr="00A67BA3" w:rsidTr="00790D0F">
        <w:trPr>
          <w:trHeight w:val="20"/>
        </w:trPr>
        <w:tc>
          <w:tcPr>
            <w:tcW w:w="2237" w:type="dxa"/>
            <w:tcBorders>
              <w:right w:val="nil"/>
            </w:tcBorders>
          </w:tcPr>
          <w:p w:rsidR="00F05F9E" w:rsidRPr="00A67BA3" w:rsidRDefault="00F05F9E" w:rsidP="007C0AA8">
            <w:pPr>
              <w:pStyle w:val="Plattetekst"/>
              <w:rPr>
                <w:b/>
                <w:bCs/>
              </w:rPr>
            </w:pPr>
            <w:r w:rsidRPr="00A67BA3">
              <w:rPr>
                <w:b/>
                <w:bCs/>
              </w:rPr>
              <w:t>Relatie tot kwaliteit</w:t>
            </w:r>
          </w:p>
        </w:tc>
        <w:tc>
          <w:tcPr>
            <w:tcW w:w="6945" w:type="dxa"/>
            <w:tcBorders>
              <w:left w:val="nil"/>
            </w:tcBorders>
            <w:shd w:val="clear" w:color="auto" w:fill="F3F3F3"/>
          </w:tcPr>
          <w:p w:rsidR="00F05F9E" w:rsidRPr="00A67BA3" w:rsidRDefault="00F05F9E" w:rsidP="007C0AA8">
            <w:pPr>
              <w:pStyle w:val="Normaalweb"/>
              <w:spacing w:before="0" w:beforeAutospacing="0" w:after="0" w:afterAutospacing="0"/>
              <w:rPr>
                <w:rFonts w:ascii="Arial" w:hAnsi="Arial" w:cs="Arial"/>
              </w:rPr>
            </w:pPr>
            <w:r w:rsidRPr="00A67BA3">
              <w:rPr>
                <w:rFonts w:ascii="Arial" w:hAnsi="Arial" w:cs="Arial"/>
              </w:rPr>
              <w:t xml:space="preserve">Postoperatieve pijn is een te verwachten, maar ongewenst bijproduct van een operatie. Niet alleen om humanitaire reden is pijn ongewenst, maar ook een voorspoedig herstel wordt negatief beïnvloed door postoperatieve pijn. </w:t>
            </w:r>
            <w:proofErr w:type="spellStart"/>
            <w:r w:rsidRPr="00A67BA3">
              <w:rPr>
                <w:rFonts w:ascii="Arial" w:hAnsi="Arial" w:cs="Arial"/>
              </w:rPr>
              <w:t>Adenotonsillectomie</w:t>
            </w:r>
            <w:proofErr w:type="spellEnd"/>
            <w:r w:rsidRPr="00A67BA3">
              <w:rPr>
                <w:rFonts w:ascii="Arial" w:hAnsi="Arial" w:cs="Arial"/>
              </w:rPr>
              <w:t xml:space="preserve"> kan een pijnlijke ingreep zijn, zowel bij kinderen als volwassenen. In de dagen na de ingreep kunnen patiënten hinder </w:t>
            </w:r>
            <w:proofErr w:type="spellStart"/>
            <w:r w:rsidRPr="00A67BA3">
              <w:rPr>
                <w:rFonts w:ascii="Arial" w:hAnsi="Arial" w:cs="Arial"/>
              </w:rPr>
              <w:t>onder</w:t>
            </w:r>
            <w:r>
              <w:rPr>
                <w:rFonts w:ascii="Arial" w:hAnsi="Arial" w:cs="Arial"/>
              </w:rPr>
              <w:t>-</w:t>
            </w:r>
            <w:r w:rsidRPr="00A67BA3">
              <w:rPr>
                <w:rFonts w:ascii="Arial" w:hAnsi="Arial" w:cs="Arial"/>
              </w:rPr>
              <w:t>vinden</w:t>
            </w:r>
            <w:proofErr w:type="spellEnd"/>
            <w:r w:rsidRPr="00A67BA3">
              <w:rPr>
                <w:rFonts w:ascii="Arial" w:hAnsi="Arial" w:cs="Arial"/>
              </w:rPr>
              <w:t xml:space="preserve"> ten gevolge van pijn, o.a. problemen met slapen, pijn bij drinken en gedragsveranderingen. Pijnstilling draagt bij aan een voorspoedig herstel.</w:t>
            </w:r>
          </w:p>
        </w:tc>
      </w:tr>
      <w:tr w:rsidR="00F05F9E" w:rsidRPr="00A67BA3" w:rsidTr="00790D0F">
        <w:trPr>
          <w:trHeight w:val="20"/>
        </w:trPr>
        <w:tc>
          <w:tcPr>
            <w:tcW w:w="2237" w:type="dxa"/>
            <w:tcBorders>
              <w:right w:val="nil"/>
            </w:tcBorders>
          </w:tcPr>
          <w:p w:rsidR="00F05F9E" w:rsidRPr="00A67BA3" w:rsidRDefault="00F05F9E" w:rsidP="007C0AA8">
            <w:pPr>
              <w:pStyle w:val="Plattetekst"/>
              <w:rPr>
                <w:b/>
                <w:bCs/>
                <w:vertAlign w:val="superscript"/>
              </w:rPr>
            </w:pPr>
            <w:r w:rsidRPr="00A67BA3">
              <w:rPr>
                <w:b/>
                <w:bCs/>
              </w:rPr>
              <w:t>Operationalisatie 3a</w:t>
            </w:r>
          </w:p>
        </w:tc>
        <w:tc>
          <w:tcPr>
            <w:tcW w:w="6945" w:type="dxa"/>
            <w:tcBorders>
              <w:left w:val="nil"/>
            </w:tcBorders>
            <w:shd w:val="clear" w:color="auto" w:fill="F3F3F3"/>
          </w:tcPr>
          <w:p w:rsidR="00F05F9E" w:rsidRPr="00A67BA3" w:rsidRDefault="00F05F9E" w:rsidP="007C0AA8">
            <w:pPr>
              <w:pStyle w:val="Normaalweb"/>
              <w:spacing w:before="0" w:beforeAutospacing="0" w:after="0" w:afterAutospacing="0"/>
              <w:rPr>
                <w:rFonts w:ascii="Arial" w:hAnsi="Arial" w:cs="Arial"/>
              </w:rPr>
            </w:pPr>
            <w:r w:rsidRPr="00A67BA3">
              <w:rPr>
                <w:rFonts w:ascii="Arial" w:hAnsi="Arial" w:cs="Arial"/>
              </w:rPr>
              <w:t>Percentage klinische (</w:t>
            </w:r>
            <w:proofErr w:type="spellStart"/>
            <w:r w:rsidRPr="00A67BA3">
              <w:rPr>
                <w:rFonts w:ascii="Arial" w:hAnsi="Arial" w:cs="Arial"/>
              </w:rPr>
              <w:t>adeno</w:t>
            </w:r>
            <w:proofErr w:type="spellEnd"/>
            <w:r w:rsidRPr="00A67BA3">
              <w:rPr>
                <w:rFonts w:ascii="Arial" w:hAnsi="Arial" w:cs="Arial"/>
              </w:rPr>
              <w:t>)tonsillectomie patiënten waarbij pijnintensiteit eens per 8 uur gemeten is tijdens verblijf in het ziekenhuis postoperatief</w:t>
            </w:r>
          </w:p>
        </w:tc>
      </w:tr>
      <w:tr w:rsidR="00F05F9E" w:rsidRPr="00A67BA3" w:rsidTr="00790D0F">
        <w:trPr>
          <w:trHeight w:val="20"/>
        </w:trPr>
        <w:tc>
          <w:tcPr>
            <w:tcW w:w="2237" w:type="dxa"/>
            <w:tcBorders>
              <w:right w:val="nil"/>
            </w:tcBorders>
          </w:tcPr>
          <w:p w:rsidR="00F05F9E" w:rsidRPr="00A67BA3" w:rsidRDefault="00F05F9E" w:rsidP="007C0AA8">
            <w:pPr>
              <w:pStyle w:val="Normaalweb"/>
              <w:rPr>
                <w:rFonts w:ascii="Arial" w:hAnsi="Arial" w:cs="Arial"/>
                <w:b/>
                <w:bCs/>
              </w:rPr>
            </w:pPr>
            <w:r w:rsidRPr="00A67BA3">
              <w:rPr>
                <w:rFonts w:ascii="Arial" w:hAnsi="Arial" w:cs="Arial"/>
                <w:b/>
                <w:bCs/>
              </w:rPr>
              <w:t>Teller 3a</w:t>
            </w:r>
          </w:p>
        </w:tc>
        <w:tc>
          <w:tcPr>
            <w:tcW w:w="6945" w:type="dxa"/>
            <w:tcBorders>
              <w:left w:val="nil"/>
            </w:tcBorders>
            <w:shd w:val="clear" w:color="auto" w:fill="F3F3F3"/>
          </w:tcPr>
          <w:p w:rsidR="00F05F9E" w:rsidRPr="00A67BA3" w:rsidRDefault="00F05F9E" w:rsidP="007C0AA8">
            <w:pPr>
              <w:pStyle w:val="Normaalweb"/>
              <w:spacing w:before="0" w:beforeAutospacing="0" w:after="0" w:afterAutospacing="0"/>
              <w:rPr>
                <w:rFonts w:ascii="Arial" w:hAnsi="Arial" w:cs="Arial"/>
              </w:rPr>
            </w:pPr>
            <w:r w:rsidRPr="00A67BA3">
              <w:rPr>
                <w:rFonts w:ascii="Arial" w:hAnsi="Arial" w:cs="Arial"/>
              </w:rPr>
              <w:t>Aantal klinische (</w:t>
            </w:r>
            <w:proofErr w:type="spellStart"/>
            <w:r w:rsidRPr="00A67BA3">
              <w:rPr>
                <w:rFonts w:ascii="Arial" w:hAnsi="Arial" w:cs="Arial"/>
              </w:rPr>
              <w:t>adeno</w:t>
            </w:r>
            <w:proofErr w:type="spellEnd"/>
            <w:r w:rsidRPr="00A67BA3">
              <w:rPr>
                <w:rFonts w:ascii="Arial" w:hAnsi="Arial" w:cs="Arial"/>
              </w:rPr>
              <w:t>)tonsillectomie patiënten waarbij pijnintensiteit eens per 8 uur gemeten is tijdens verblijf in het ziekenhuis postoperatief</w:t>
            </w:r>
          </w:p>
        </w:tc>
      </w:tr>
      <w:tr w:rsidR="00F05F9E" w:rsidRPr="00A67BA3" w:rsidTr="00790D0F">
        <w:trPr>
          <w:trHeight w:val="20"/>
        </w:trPr>
        <w:tc>
          <w:tcPr>
            <w:tcW w:w="2237" w:type="dxa"/>
            <w:tcBorders>
              <w:right w:val="nil"/>
            </w:tcBorders>
          </w:tcPr>
          <w:p w:rsidR="00F05F9E" w:rsidRPr="00A67BA3" w:rsidRDefault="00F05F9E" w:rsidP="007C0AA8">
            <w:pPr>
              <w:pStyle w:val="Normaalweb"/>
              <w:rPr>
                <w:rFonts w:ascii="Arial" w:hAnsi="Arial" w:cs="Arial"/>
                <w:b/>
                <w:bCs/>
              </w:rPr>
            </w:pPr>
            <w:r w:rsidRPr="00A67BA3">
              <w:rPr>
                <w:rFonts w:ascii="Arial" w:hAnsi="Arial" w:cs="Arial"/>
                <w:b/>
                <w:bCs/>
              </w:rPr>
              <w:t>Noemer 3a</w:t>
            </w:r>
          </w:p>
        </w:tc>
        <w:tc>
          <w:tcPr>
            <w:tcW w:w="6945" w:type="dxa"/>
            <w:tcBorders>
              <w:left w:val="nil"/>
            </w:tcBorders>
            <w:shd w:val="clear" w:color="auto" w:fill="F3F3F3"/>
          </w:tcPr>
          <w:p w:rsidR="00F05F9E" w:rsidRPr="00A67BA3" w:rsidRDefault="00F05F9E" w:rsidP="007C0AA8">
            <w:pPr>
              <w:pStyle w:val="Normaalweb"/>
              <w:spacing w:before="0" w:beforeAutospacing="0" w:after="0" w:afterAutospacing="0"/>
              <w:rPr>
                <w:rFonts w:ascii="Arial" w:hAnsi="Arial" w:cs="Arial"/>
              </w:rPr>
            </w:pPr>
            <w:r>
              <w:rPr>
                <w:rFonts w:ascii="Arial" w:hAnsi="Arial" w:cs="Arial"/>
              </w:rPr>
              <w:t>A</w:t>
            </w:r>
            <w:r w:rsidRPr="00A67BA3">
              <w:rPr>
                <w:rFonts w:ascii="Arial" w:hAnsi="Arial" w:cs="Arial"/>
              </w:rPr>
              <w:t>antal klinisch behandelde (</w:t>
            </w:r>
            <w:proofErr w:type="spellStart"/>
            <w:r w:rsidRPr="00A67BA3">
              <w:rPr>
                <w:rFonts w:ascii="Arial" w:hAnsi="Arial" w:cs="Arial"/>
              </w:rPr>
              <w:t>adeno</w:t>
            </w:r>
            <w:proofErr w:type="spellEnd"/>
            <w:r w:rsidRPr="00A67BA3">
              <w:rPr>
                <w:rFonts w:ascii="Arial" w:hAnsi="Arial" w:cs="Arial"/>
              </w:rPr>
              <w:t>)tonsillectomie patiënten</w:t>
            </w:r>
          </w:p>
        </w:tc>
      </w:tr>
      <w:tr w:rsidR="00F05F9E" w:rsidRPr="00A67BA3" w:rsidTr="00790D0F">
        <w:trPr>
          <w:trHeight w:val="20"/>
        </w:trPr>
        <w:tc>
          <w:tcPr>
            <w:tcW w:w="2237" w:type="dxa"/>
            <w:tcBorders>
              <w:right w:val="nil"/>
            </w:tcBorders>
          </w:tcPr>
          <w:p w:rsidR="00F05F9E" w:rsidRPr="00A67BA3" w:rsidRDefault="00F05F9E" w:rsidP="007C0AA8">
            <w:pPr>
              <w:pStyle w:val="Plattetekst"/>
              <w:rPr>
                <w:b/>
                <w:bCs/>
              </w:rPr>
            </w:pPr>
            <w:r w:rsidRPr="00A67BA3">
              <w:rPr>
                <w:b/>
                <w:bCs/>
              </w:rPr>
              <w:t>Operationalisatie 3b</w:t>
            </w:r>
          </w:p>
        </w:tc>
        <w:tc>
          <w:tcPr>
            <w:tcW w:w="6945" w:type="dxa"/>
            <w:tcBorders>
              <w:left w:val="nil"/>
            </w:tcBorders>
            <w:shd w:val="clear" w:color="auto" w:fill="F3F3F3"/>
          </w:tcPr>
          <w:p w:rsidR="00F05F9E" w:rsidRPr="00A67BA3" w:rsidRDefault="00F05F9E" w:rsidP="007C0AA8">
            <w:pPr>
              <w:pStyle w:val="Normaalweb"/>
              <w:spacing w:before="0" w:beforeAutospacing="0" w:after="0" w:afterAutospacing="0"/>
              <w:rPr>
                <w:rFonts w:ascii="Arial" w:hAnsi="Arial" w:cs="Arial"/>
              </w:rPr>
            </w:pPr>
            <w:r w:rsidRPr="00A67BA3">
              <w:rPr>
                <w:rFonts w:ascii="Arial" w:hAnsi="Arial" w:cs="Arial"/>
              </w:rPr>
              <w:t>Percentage (</w:t>
            </w:r>
            <w:proofErr w:type="spellStart"/>
            <w:r w:rsidRPr="00A67BA3">
              <w:rPr>
                <w:rFonts w:ascii="Arial" w:hAnsi="Arial" w:cs="Arial"/>
              </w:rPr>
              <w:t>adeno</w:t>
            </w:r>
            <w:proofErr w:type="spellEnd"/>
            <w:r w:rsidRPr="00A67BA3">
              <w:rPr>
                <w:rFonts w:ascii="Arial" w:hAnsi="Arial" w:cs="Arial"/>
              </w:rPr>
              <w:t>)tonsillectomie patiënten met ernstige postoperatieve pijn VAS/NRS &gt;7 of gemeten met de VRS op enig moment tijdens verblijf in het ziekenhuis postoperatief</w:t>
            </w:r>
          </w:p>
        </w:tc>
      </w:tr>
      <w:tr w:rsidR="00F05F9E" w:rsidRPr="00A67BA3" w:rsidTr="00790D0F">
        <w:trPr>
          <w:trHeight w:val="20"/>
        </w:trPr>
        <w:tc>
          <w:tcPr>
            <w:tcW w:w="2237" w:type="dxa"/>
            <w:tcBorders>
              <w:right w:val="nil"/>
            </w:tcBorders>
          </w:tcPr>
          <w:p w:rsidR="00F05F9E" w:rsidRPr="00A67BA3" w:rsidRDefault="00F05F9E" w:rsidP="007C0AA8">
            <w:pPr>
              <w:pStyle w:val="Normaalweb"/>
              <w:rPr>
                <w:rFonts w:ascii="Arial" w:hAnsi="Arial" w:cs="Arial"/>
                <w:b/>
                <w:bCs/>
              </w:rPr>
            </w:pPr>
            <w:r w:rsidRPr="00A67BA3">
              <w:rPr>
                <w:rFonts w:ascii="Arial" w:hAnsi="Arial" w:cs="Arial"/>
                <w:b/>
                <w:bCs/>
              </w:rPr>
              <w:t>Teller 3b</w:t>
            </w:r>
          </w:p>
        </w:tc>
        <w:tc>
          <w:tcPr>
            <w:tcW w:w="6945" w:type="dxa"/>
            <w:tcBorders>
              <w:left w:val="nil"/>
            </w:tcBorders>
            <w:shd w:val="clear" w:color="auto" w:fill="F3F3F3"/>
          </w:tcPr>
          <w:p w:rsidR="00F05F9E" w:rsidRPr="00A67BA3" w:rsidRDefault="00F05F9E" w:rsidP="007C0AA8">
            <w:pPr>
              <w:pStyle w:val="Normaalweb"/>
              <w:spacing w:before="0" w:beforeAutospacing="0" w:after="0" w:afterAutospacing="0"/>
              <w:rPr>
                <w:rFonts w:ascii="Arial" w:hAnsi="Arial" w:cs="Arial"/>
              </w:rPr>
            </w:pPr>
            <w:r w:rsidRPr="00A67BA3">
              <w:rPr>
                <w:rFonts w:ascii="Arial" w:hAnsi="Arial" w:cs="Arial"/>
              </w:rPr>
              <w:t>Aantal (</w:t>
            </w:r>
            <w:proofErr w:type="spellStart"/>
            <w:r w:rsidRPr="00A67BA3">
              <w:rPr>
                <w:rFonts w:ascii="Arial" w:hAnsi="Arial" w:cs="Arial"/>
              </w:rPr>
              <w:t>adeno</w:t>
            </w:r>
            <w:proofErr w:type="spellEnd"/>
            <w:r w:rsidRPr="00A67BA3">
              <w:rPr>
                <w:rFonts w:ascii="Arial" w:hAnsi="Arial" w:cs="Arial"/>
              </w:rPr>
              <w:t>)tonsillectomie patiënten met ernstige postoperatieve pijn VAS/NRS &gt;7  of gemeten met de VRS op enig moment tijdens verblijf in het ziekenhuis postoperatief</w:t>
            </w:r>
          </w:p>
        </w:tc>
      </w:tr>
      <w:tr w:rsidR="00F05F9E" w:rsidRPr="00A67BA3" w:rsidTr="00790D0F">
        <w:trPr>
          <w:trHeight w:val="20"/>
        </w:trPr>
        <w:tc>
          <w:tcPr>
            <w:tcW w:w="2237" w:type="dxa"/>
            <w:tcBorders>
              <w:right w:val="nil"/>
            </w:tcBorders>
          </w:tcPr>
          <w:p w:rsidR="00F05F9E" w:rsidRPr="00A67BA3" w:rsidRDefault="00F05F9E" w:rsidP="00F06709">
            <w:pPr>
              <w:pStyle w:val="Normaalweb"/>
              <w:rPr>
                <w:rFonts w:ascii="Arial" w:hAnsi="Arial" w:cs="Arial"/>
                <w:b/>
                <w:bCs/>
              </w:rPr>
            </w:pPr>
            <w:r w:rsidRPr="00A67BA3">
              <w:rPr>
                <w:rFonts w:ascii="Arial" w:hAnsi="Arial" w:cs="Arial"/>
                <w:b/>
                <w:bCs/>
              </w:rPr>
              <w:t>Noemer 3b</w:t>
            </w:r>
          </w:p>
        </w:tc>
        <w:tc>
          <w:tcPr>
            <w:tcW w:w="6945" w:type="dxa"/>
            <w:tcBorders>
              <w:left w:val="nil"/>
            </w:tcBorders>
            <w:shd w:val="clear" w:color="auto" w:fill="F3F3F3"/>
          </w:tcPr>
          <w:p w:rsidR="00F05F9E" w:rsidRPr="00A67BA3" w:rsidRDefault="00F05F9E" w:rsidP="007C0AA8">
            <w:pPr>
              <w:pStyle w:val="Normaalweb"/>
              <w:spacing w:before="0" w:beforeAutospacing="0" w:after="0" w:afterAutospacing="0"/>
              <w:rPr>
                <w:rFonts w:ascii="Arial" w:hAnsi="Arial" w:cs="Arial"/>
              </w:rPr>
            </w:pPr>
            <w:r>
              <w:rPr>
                <w:rFonts w:ascii="Arial" w:hAnsi="Arial" w:cs="Arial"/>
              </w:rPr>
              <w:t>A</w:t>
            </w:r>
            <w:r w:rsidRPr="00A67BA3">
              <w:rPr>
                <w:rFonts w:ascii="Arial" w:hAnsi="Arial" w:cs="Arial"/>
              </w:rPr>
              <w:t>antal (</w:t>
            </w:r>
            <w:proofErr w:type="spellStart"/>
            <w:r w:rsidRPr="00A67BA3">
              <w:rPr>
                <w:rFonts w:ascii="Arial" w:hAnsi="Arial" w:cs="Arial"/>
              </w:rPr>
              <w:t>adeno</w:t>
            </w:r>
            <w:proofErr w:type="spellEnd"/>
            <w:r w:rsidRPr="00A67BA3">
              <w:rPr>
                <w:rFonts w:ascii="Arial" w:hAnsi="Arial" w:cs="Arial"/>
              </w:rPr>
              <w:t>)tonsillectomie patiënten waarbij pijnintensiteit eens per 8 uur gemeten is tijdens verblijf in het ziekenhuis postoperatief</w:t>
            </w:r>
          </w:p>
        </w:tc>
      </w:tr>
      <w:tr w:rsidR="00F05F9E" w:rsidRPr="00A67BA3" w:rsidTr="00790D0F">
        <w:trPr>
          <w:trHeight w:val="20"/>
        </w:trPr>
        <w:tc>
          <w:tcPr>
            <w:tcW w:w="2237" w:type="dxa"/>
            <w:tcBorders>
              <w:right w:val="nil"/>
            </w:tcBorders>
          </w:tcPr>
          <w:p w:rsidR="00F05F9E" w:rsidRPr="00A67BA3" w:rsidRDefault="00F05F9E" w:rsidP="007C0AA8">
            <w:pPr>
              <w:pStyle w:val="Plattetekst"/>
              <w:rPr>
                <w:b/>
                <w:bCs/>
              </w:rPr>
            </w:pPr>
            <w:r w:rsidRPr="00A67BA3">
              <w:rPr>
                <w:b/>
                <w:bCs/>
              </w:rPr>
              <w:t>Operationalisatie 3c</w:t>
            </w:r>
          </w:p>
        </w:tc>
        <w:tc>
          <w:tcPr>
            <w:tcW w:w="6945" w:type="dxa"/>
            <w:tcBorders>
              <w:left w:val="nil"/>
            </w:tcBorders>
            <w:shd w:val="clear" w:color="auto" w:fill="F3F3F3"/>
          </w:tcPr>
          <w:p w:rsidR="00F05F9E" w:rsidRPr="00A67BA3" w:rsidRDefault="00F05F9E" w:rsidP="007C0AA8">
            <w:pPr>
              <w:pStyle w:val="Normaalweb"/>
              <w:spacing w:before="0" w:beforeAutospacing="0" w:after="0" w:afterAutospacing="0"/>
              <w:rPr>
                <w:rFonts w:ascii="Arial" w:hAnsi="Arial" w:cs="Arial"/>
              </w:rPr>
            </w:pPr>
            <w:r w:rsidRPr="00A67BA3">
              <w:rPr>
                <w:rFonts w:ascii="Arial" w:hAnsi="Arial" w:cs="Arial"/>
              </w:rPr>
              <w:t>Percentage patiënten in dagbehandeling, dat is gebeld op de dag na (</w:t>
            </w:r>
            <w:proofErr w:type="spellStart"/>
            <w:r w:rsidRPr="00A67BA3">
              <w:rPr>
                <w:rFonts w:ascii="Arial" w:hAnsi="Arial" w:cs="Arial"/>
              </w:rPr>
              <w:t>adeno</w:t>
            </w:r>
            <w:proofErr w:type="spellEnd"/>
            <w:r w:rsidRPr="00A67BA3">
              <w:rPr>
                <w:rFonts w:ascii="Arial" w:hAnsi="Arial" w:cs="Arial"/>
              </w:rPr>
              <w:t>)tonsillectomie ingreep om navraag te doen naar pijnintensiteit</w:t>
            </w:r>
          </w:p>
        </w:tc>
      </w:tr>
      <w:tr w:rsidR="00F05F9E" w:rsidRPr="00A67BA3" w:rsidTr="00790D0F">
        <w:trPr>
          <w:trHeight w:val="20"/>
        </w:trPr>
        <w:tc>
          <w:tcPr>
            <w:tcW w:w="2237" w:type="dxa"/>
            <w:tcBorders>
              <w:right w:val="nil"/>
            </w:tcBorders>
          </w:tcPr>
          <w:p w:rsidR="00F05F9E" w:rsidRPr="00A67BA3" w:rsidRDefault="00F05F9E" w:rsidP="007C0AA8">
            <w:pPr>
              <w:pStyle w:val="Normaalweb"/>
              <w:rPr>
                <w:rFonts w:ascii="Arial" w:hAnsi="Arial" w:cs="Arial"/>
                <w:b/>
                <w:bCs/>
              </w:rPr>
            </w:pPr>
            <w:r w:rsidRPr="00A67BA3">
              <w:rPr>
                <w:rFonts w:ascii="Arial" w:hAnsi="Arial" w:cs="Arial"/>
                <w:b/>
                <w:bCs/>
              </w:rPr>
              <w:t>Teller 3c</w:t>
            </w:r>
          </w:p>
        </w:tc>
        <w:tc>
          <w:tcPr>
            <w:tcW w:w="6945" w:type="dxa"/>
            <w:tcBorders>
              <w:left w:val="nil"/>
            </w:tcBorders>
            <w:shd w:val="clear" w:color="auto" w:fill="F3F3F3"/>
          </w:tcPr>
          <w:p w:rsidR="00F05F9E" w:rsidRPr="00A67BA3" w:rsidRDefault="00F05F9E" w:rsidP="007C0AA8">
            <w:pPr>
              <w:pStyle w:val="Normaalweb"/>
              <w:spacing w:before="0" w:beforeAutospacing="0" w:after="0" w:afterAutospacing="0"/>
              <w:rPr>
                <w:rFonts w:ascii="Arial" w:hAnsi="Arial" w:cs="Arial"/>
              </w:rPr>
            </w:pPr>
            <w:r w:rsidRPr="00A67BA3">
              <w:rPr>
                <w:rFonts w:ascii="Arial" w:hAnsi="Arial" w:cs="Arial"/>
              </w:rPr>
              <w:t>Aantal patiënten in dagbehandeling, dat is gebeld op de dag na (</w:t>
            </w:r>
            <w:proofErr w:type="spellStart"/>
            <w:r w:rsidRPr="00A67BA3">
              <w:rPr>
                <w:rFonts w:ascii="Arial" w:hAnsi="Arial" w:cs="Arial"/>
              </w:rPr>
              <w:t>adeno</w:t>
            </w:r>
            <w:proofErr w:type="spellEnd"/>
            <w:r w:rsidRPr="00A67BA3">
              <w:rPr>
                <w:rFonts w:ascii="Arial" w:hAnsi="Arial" w:cs="Arial"/>
              </w:rPr>
              <w:t>)tonsillectomie ingreep om o.a. navraag te doen naar pijnintensiteit</w:t>
            </w:r>
          </w:p>
        </w:tc>
      </w:tr>
      <w:tr w:rsidR="00F05F9E" w:rsidRPr="00A67BA3" w:rsidTr="00790D0F">
        <w:trPr>
          <w:trHeight w:val="20"/>
        </w:trPr>
        <w:tc>
          <w:tcPr>
            <w:tcW w:w="2237" w:type="dxa"/>
            <w:tcBorders>
              <w:right w:val="nil"/>
            </w:tcBorders>
          </w:tcPr>
          <w:p w:rsidR="00F05F9E" w:rsidRPr="00A67BA3" w:rsidRDefault="00F05F9E" w:rsidP="007C0AA8">
            <w:pPr>
              <w:pStyle w:val="Normaalweb"/>
              <w:rPr>
                <w:rFonts w:ascii="Arial" w:hAnsi="Arial" w:cs="Arial"/>
                <w:b/>
                <w:bCs/>
              </w:rPr>
            </w:pPr>
            <w:r w:rsidRPr="00A67BA3">
              <w:rPr>
                <w:rFonts w:ascii="Arial" w:hAnsi="Arial" w:cs="Arial"/>
                <w:b/>
                <w:bCs/>
              </w:rPr>
              <w:t>Noemer 3c</w:t>
            </w:r>
          </w:p>
        </w:tc>
        <w:tc>
          <w:tcPr>
            <w:tcW w:w="6945" w:type="dxa"/>
            <w:tcBorders>
              <w:left w:val="nil"/>
            </w:tcBorders>
            <w:shd w:val="clear" w:color="auto" w:fill="F3F3F3"/>
          </w:tcPr>
          <w:p w:rsidR="00F05F9E" w:rsidRPr="00A67BA3" w:rsidRDefault="00F05F9E" w:rsidP="007C0AA8">
            <w:pPr>
              <w:pStyle w:val="Normaalweb"/>
              <w:spacing w:before="0" w:beforeAutospacing="0" w:after="0" w:afterAutospacing="0"/>
              <w:rPr>
                <w:rFonts w:ascii="Arial" w:hAnsi="Arial" w:cs="Arial"/>
              </w:rPr>
            </w:pPr>
            <w:r>
              <w:rPr>
                <w:rFonts w:ascii="Arial" w:hAnsi="Arial" w:cs="Arial"/>
              </w:rPr>
              <w:t>A</w:t>
            </w:r>
            <w:r w:rsidRPr="00A67BA3">
              <w:rPr>
                <w:rFonts w:ascii="Arial" w:hAnsi="Arial" w:cs="Arial"/>
              </w:rPr>
              <w:t>antal patiënten in dagbehandeling, dat een (</w:t>
            </w:r>
            <w:proofErr w:type="spellStart"/>
            <w:r w:rsidRPr="00A67BA3">
              <w:rPr>
                <w:rFonts w:ascii="Arial" w:hAnsi="Arial" w:cs="Arial"/>
              </w:rPr>
              <w:t>adeno</w:t>
            </w:r>
            <w:proofErr w:type="spellEnd"/>
            <w:r w:rsidRPr="00A67BA3">
              <w:rPr>
                <w:rFonts w:ascii="Arial" w:hAnsi="Arial" w:cs="Arial"/>
              </w:rPr>
              <w:t>)tonsillectomie ingreep heeft ondergaan</w:t>
            </w:r>
          </w:p>
        </w:tc>
      </w:tr>
      <w:tr w:rsidR="00F05F9E" w:rsidRPr="00A67BA3" w:rsidTr="00790D0F">
        <w:trPr>
          <w:trHeight w:val="20"/>
        </w:trPr>
        <w:tc>
          <w:tcPr>
            <w:tcW w:w="2237" w:type="dxa"/>
            <w:tcBorders>
              <w:right w:val="nil"/>
            </w:tcBorders>
          </w:tcPr>
          <w:p w:rsidR="00F05F9E" w:rsidRPr="00A67BA3" w:rsidRDefault="00F05F9E" w:rsidP="007C0AA8">
            <w:pPr>
              <w:pStyle w:val="Plattetekst"/>
              <w:rPr>
                <w:b/>
                <w:bCs/>
              </w:rPr>
            </w:pPr>
            <w:r w:rsidRPr="00A67BA3">
              <w:rPr>
                <w:b/>
                <w:bCs/>
              </w:rPr>
              <w:t>Definitie(s)</w:t>
            </w:r>
          </w:p>
        </w:tc>
        <w:tc>
          <w:tcPr>
            <w:tcW w:w="6945" w:type="dxa"/>
            <w:tcBorders>
              <w:left w:val="nil"/>
            </w:tcBorders>
            <w:shd w:val="clear" w:color="auto" w:fill="F3F3F3"/>
          </w:tcPr>
          <w:p w:rsidR="00F05F9E" w:rsidRPr="00A67BA3" w:rsidRDefault="00F05F9E" w:rsidP="007C0AA8">
            <w:pPr>
              <w:tabs>
                <w:tab w:val="left" w:pos="360"/>
              </w:tabs>
              <w:autoSpaceDE w:val="0"/>
              <w:autoSpaceDN w:val="0"/>
              <w:adjustRightInd w:val="0"/>
              <w:rPr>
                <w:rFonts w:ascii="Arial" w:eastAsia="Arial Unicode MS" w:hAnsi="Arial" w:cs="Arial"/>
                <w:sz w:val="20"/>
                <w:szCs w:val="20"/>
                <w:lang w:eastAsia="nl-NL"/>
              </w:rPr>
            </w:pPr>
            <w:r w:rsidRPr="00A67BA3">
              <w:rPr>
                <w:rFonts w:ascii="Arial" w:eastAsia="Arial Unicode MS" w:hAnsi="Arial" w:cs="Arial"/>
                <w:sz w:val="20"/>
                <w:szCs w:val="20"/>
                <w:lang w:eastAsia="nl-NL"/>
              </w:rPr>
              <w:t>Het meetinstrument moet numeriek zijn of omgezet kunnen worden in numerieke maten. Hiervoor zijn de VAS en/of de NRS</w:t>
            </w:r>
            <w:r>
              <w:rPr>
                <w:rFonts w:ascii="Arial" w:eastAsia="Arial Unicode MS" w:hAnsi="Arial" w:cs="Arial"/>
                <w:sz w:val="20"/>
                <w:szCs w:val="20"/>
                <w:lang w:eastAsia="nl-NL"/>
              </w:rPr>
              <w:t xml:space="preserve"> </w:t>
            </w:r>
            <w:r w:rsidRPr="00A67BA3">
              <w:rPr>
                <w:rFonts w:ascii="Arial" w:eastAsia="Arial Unicode MS" w:hAnsi="Arial" w:cs="Arial"/>
                <w:sz w:val="20"/>
                <w:szCs w:val="20"/>
                <w:lang w:eastAsia="nl-NL"/>
              </w:rPr>
              <w:t>en de VRS goede instrumenten</w:t>
            </w:r>
            <w:r>
              <w:rPr>
                <w:rFonts w:ascii="Arial" w:eastAsia="Arial Unicode MS" w:hAnsi="Arial" w:cs="Arial"/>
                <w:sz w:val="20"/>
                <w:szCs w:val="20"/>
                <w:lang w:eastAsia="nl-NL"/>
              </w:rPr>
              <w:t>:</w:t>
            </w:r>
          </w:p>
          <w:p w:rsidR="00F05F9E" w:rsidRPr="00B83CD7" w:rsidRDefault="00F05F9E" w:rsidP="00B83CD7">
            <w:pPr>
              <w:numPr>
                <w:ilvl w:val="0"/>
                <w:numId w:val="31"/>
              </w:numPr>
              <w:tabs>
                <w:tab w:val="left" w:pos="360"/>
              </w:tabs>
              <w:autoSpaceDE w:val="0"/>
              <w:autoSpaceDN w:val="0"/>
              <w:adjustRightInd w:val="0"/>
              <w:rPr>
                <w:rFonts w:ascii="Arial" w:hAnsi="Arial" w:cs="Arial"/>
                <w:sz w:val="20"/>
                <w:szCs w:val="20"/>
              </w:rPr>
            </w:pPr>
            <w:r w:rsidRPr="00A67BA3">
              <w:rPr>
                <w:rFonts w:ascii="Arial" w:hAnsi="Arial" w:cs="Arial"/>
                <w:i/>
                <w:sz w:val="20"/>
                <w:szCs w:val="20"/>
              </w:rPr>
              <w:t xml:space="preserve">VAS (Visual </w:t>
            </w:r>
            <w:proofErr w:type="spellStart"/>
            <w:r w:rsidRPr="00A67BA3">
              <w:rPr>
                <w:rFonts w:ascii="Arial" w:hAnsi="Arial" w:cs="Arial"/>
                <w:i/>
                <w:sz w:val="20"/>
                <w:szCs w:val="20"/>
              </w:rPr>
              <w:t>Analog</w:t>
            </w:r>
            <w:proofErr w:type="spellEnd"/>
            <w:r w:rsidRPr="00A67BA3">
              <w:rPr>
                <w:rFonts w:ascii="Arial" w:hAnsi="Arial" w:cs="Arial"/>
                <w:i/>
                <w:sz w:val="20"/>
                <w:szCs w:val="20"/>
              </w:rPr>
              <w:t xml:space="preserve"> </w:t>
            </w:r>
            <w:proofErr w:type="spellStart"/>
            <w:r w:rsidRPr="00A67BA3">
              <w:rPr>
                <w:rFonts w:ascii="Arial" w:hAnsi="Arial" w:cs="Arial"/>
                <w:i/>
                <w:sz w:val="20"/>
                <w:szCs w:val="20"/>
              </w:rPr>
              <w:t>Scale</w:t>
            </w:r>
            <w:proofErr w:type="spellEnd"/>
            <w:r w:rsidRPr="00A67BA3">
              <w:rPr>
                <w:rFonts w:ascii="Arial" w:hAnsi="Arial" w:cs="Arial"/>
                <w:i/>
                <w:sz w:val="20"/>
                <w:szCs w:val="20"/>
              </w:rPr>
              <w:t>):</w:t>
            </w:r>
            <w:r w:rsidRPr="00A67BA3">
              <w:rPr>
                <w:rFonts w:ascii="Arial" w:hAnsi="Arial" w:cs="Arial"/>
                <w:sz w:val="20"/>
                <w:szCs w:val="20"/>
              </w:rPr>
              <w:t xml:space="preserve"> </w:t>
            </w:r>
            <w:r>
              <w:rPr>
                <w:rFonts w:ascii="Arial" w:hAnsi="Arial" w:cs="Arial"/>
                <w:sz w:val="20"/>
                <w:szCs w:val="20"/>
              </w:rPr>
              <w:br/>
            </w:r>
            <w:r w:rsidRPr="00B83CD7">
              <w:rPr>
                <w:rFonts w:ascii="Arial" w:hAnsi="Arial" w:cs="Arial"/>
                <w:sz w:val="20"/>
                <w:szCs w:val="20"/>
              </w:rPr>
              <w:t>De standaard VAS is een lijn van 10 centimeter, met aan de uiteinden ‘geen pijn’ en ‘ergst denkbare pijn’ (</w:t>
            </w:r>
            <w:proofErr w:type="spellStart"/>
            <w:r w:rsidRPr="00B83CD7">
              <w:rPr>
                <w:rFonts w:ascii="Arial" w:hAnsi="Arial" w:cs="Arial"/>
                <w:sz w:val="20"/>
                <w:szCs w:val="20"/>
              </w:rPr>
              <w:t>Gracely</w:t>
            </w:r>
            <w:proofErr w:type="spellEnd"/>
            <w:r w:rsidRPr="00B83CD7">
              <w:rPr>
                <w:rFonts w:ascii="Arial" w:hAnsi="Arial" w:cs="Arial"/>
                <w:sz w:val="20"/>
                <w:szCs w:val="20"/>
              </w:rPr>
              <w:t>, 1978).</w:t>
            </w:r>
          </w:p>
          <w:p w:rsidR="00F05F9E" w:rsidRPr="00B83CD7" w:rsidRDefault="00F05F9E" w:rsidP="00B83CD7">
            <w:pPr>
              <w:pStyle w:val="Normaalweb"/>
              <w:numPr>
                <w:ilvl w:val="0"/>
                <w:numId w:val="31"/>
              </w:numPr>
              <w:spacing w:before="0" w:beforeAutospacing="0" w:after="0" w:afterAutospacing="0"/>
              <w:rPr>
                <w:rFonts w:ascii="Arial" w:hAnsi="Arial" w:cs="Arial"/>
              </w:rPr>
            </w:pPr>
            <w:r w:rsidRPr="00A67BA3">
              <w:rPr>
                <w:rFonts w:ascii="Arial" w:hAnsi="Arial" w:cs="Arial"/>
                <w:i/>
              </w:rPr>
              <w:t>NRS (</w:t>
            </w:r>
            <w:proofErr w:type="spellStart"/>
            <w:r w:rsidRPr="00A67BA3">
              <w:rPr>
                <w:rFonts w:ascii="Arial" w:hAnsi="Arial" w:cs="Arial"/>
                <w:i/>
              </w:rPr>
              <w:t>Numeric</w:t>
            </w:r>
            <w:proofErr w:type="spellEnd"/>
            <w:r w:rsidRPr="00A67BA3">
              <w:rPr>
                <w:rFonts w:ascii="Arial" w:hAnsi="Arial" w:cs="Arial"/>
                <w:i/>
              </w:rPr>
              <w:t xml:space="preserve"> Rating </w:t>
            </w:r>
            <w:proofErr w:type="spellStart"/>
            <w:r w:rsidRPr="00A67BA3">
              <w:rPr>
                <w:rFonts w:ascii="Arial" w:hAnsi="Arial" w:cs="Arial"/>
                <w:i/>
              </w:rPr>
              <w:t>Scale</w:t>
            </w:r>
            <w:proofErr w:type="spellEnd"/>
            <w:r w:rsidRPr="00A67BA3">
              <w:rPr>
                <w:rFonts w:ascii="Arial" w:hAnsi="Arial" w:cs="Arial"/>
                <w:i/>
              </w:rPr>
              <w:t>):</w:t>
            </w:r>
            <w:r w:rsidRPr="00A67BA3">
              <w:rPr>
                <w:rFonts w:ascii="Arial" w:hAnsi="Arial" w:cs="Arial"/>
              </w:rPr>
              <w:t xml:space="preserve"> </w:t>
            </w:r>
            <w:r>
              <w:rPr>
                <w:rFonts w:ascii="Arial" w:hAnsi="Arial" w:cs="Arial"/>
              </w:rPr>
              <w:br/>
            </w:r>
            <w:r w:rsidRPr="00B83CD7">
              <w:rPr>
                <w:rFonts w:ascii="Arial" w:hAnsi="Arial" w:cs="Arial"/>
              </w:rPr>
              <w:t>De NRS is een schaal van 0 (geen pijn) tot 10 (ergst denkbare pijn) (Jensen, 2003).</w:t>
            </w:r>
          </w:p>
          <w:p w:rsidR="00F05F9E" w:rsidRPr="00B83CD7" w:rsidRDefault="00F05F9E" w:rsidP="00B83CD7">
            <w:pPr>
              <w:pStyle w:val="Normaalweb"/>
              <w:numPr>
                <w:ilvl w:val="0"/>
                <w:numId w:val="31"/>
              </w:numPr>
              <w:spacing w:before="0" w:beforeAutospacing="0" w:after="0" w:afterAutospacing="0"/>
              <w:rPr>
                <w:rFonts w:ascii="Arial" w:hAnsi="Arial" w:cs="Arial"/>
                <w:u w:val="single"/>
              </w:rPr>
            </w:pPr>
            <w:r w:rsidRPr="00A67BA3">
              <w:rPr>
                <w:rFonts w:ascii="Arial" w:hAnsi="Arial" w:cs="Arial"/>
                <w:i/>
              </w:rPr>
              <w:t>VRS (</w:t>
            </w:r>
            <w:proofErr w:type="spellStart"/>
            <w:r w:rsidRPr="00A67BA3">
              <w:rPr>
                <w:rFonts w:ascii="Arial" w:hAnsi="Arial" w:cs="Arial"/>
                <w:i/>
              </w:rPr>
              <w:t>Verbal</w:t>
            </w:r>
            <w:proofErr w:type="spellEnd"/>
            <w:r w:rsidRPr="00A67BA3">
              <w:rPr>
                <w:rFonts w:ascii="Arial" w:hAnsi="Arial" w:cs="Arial"/>
                <w:i/>
              </w:rPr>
              <w:t xml:space="preserve"> Rating </w:t>
            </w:r>
            <w:proofErr w:type="spellStart"/>
            <w:r w:rsidRPr="00A67BA3">
              <w:rPr>
                <w:rFonts w:ascii="Arial" w:hAnsi="Arial" w:cs="Arial"/>
                <w:i/>
              </w:rPr>
              <w:t>Scale</w:t>
            </w:r>
            <w:proofErr w:type="spellEnd"/>
            <w:r w:rsidRPr="00A67BA3">
              <w:rPr>
                <w:rFonts w:ascii="Arial" w:hAnsi="Arial" w:cs="Arial"/>
                <w:i/>
              </w:rPr>
              <w:t>):</w:t>
            </w:r>
            <w:r w:rsidRPr="00A67BA3">
              <w:rPr>
                <w:rFonts w:ascii="Arial" w:hAnsi="Arial" w:cs="Arial"/>
                <w:u w:val="single"/>
              </w:rPr>
              <w:t xml:space="preserve"> </w:t>
            </w:r>
            <w:r>
              <w:rPr>
                <w:rFonts w:ascii="Arial" w:hAnsi="Arial" w:cs="Arial"/>
                <w:u w:val="single"/>
              </w:rPr>
              <w:br/>
            </w:r>
            <w:r w:rsidRPr="00B83CD7">
              <w:rPr>
                <w:rFonts w:ascii="Arial" w:hAnsi="Arial" w:cs="Arial"/>
              </w:rPr>
              <w:t>In de VRS zijn verschillende schalen beschikbaar, van een vier woorden schaal (geen, licht, matig, ernstig) (</w:t>
            </w:r>
            <w:proofErr w:type="spellStart"/>
            <w:r w:rsidRPr="00B83CD7">
              <w:rPr>
                <w:rFonts w:ascii="Arial" w:hAnsi="Arial" w:cs="Arial"/>
              </w:rPr>
              <w:t>Gracely</w:t>
            </w:r>
            <w:proofErr w:type="spellEnd"/>
            <w:r w:rsidRPr="00B83CD7">
              <w:rPr>
                <w:rFonts w:ascii="Arial" w:hAnsi="Arial" w:cs="Arial"/>
              </w:rPr>
              <w:t xml:space="preserve">, 1978) tot een zes </w:t>
            </w:r>
            <w:proofErr w:type="spellStart"/>
            <w:r w:rsidRPr="00B83CD7">
              <w:rPr>
                <w:rFonts w:ascii="Arial" w:hAnsi="Arial" w:cs="Arial"/>
              </w:rPr>
              <w:t>puntsschaal</w:t>
            </w:r>
            <w:proofErr w:type="spellEnd"/>
            <w:r w:rsidRPr="00B83CD7">
              <w:rPr>
                <w:rFonts w:ascii="Arial" w:hAnsi="Arial" w:cs="Arial"/>
              </w:rPr>
              <w:t xml:space="preserve"> (geen, heel licht, licht, nogal, ernstig, heel ernstig) (</w:t>
            </w:r>
            <w:proofErr w:type="spellStart"/>
            <w:r w:rsidRPr="00B83CD7">
              <w:rPr>
                <w:rFonts w:ascii="Arial" w:hAnsi="Arial" w:cs="Arial"/>
              </w:rPr>
              <w:t>Caraceni</w:t>
            </w:r>
            <w:proofErr w:type="spellEnd"/>
            <w:r w:rsidRPr="00B83CD7">
              <w:rPr>
                <w:rFonts w:ascii="Arial" w:hAnsi="Arial" w:cs="Arial"/>
              </w:rPr>
              <w:t>, 2002). Deze laatste schaal is vertaald en gevalideerd in veertien verschillende talen, inclusief Nederlands (</w:t>
            </w:r>
            <w:proofErr w:type="spellStart"/>
            <w:r w:rsidRPr="00B83CD7">
              <w:rPr>
                <w:rFonts w:ascii="Arial" w:hAnsi="Arial" w:cs="Arial"/>
              </w:rPr>
              <w:t>Caraceni</w:t>
            </w:r>
            <w:proofErr w:type="spellEnd"/>
            <w:r w:rsidRPr="00B83CD7">
              <w:rPr>
                <w:rFonts w:ascii="Arial" w:hAnsi="Arial" w:cs="Arial"/>
              </w:rPr>
              <w:t>, 2002).</w:t>
            </w:r>
          </w:p>
        </w:tc>
      </w:tr>
      <w:tr w:rsidR="00F05F9E" w:rsidRPr="00A67BA3" w:rsidTr="00790D0F">
        <w:trPr>
          <w:trHeight w:val="20"/>
        </w:trPr>
        <w:tc>
          <w:tcPr>
            <w:tcW w:w="2237" w:type="dxa"/>
            <w:tcBorders>
              <w:right w:val="nil"/>
            </w:tcBorders>
          </w:tcPr>
          <w:p w:rsidR="00F05F9E" w:rsidRPr="00A67BA3" w:rsidRDefault="00F05F9E" w:rsidP="007C0AA8">
            <w:pPr>
              <w:pStyle w:val="Plattetekst"/>
              <w:rPr>
                <w:b/>
                <w:bCs/>
              </w:rPr>
            </w:pPr>
            <w:r w:rsidRPr="00A67BA3">
              <w:rPr>
                <w:b/>
                <w:bCs/>
              </w:rPr>
              <w:t xml:space="preserve">In-/exclusiecriteria </w:t>
            </w:r>
          </w:p>
        </w:tc>
        <w:tc>
          <w:tcPr>
            <w:tcW w:w="6945" w:type="dxa"/>
            <w:tcBorders>
              <w:left w:val="nil"/>
            </w:tcBorders>
            <w:shd w:val="clear" w:color="auto" w:fill="F3F3F3"/>
          </w:tcPr>
          <w:p w:rsidR="00F05F9E" w:rsidRPr="00A67BA3" w:rsidRDefault="00F05F9E" w:rsidP="007C0AA8">
            <w:pPr>
              <w:pStyle w:val="Normaalweb"/>
              <w:spacing w:before="0" w:beforeAutospacing="0" w:after="0" w:afterAutospacing="0"/>
              <w:rPr>
                <w:rFonts w:ascii="Arial" w:hAnsi="Arial" w:cs="Arial"/>
                <w:iCs/>
              </w:rPr>
            </w:pPr>
            <w:r w:rsidRPr="00A67BA3">
              <w:rPr>
                <w:rFonts w:ascii="Arial" w:hAnsi="Arial" w:cs="Arial"/>
                <w:iCs/>
              </w:rPr>
              <w:t>Inclusie van alle patiënten die een (</w:t>
            </w:r>
            <w:proofErr w:type="spellStart"/>
            <w:r w:rsidRPr="00A67BA3">
              <w:rPr>
                <w:rFonts w:ascii="Arial" w:hAnsi="Arial" w:cs="Arial"/>
                <w:iCs/>
              </w:rPr>
              <w:t>adeno</w:t>
            </w:r>
            <w:proofErr w:type="spellEnd"/>
            <w:r w:rsidRPr="00A67BA3">
              <w:rPr>
                <w:rFonts w:ascii="Arial" w:hAnsi="Arial" w:cs="Arial"/>
                <w:iCs/>
              </w:rPr>
              <w:t>)tonsillectomie hebben ondergaan</w:t>
            </w:r>
          </w:p>
        </w:tc>
      </w:tr>
      <w:tr w:rsidR="00F05F9E" w:rsidRPr="00A67BA3" w:rsidTr="00790D0F">
        <w:tc>
          <w:tcPr>
            <w:tcW w:w="2237" w:type="dxa"/>
            <w:tcBorders>
              <w:right w:val="nil"/>
            </w:tcBorders>
          </w:tcPr>
          <w:p w:rsidR="00F05F9E" w:rsidRPr="00A67BA3" w:rsidRDefault="00F05F9E" w:rsidP="007C0AA8">
            <w:pPr>
              <w:pStyle w:val="Plattetekst"/>
              <w:rPr>
                <w:b/>
                <w:bCs/>
              </w:rPr>
            </w:pPr>
            <w:r w:rsidRPr="00A67BA3">
              <w:rPr>
                <w:b/>
                <w:bCs/>
              </w:rPr>
              <w:t xml:space="preserve">Bron teller </w:t>
            </w:r>
          </w:p>
        </w:tc>
        <w:tc>
          <w:tcPr>
            <w:tcW w:w="6945" w:type="dxa"/>
            <w:tcBorders>
              <w:left w:val="nil"/>
            </w:tcBorders>
            <w:shd w:val="clear" w:color="auto" w:fill="F3F3F3"/>
          </w:tcPr>
          <w:p w:rsidR="00F05F9E" w:rsidRPr="00A67BA3" w:rsidRDefault="00F05F9E" w:rsidP="007C0AA8">
            <w:pPr>
              <w:pStyle w:val="Plattetekst"/>
            </w:pPr>
            <w:r w:rsidRPr="00A67BA3">
              <w:t xml:space="preserve">3a, 3b en 3c: Pijnmeting-systeem (eigen systeem) </w:t>
            </w:r>
          </w:p>
        </w:tc>
      </w:tr>
      <w:tr w:rsidR="00F05F9E" w:rsidRPr="00A67BA3" w:rsidTr="00790D0F">
        <w:tc>
          <w:tcPr>
            <w:tcW w:w="2237" w:type="dxa"/>
            <w:tcBorders>
              <w:right w:val="nil"/>
            </w:tcBorders>
          </w:tcPr>
          <w:p w:rsidR="00F05F9E" w:rsidRPr="00A67BA3" w:rsidRDefault="00F05F9E" w:rsidP="007C0AA8">
            <w:pPr>
              <w:pStyle w:val="Plattetekst"/>
              <w:rPr>
                <w:b/>
                <w:bCs/>
              </w:rPr>
            </w:pPr>
            <w:r w:rsidRPr="00A67BA3">
              <w:rPr>
                <w:b/>
                <w:bCs/>
              </w:rPr>
              <w:t xml:space="preserve">Bron noemer </w:t>
            </w:r>
          </w:p>
        </w:tc>
        <w:tc>
          <w:tcPr>
            <w:tcW w:w="6945" w:type="dxa"/>
            <w:tcBorders>
              <w:left w:val="nil"/>
            </w:tcBorders>
            <w:shd w:val="clear" w:color="auto" w:fill="F3F3F3"/>
          </w:tcPr>
          <w:p w:rsidR="00F05F9E" w:rsidRPr="00A67BA3" w:rsidRDefault="00F05F9E" w:rsidP="007C0AA8">
            <w:pPr>
              <w:pStyle w:val="Plattetekst"/>
            </w:pPr>
            <w:r w:rsidRPr="00A67BA3">
              <w:t>3a</w:t>
            </w:r>
            <w:r>
              <w:t xml:space="preserve"> en 3c</w:t>
            </w:r>
            <w:r w:rsidRPr="00A67BA3">
              <w:t>: DBC-registratie</w:t>
            </w:r>
          </w:p>
          <w:p w:rsidR="00F05F9E" w:rsidRPr="00A67BA3" w:rsidRDefault="00F05F9E" w:rsidP="007C0AA8">
            <w:pPr>
              <w:pStyle w:val="Plattetekst"/>
            </w:pPr>
            <w:r w:rsidRPr="00A67BA3">
              <w:t>3b: DBC-registratie, pijnmeting-systeem (eigen systeem)</w:t>
            </w:r>
          </w:p>
        </w:tc>
      </w:tr>
      <w:tr w:rsidR="00F05F9E" w:rsidRPr="00A67BA3" w:rsidTr="00790D0F">
        <w:trPr>
          <w:trHeight w:val="20"/>
        </w:trPr>
        <w:tc>
          <w:tcPr>
            <w:tcW w:w="2237" w:type="dxa"/>
            <w:tcBorders>
              <w:right w:val="nil"/>
            </w:tcBorders>
          </w:tcPr>
          <w:p w:rsidR="00F05F9E" w:rsidRPr="00A67BA3" w:rsidRDefault="00F05F9E" w:rsidP="007C0AA8">
            <w:pPr>
              <w:pStyle w:val="Plattetekst"/>
              <w:rPr>
                <w:b/>
                <w:bCs/>
                <w:lang w:val="fr-FR"/>
              </w:rPr>
            </w:pPr>
            <w:proofErr w:type="spellStart"/>
            <w:r w:rsidRPr="00A67BA3">
              <w:rPr>
                <w:b/>
                <w:bCs/>
                <w:lang w:val="fr-FR"/>
              </w:rPr>
              <w:t>Meetfrequentie</w:t>
            </w:r>
            <w:proofErr w:type="spellEnd"/>
          </w:p>
        </w:tc>
        <w:tc>
          <w:tcPr>
            <w:tcW w:w="6945" w:type="dxa"/>
            <w:tcBorders>
              <w:left w:val="nil"/>
            </w:tcBorders>
            <w:shd w:val="clear" w:color="auto" w:fill="F3F3F3"/>
          </w:tcPr>
          <w:p w:rsidR="00F05F9E" w:rsidRPr="00A67BA3" w:rsidRDefault="00F05F9E" w:rsidP="007C0AA8">
            <w:pPr>
              <w:rPr>
                <w:rFonts w:ascii="Arial" w:hAnsi="Arial" w:cs="Arial"/>
                <w:sz w:val="20"/>
                <w:lang w:val="fr-FR"/>
              </w:rPr>
            </w:pPr>
            <w:r w:rsidRPr="00A67BA3">
              <w:rPr>
                <w:rFonts w:ascii="Arial" w:hAnsi="Arial" w:cs="Arial"/>
                <w:sz w:val="20"/>
                <w:lang w:val="fr-FR"/>
              </w:rPr>
              <w:t>Continu</w:t>
            </w:r>
          </w:p>
        </w:tc>
      </w:tr>
      <w:tr w:rsidR="00F05F9E" w:rsidRPr="00A67BA3" w:rsidTr="00790D0F">
        <w:trPr>
          <w:trHeight w:val="20"/>
        </w:trPr>
        <w:tc>
          <w:tcPr>
            <w:tcW w:w="2237" w:type="dxa"/>
            <w:tcBorders>
              <w:right w:val="nil"/>
            </w:tcBorders>
          </w:tcPr>
          <w:p w:rsidR="00F05F9E" w:rsidRPr="002D2B75" w:rsidRDefault="00F05F9E" w:rsidP="007C0AA8">
            <w:pPr>
              <w:pStyle w:val="Plattetekst"/>
              <w:rPr>
                <w:b/>
                <w:bCs/>
                <w:color w:val="FF0000"/>
                <w:lang w:val="fr-FR"/>
              </w:rPr>
            </w:pPr>
            <w:proofErr w:type="spellStart"/>
            <w:r w:rsidRPr="002D2B75">
              <w:rPr>
                <w:b/>
                <w:bCs/>
                <w:color w:val="FF0000"/>
                <w:lang w:val="fr-FR"/>
              </w:rPr>
              <w:t>Verslagjaar</w:t>
            </w:r>
            <w:proofErr w:type="spellEnd"/>
          </w:p>
        </w:tc>
        <w:tc>
          <w:tcPr>
            <w:tcW w:w="6945" w:type="dxa"/>
            <w:tcBorders>
              <w:left w:val="nil"/>
            </w:tcBorders>
            <w:shd w:val="clear" w:color="auto" w:fill="F3F3F3"/>
          </w:tcPr>
          <w:p w:rsidR="00F05F9E" w:rsidRDefault="00F05F9E" w:rsidP="00630970">
            <w:pPr>
              <w:rPr>
                <w:rFonts w:ascii="Arial" w:hAnsi="Arial" w:cs="Arial"/>
                <w:color w:val="FF0000"/>
                <w:sz w:val="20"/>
                <w:lang w:val="fr-FR"/>
              </w:rPr>
            </w:pPr>
            <w:r w:rsidRPr="002D2B75">
              <w:rPr>
                <w:rFonts w:ascii="Arial" w:hAnsi="Arial" w:cs="Arial"/>
                <w:color w:val="FF0000"/>
                <w:sz w:val="20"/>
                <w:lang w:val="fr-FR"/>
              </w:rPr>
              <w:t xml:space="preserve">01-01-2017 </w:t>
            </w:r>
            <w:proofErr w:type="spellStart"/>
            <w:r w:rsidRPr="002D2B75">
              <w:rPr>
                <w:rFonts w:ascii="Arial" w:hAnsi="Arial" w:cs="Arial"/>
                <w:color w:val="FF0000"/>
                <w:sz w:val="20"/>
                <w:lang w:val="fr-FR"/>
              </w:rPr>
              <w:t>tot</w:t>
            </w:r>
            <w:proofErr w:type="spellEnd"/>
            <w:r w:rsidRPr="002D2B75">
              <w:rPr>
                <w:rFonts w:ascii="Arial" w:hAnsi="Arial" w:cs="Arial"/>
                <w:color w:val="FF0000"/>
                <w:sz w:val="20"/>
                <w:lang w:val="fr-FR"/>
              </w:rPr>
              <w:t xml:space="preserve"> en met 31-12-2017</w:t>
            </w:r>
          </w:p>
          <w:p w:rsidR="00F05F9E" w:rsidRPr="00FC2B1B" w:rsidRDefault="00F05F9E" w:rsidP="00630970">
            <w:pPr>
              <w:rPr>
                <w:rFonts w:ascii="Arial" w:hAnsi="Arial" w:cs="Arial"/>
                <w:i/>
                <w:color w:val="FF0000"/>
                <w:sz w:val="20"/>
                <w:lang w:val="fr-FR"/>
              </w:rPr>
            </w:pPr>
            <w:r w:rsidRPr="00686A35">
              <w:rPr>
                <w:rFonts w:ascii="Arial" w:hAnsi="Arial" w:cs="Arial"/>
                <w:i/>
                <w:color w:val="FF0000"/>
                <w:sz w:val="20"/>
                <w:lang w:val="fr-FR"/>
              </w:rPr>
              <w:t xml:space="preserve">Let op! </w:t>
            </w:r>
            <w:proofErr w:type="spellStart"/>
            <w:r w:rsidRPr="00686A35">
              <w:rPr>
                <w:rFonts w:ascii="Arial" w:hAnsi="Arial" w:cs="Arial"/>
                <w:i/>
                <w:color w:val="FF0000"/>
                <w:sz w:val="20"/>
                <w:lang w:val="fr-FR"/>
              </w:rPr>
              <w:t>Indicatoren</w:t>
            </w:r>
            <w:proofErr w:type="spellEnd"/>
            <w:r w:rsidRPr="00686A35">
              <w:rPr>
                <w:rFonts w:ascii="Arial" w:hAnsi="Arial" w:cs="Arial"/>
                <w:i/>
                <w:color w:val="FF0000"/>
                <w:sz w:val="20"/>
                <w:lang w:val="fr-FR"/>
              </w:rPr>
              <w:t xml:space="preserve"> voor </w:t>
            </w:r>
            <w:proofErr w:type="spellStart"/>
            <w:r w:rsidRPr="00686A35">
              <w:rPr>
                <w:rFonts w:ascii="Arial" w:hAnsi="Arial" w:cs="Arial"/>
                <w:i/>
                <w:color w:val="FF0000"/>
                <w:sz w:val="20"/>
                <w:lang w:val="fr-FR"/>
              </w:rPr>
              <w:t>volgende</w:t>
            </w:r>
            <w:proofErr w:type="spellEnd"/>
            <w:r w:rsidRPr="00686A35">
              <w:rPr>
                <w:rFonts w:ascii="Arial" w:hAnsi="Arial" w:cs="Arial"/>
                <w:i/>
                <w:color w:val="FF0000"/>
                <w:sz w:val="20"/>
                <w:lang w:val="fr-FR"/>
              </w:rPr>
              <w:t xml:space="preserve"> </w:t>
            </w:r>
            <w:proofErr w:type="spellStart"/>
            <w:r w:rsidRPr="00686A35">
              <w:rPr>
                <w:rFonts w:ascii="Arial" w:hAnsi="Arial" w:cs="Arial"/>
                <w:i/>
                <w:color w:val="FF0000"/>
                <w:sz w:val="20"/>
                <w:lang w:val="fr-FR"/>
              </w:rPr>
              <w:t>verslagjaren</w:t>
            </w:r>
            <w:proofErr w:type="spellEnd"/>
            <w:r w:rsidRPr="00686A35">
              <w:rPr>
                <w:rFonts w:ascii="Arial" w:hAnsi="Arial" w:cs="Arial"/>
                <w:i/>
                <w:color w:val="FF0000"/>
                <w:sz w:val="20"/>
                <w:lang w:val="fr-FR"/>
              </w:rPr>
              <w:t xml:space="preserve"> </w:t>
            </w:r>
            <w:proofErr w:type="spellStart"/>
            <w:r w:rsidRPr="00686A35">
              <w:rPr>
                <w:rFonts w:ascii="Arial" w:hAnsi="Arial" w:cs="Arial"/>
                <w:i/>
                <w:color w:val="FF0000"/>
                <w:sz w:val="20"/>
                <w:lang w:val="fr-FR"/>
              </w:rPr>
              <w:t>moeten</w:t>
            </w:r>
            <w:proofErr w:type="spellEnd"/>
            <w:r w:rsidRPr="00686A35">
              <w:rPr>
                <w:rFonts w:ascii="Arial" w:hAnsi="Arial" w:cs="Arial"/>
                <w:i/>
                <w:color w:val="FF0000"/>
                <w:sz w:val="20"/>
                <w:lang w:val="fr-FR"/>
              </w:rPr>
              <w:t xml:space="preserve"> </w:t>
            </w:r>
            <w:proofErr w:type="spellStart"/>
            <w:r w:rsidRPr="00686A35">
              <w:rPr>
                <w:rFonts w:ascii="Arial" w:hAnsi="Arial" w:cs="Arial"/>
                <w:i/>
                <w:color w:val="FF0000"/>
                <w:sz w:val="20"/>
                <w:lang w:val="fr-FR"/>
              </w:rPr>
              <w:t>nog</w:t>
            </w:r>
            <w:proofErr w:type="spellEnd"/>
            <w:r w:rsidRPr="00686A35">
              <w:rPr>
                <w:rFonts w:ascii="Arial" w:hAnsi="Arial" w:cs="Arial"/>
                <w:i/>
                <w:color w:val="FF0000"/>
                <w:sz w:val="20"/>
                <w:lang w:val="fr-FR"/>
              </w:rPr>
              <w:t xml:space="preserve"> </w:t>
            </w:r>
            <w:proofErr w:type="spellStart"/>
            <w:r w:rsidRPr="00686A35">
              <w:rPr>
                <w:rFonts w:ascii="Arial" w:hAnsi="Arial" w:cs="Arial"/>
                <w:i/>
                <w:color w:val="FF0000"/>
                <w:sz w:val="20"/>
                <w:lang w:val="fr-FR"/>
              </w:rPr>
              <w:t>officieel</w:t>
            </w:r>
            <w:proofErr w:type="spellEnd"/>
            <w:r w:rsidRPr="00686A35">
              <w:rPr>
                <w:rFonts w:ascii="Arial" w:hAnsi="Arial" w:cs="Arial"/>
                <w:i/>
                <w:color w:val="FF0000"/>
                <w:sz w:val="20"/>
                <w:lang w:val="fr-FR"/>
              </w:rPr>
              <w:t xml:space="preserve"> </w:t>
            </w:r>
            <w:proofErr w:type="spellStart"/>
            <w:r w:rsidRPr="00686A35">
              <w:rPr>
                <w:rFonts w:ascii="Arial" w:hAnsi="Arial" w:cs="Arial"/>
                <w:i/>
                <w:color w:val="FF0000"/>
                <w:sz w:val="20"/>
                <w:lang w:val="fr-FR"/>
              </w:rPr>
              <w:t>worden</w:t>
            </w:r>
            <w:proofErr w:type="spellEnd"/>
            <w:r w:rsidRPr="00686A35">
              <w:rPr>
                <w:rFonts w:ascii="Arial" w:hAnsi="Arial" w:cs="Arial"/>
                <w:i/>
                <w:color w:val="FF0000"/>
                <w:sz w:val="20"/>
                <w:lang w:val="fr-FR"/>
              </w:rPr>
              <w:t xml:space="preserve"> </w:t>
            </w:r>
            <w:proofErr w:type="spellStart"/>
            <w:r w:rsidRPr="00686A35">
              <w:rPr>
                <w:rFonts w:ascii="Arial" w:hAnsi="Arial" w:cs="Arial"/>
                <w:i/>
                <w:color w:val="FF0000"/>
                <w:sz w:val="20"/>
                <w:lang w:val="fr-FR"/>
              </w:rPr>
              <w:t>ingediend</w:t>
            </w:r>
            <w:proofErr w:type="spellEnd"/>
            <w:r w:rsidRPr="00686A35">
              <w:rPr>
                <w:rFonts w:ascii="Arial" w:hAnsi="Arial" w:cs="Arial"/>
                <w:i/>
                <w:color w:val="FF0000"/>
                <w:sz w:val="20"/>
                <w:lang w:val="fr-FR"/>
              </w:rPr>
              <w:t xml:space="preserve"> en </w:t>
            </w:r>
            <w:proofErr w:type="spellStart"/>
            <w:r w:rsidRPr="00686A35">
              <w:rPr>
                <w:rFonts w:ascii="Arial" w:hAnsi="Arial" w:cs="Arial"/>
                <w:i/>
                <w:color w:val="FF0000"/>
                <w:sz w:val="20"/>
                <w:lang w:val="fr-FR"/>
              </w:rPr>
              <w:t>vastgesteld</w:t>
            </w:r>
            <w:proofErr w:type="spellEnd"/>
            <w:r w:rsidRPr="00686A35">
              <w:rPr>
                <w:rFonts w:ascii="Arial" w:hAnsi="Arial" w:cs="Arial"/>
                <w:i/>
                <w:color w:val="FF0000"/>
                <w:sz w:val="20"/>
                <w:lang w:val="fr-FR"/>
              </w:rPr>
              <w:t xml:space="preserve">, dit zou </w:t>
            </w:r>
            <w:proofErr w:type="spellStart"/>
            <w:r w:rsidRPr="00686A35">
              <w:rPr>
                <w:rFonts w:ascii="Arial" w:hAnsi="Arial" w:cs="Arial"/>
                <w:i/>
                <w:color w:val="FF0000"/>
                <w:sz w:val="20"/>
                <w:lang w:val="fr-FR"/>
              </w:rPr>
              <w:t>nog</w:t>
            </w:r>
            <w:proofErr w:type="spellEnd"/>
            <w:r w:rsidRPr="00686A35">
              <w:rPr>
                <w:rFonts w:ascii="Arial" w:hAnsi="Arial" w:cs="Arial"/>
                <w:i/>
                <w:color w:val="FF0000"/>
                <w:sz w:val="20"/>
                <w:lang w:val="fr-FR"/>
              </w:rPr>
              <w:t xml:space="preserve"> </w:t>
            </w:r>
            <w:proofErr w:type="spellStart"/>
            <w:r w:rsidRPr="00686A35">
              <w:rPr>
                <w:rFonts w:ascii="Arial" w:hAnsi="Arial" w:cs="Arial"/>
                <w:i/>
                <w:color w:val="FF0000"/>
                <w:sz w:val="20"/>
                <w:lang w:val="fr-FR"/>
              </w:rPr>
              <w:t>kunnen</w:t>
            </w:r>
            <w:proofErr w:type="spellEnd"/>
            <w:r w:rsidRPr="00686A35">
              <w:rPr>
                <w:rFonts w:ascii="Arial" w:hAnsi="Arial" w:cs="Arial"/>
                <w:i/>
                <w:color w:val="FF0000"/>
                <w:sz w:val="20"/>
                <w:lang w:val="fr-FR"/>
              </w:rPr>
              <w:t xml:space="preserve"> </w:t>
            </w:r>
            <w:proofErr w:type="spellStart"/>
            <w:r w:rsidRPr="00686A35">
              <w:rPr>
                <w:rFonts w:ascii="Arial" w:hAnsi="Arial" w:cs="Arial"/>
                <w:i/>
                <w:color w:val="FF0000"/>
                <w:sz w:val="20"/>
                <w:lang w:val="fr-FR"/>
              </w:rPr>
              <w:t>wijzigen</w:t>
            </w:r>
            <w:proofErr w:type="spellEnd"/>
            <w:r w:rsidRPr="00686A35">
              <w:rPr>
                <w:rFonts w:ascii="Arial" w:hAnsi="Arial" w:cs="Arial"/>
                <w:i/>
                <w:color w:val="FF0000"/>
                <w:sz w:val="20"/>
                <w:lang w:val="fr-FR"/>
              </w:rPr>
              <w:t>.</w:t>
            </w:r>
          </w:p>
        </w:tc>
      </w:tr>
      <w:tr w:rsidR="00F05F9E" w:rsidRPr="00A67BA3" w:rsidTr="00790D0F">
        <w:trPr>
          <w:trHeight w:val="20"/>
        </w:trPr>
        <w:tc>
          <w:tcPr>
            <w:tcW w:w="2237" w:type="dxa"/>
            <w:tcBorders>
              <w:right w:val="nil"/>
            </w:tcBorders>
          </w:tcPr>
          <w:p w:rsidR="00F05F9E" w:rsidRPr="00A67BA3" w:rsidRDefault="00F05F9E" w:rsidP="007C0AA8">
            <w:pPr>
              <w:pStyle w:val="Plattetekst"/>
              <w:rPr>
                <w:b/>
                <w:bCs/>
                <w:lang w:val="fr-FR"/>
              </w:rPr>
            </w:pPr>
            <w:r w:rsidRPr="00A67BA3">
              <w:rPr>
                <w:b/>
                <w:bCs/>
                <w:lang w:val="fr-FR"/>
              </w:rPr>
              <w:t>Rapportage</w:t>
            </w:r>
          </w:p>
        </w:tc>
        <w:tc>
          <w:tcPr>
            <w:tcW w:w="6945" w:type="dxa"/>
            <w:tcBorders>
              <w:left w:val="nil"/>
            </w:tcBorders>
            <w:shd w:val="clear" w:color="auto" w:fill="F3F3F3"/>
          </w:tcPr>
          <w:p w:rsidR="00F05F9E" w:rsidRPr="00A67BA3" w:rsidRDefault="00F05F9E" w:rsidP="007C0AA8">
            <w:pPr>
              <w:rPr>
                <w:rFonts w:ascii="Arial" w:hAnsi="Arial" w:cs="Arial"/>
                <w:sz w:val="20"/>
              </w:rPr>
            </w:pPr>
            <w:r w:rsidRPr="00A67BA3">
              <w:rPr>
                <w:rFonts w:ascii="Arial" w:hAnsi="Arial" w:cs="Arial"/>
                <w:sz w:val="20"/>
              </w:rPr>
              <w:t>1 x per verslagjaar</w:t>
            </w:r>
          </w:p>
        </w:tc>
      </w:tr>
      <w:tr w:rsidR="00F05F9E" w:rsidRPr="00A67BA3" w:rsidTr="00790D0F">
        <w:trPr>
          <w:trHeight w:val="20"/>
        </w:trPr>
        <w:tc>
          <w:tcPr>
            <w:tcW w:w="2237" w:type="dxa"/>
            <w:tcBorders>
              <w:right w:val="nil"/>
            </w:tcBorders>
          </w:tcPr>
          <w:p w:rsidR="00F05F9E" w:rsidRPr="00A67BA3" w:rsidRDefault="00F05F9E" w:rsidP="007C0AA8">
            <w:pPr>
              <w:pStyle w:val="Plattetekst"/>
              <w:rPr>
                <w:b/>
                <w:bCs/>
              </w:rPr>
            </w:pPr>
            <w:r w:rsidRPr="00A67BA3">
              <w:rPr>
                <w:b/>
                <w:bCs/>
              </w:rPr>
              <w:t>Type indicator</w:t>
            </w:r>
          </w:p>
        </w:tc>
        <w:tc>
          <w:tcPr>
            <w:tcW w:w="6945" w:type="dxa"/>
            <w:tcBorders>
              <w:left w:val="nil"/>
            </w:tcBorders>
            <w:shd w:val="clear" w:color="auto" w:fill="F3F3F3"/>
          </w:tcPr>
          <w:p w:rsidR="00F05F9E" w:rsidRPr="00A67BA3" w:rsidRDefault="00F05F9E" w:rsidP="007C0AA8">
            <w:pPr>
              <w:rPr>
                <w:rFonts w:ascii="Arial" w:hAnsi="Arial" w:cs="Arial"/>
                <w:sz w:val="20"/>
              </w:rPr>
            </w:pPr>
            <w:r w:rsidRPr="00A67BA3">
              <w:rPr>
                <w:rFonts w:ascii="Arial" w:hAnsi="Arial" w:cs="Arial"/>
                <w:sz w:val="20"/>
              </w:rPr>
              <w:t>3a en 3c: Proces</w:t>
            </w:r>
          </w:p>
          <w:p w:rsidR="00F05F9E" w:rsidRPr="00A67BA3" w:rsidRDefault="00F05F9E" w:rsidP="007C0AA8">
            <w:pPr>
              <w:rPr>
                <w:rFonts w:ascii="Arial" w:hAnsi="Arial" w:cs="Arial"/>
                <w:iCs/>
                <w:sz w:val="20"/>
                <w:szCs w:val="20"/>
              </w:rPr>
            </w:pPr>
            <w:r w:rsidRPr="00A67BA3">
              <w:rPr>
                <w:rFonts w:ascii="Arial" w:hAnsi="Arial" w:cs="Arial"/>
                <w:sz w:val="20"/>
              </w:rPr>
              <w:t>3b: Uitkomst</w:t>
            </w:r>
          </w:p>
        </w:tc>
      </w:tr>
      <w:tr w:rsidR="00F05F9E" w:rsidRPr="00A67BA3" w:rsidTr="00790D0F">
        <w:trPr>
          <w:trHeight w:val="20"/>
        </w:trPr>
        <w:tc>
          <w:tcPr>
            <w:tcW w:w="2237" w:type="dxa"/>
            <w:tcBorders>
              <w:right w:val="nil"/>
            </w:tcBorders>
          </w:tcPr>
          <w:p w:rsidR="00F05F9E" w:rsidRPr="00A67BA3" w:rsidRDefault="00F05F9E" w:rsidP="007C0AA8">
            <w:pPr>
              <w:pStyle w:val="Plattetekst"/>
              <w:rPr>
                <w:b/>
                <w:bCs/>
              </w:rPr>
            </w:pPr>
            <w:r w:rsidRPr="00A67BA3">
              <w:rPr>
                <w:b/>
                <w:bCs/>
              </w:rPr>
              <w:t>Meetniveau</w:t>
            </w:r>
          </w:p>
        </w:tc>
        <w:tc>
          <w:tcPr>
            <w:tcW w:w="6945" w:type="dxa"/>
            <w:tcBorders>
              <w:left w:val="nil"/>
            </w:tcBorders>
            <w:shd w:val="clear" w:color="auto" w:fill="F3F3F3"/>
          </w:tcPr>
          <w:p w:rsidR="00F05F9E" w:rsidRPr="00A67BA3" w:rsidRDefault="00F05F9E" w:rsidP="007C0AA8">
            <w:pPr>
              <w:rPr>
                <w:rFonts w:ascii="Arial" w:hAnsi="Arial" w:cs="Arial"/>
                <w:iCs/>
                <w:sz w:val="20"/>
                <w:szCs w:val="20"/>
              </w:rPr>
            </w:pPr>
            <w:proofErr w:type="spellStart"/>
            <w:r w:rsidRPr="00A67BA3">
              <w:rPr>
                <w:rFonts w:ascii="Arial" w:hAnsi="Arial" w:cs="Arial"/>
                <w:sz w:val="20"/>
              </w:rPr>
              <w:t>Patiëntenniveau</w:t>
            </w:r>
            <w:proofErr w:type="spellEnd"/>
          </w:p>
        </w:tc>
      </w:tr>
      <w:tr w:rsidR="00F05F9E" w:rsidRPr="00A67BA3" w:rsidTr="00790D0F">
        <w:trPr>
          <w:trHeight w:val="20"/>
        </w:trPr>
        <w:tc>
          <w:tcPr>
            <w:tcW w:w="2237" w:type="dxa"/>
            <w:tcBorders>
              <w:right w:val="nil"/>
            </w:tcBorders>
          </w:tcPr>
          <w:p w:rsidR="00F05F9E" w:rsidRPr="00A67BA3" w:rsidRDefault="00F05F9E" w:rsidP="007C0AA8">
            <w:pPr>
              <w:pStyle w:val="Plattetekst"/>
              <w:rPr>
                <w:b/>
                <w:bCs/>
              </w:rPr>
            </w:pPr>
            <w:r w:rsidRPr="00A67BA3">
              <w:rPr>
                <w:b/>
                <w:bCs/>
              </w:rPr>
              <w:t>Kwaliteitsdomein</w:t>
            </w:r>
          </w:p>
        </w:tc>
        <w:tc>
          <w:tcPr>
            <w:tcW w:w="6945" w:type="dxa"/>
            <w:tcBorders>
              <w:left w:val="nil"/>
            </w:tcBorders>
            <w:shd w:val="clear" w:color="auto" w:fill="F3F3F3"/>
          </w:tcPr>
          <w:p w:rsidR="00F05F9E" w:rsidRPr="00A67BA3" w:rsidRDefault="00F05F9E" w:rsidP="007C0AA8">
            <w:pPr>
              <w:rPr>
                <w:rFonts w:ascii="Arial" w:hAnsi="Arial" w:cs="Arial"/>
                <w:iCs/>
                <w:sz w:val="20"/>
                <w:szCs w:val="20"/>
              </w:rPr>
            </w:pPr>
            <w:r w:rsidRPr="00A67BA3">
              <w:rPr>
                <w:rFonts w:ascii="Arial" w:hAnsi="Arial" w:cs="Arial"/>
                <w:iCs/>
                <w:sz w:val="20"/>
                <w:szCs w:val="20"/>
              </w:rPr>
              <w:t>Effectiviteit, patiëntgerichtheid</w:t>
            </w:r>
          </w:p>
        </w:tc>
      </w:tr>
    </w:tbl>
    <w:p w:rsidR="00F05F9E" w:rsidRPr="00A67BA3" w:rsidRDefault="00F05F9E" w:rsidP="00162CC9">
      <w:pPr>
        <w:pStyle w:val="Normaalweb"/>
        <w:tabs>
          <w:tab w:val="left" w:pos="360"/>
        </w:tabs>
        <w:spacing w:before="0" w:beforeAutospacing="0" w:after="0" w:afterAutospacing="0"/>
        <w:jc w:val="both"/>
        <w:rPr>
          <w:rFonts w:ascii="Arial" w:hAnsi="Arial" w:cs="Arial"/>
          <w:szCs w:val="24"/>
        </w:rPr>
      </w:pPr>
      <w:r w:rsidRPr="00A67BA3">
        <w:rPr>
          <w:rFonts w:ascii="Arial" w:hAnsi="Arial" w:cs="Arial"/>
          <w:szCs w:val="24"/>
        </w:rPr>
        <w:t>* De koppeling met de VRS en de NRS/VAS moet nog gemaakt worden. De meeste instellingen zullen de NRS of VAS gebruiken.</w:t>
      </w:r>
    </w:p>
    <w:p w:rsidR="00F05F9E" w:rsidRPr="00A67BA3" w:rsidRDefault="00F05F9E" w:rsidP="00162CC9">
      <w:pPr>
        <w:jc w:val="both"/>
        <w:rPr>
          <w:rFonts w:ascii="Arial" w:hAnsi="Arial" w:cs="Arial"/>
          <w:b/>
          <w:sz w:val="20"/>
          <w:szCs w:val="20"/>
        </w:rPr>
      </w:pPr>
      <w:r>
        <w:rPr>
          <w:rFonts w:ascii="Arial" w:hAnsi="Arial" w:cs="Arial"/>
          <w:b/>
          <w:sz w:val="20"/>
          <w:szCs w:val="20"/>
        </w:rPr>
        <w:br w:type="page"/>
      </w:r>
      <w:r w:rsidRPr="00A67BA3">
        <w:rPr>
          <w:rFonts w:ascii="Arial" w:hAnsi="Arial" w:cs="Arial"/>
          <w:b/>
          <w:sz w:val="20"/>
          <w:szCs w:val="20"/>
        </w:rPr>
        <w:lastRenderedPageBreak/>
        <w:t>Rekenregels</w:t>
      </w:r>
    </w:p>
    <w:p w:rsidR="00F05F9E" w:rsidRPr="00A67BA3" w:rsidRDefault="00F05F9E" w:rsidP="00162CC9">
      <w:pPr>
        <w:spacing w:line="288" w:lineRule="auto"/>
        <w:jc w:val="both"/>
        <w:rPr>
          <w:rFonts w:ascii="Arial" w:hAnsi="Arial" w:cs="Arial"/>
          <w:b/>
          <w:bCs/>
          <w:sz w:val="20"/>
        </w:rPr>
      </w:pPr>
    </w:p>
    <w:tbl>
      <w:tblPr>
        <w:tblW w:w="914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330"/>
        <w:gridCol w:w="5680"/>
        <w:gridCol w:w="2132"/>
      </w:tblGrid>
      <w:tr w:rsidR="00F05F9E" w:rsidRPr="00B83CD7" w:rsidTr="00790D0F">
        <w:tc>
          <w:tcPr>
            <w:tcW w:w="1330" w:type="dxa"/>
            <w:tcBorders>
              <w:top w:val="single" w:sz="4" w:space="0" w:color="auto"/>
            </w:tcBorders>
            <w:shd w:val="clear" w:color="auto" w:fill="333399"/>
          </w:tcPr>
          <w:p w:rsidR="00F05F9E" w:rsidRPr="00A551D2" w:rsidRDefault="00F05F9E" w:rsidP="00B83CD7">
            <w:pPr>
              <w:spacing w:before="60" w:after="60"/>
              <w:rPr>
                <w:rFonts w:ascii="Arial" w:hAnsi="Arial" w:cs="Arial"/>
                <w:b/>
                <w:color w:val="FFFFFF"/>
                <w:sz w:val="20"/>
                <w:szCs w:val="18"/>
              </w:rPr>
            </w:pPr>
            <w:r w:rsidRPr="00A551D2">
              <w:rPr>
                <w:rFonts w:ascii="Arial" w:hAnsi="Arial" w:cs="Arial"/>
                <w:b/>
                <w:color w:val="FFFFFF"/>
                <w:sz w:val="20"/>
                <w:szCs w:val="18"/>
              </w:rPr>
              <w:t>Indicator 3a</w:t>
            </w:r>
          </w:p>
        </w:tc>
        <w:tc>
          <w:tcPr>
            <w:tcW w:w="5680" w:type="dxa"/>
            <w:tcBorders>
              <w:top w:val="single" w:sz="4" w:space="0" w:color="auto"/>
            </w:tcBorders>
            <w:shd w:val="clear" w:color="auto" w:fill="333399"/>
          </w:tcPr>
          <w:p w:rsidR="00F05F9E" w:rsidRPr="00A551D2" w:rsidRDefault="00F05F9E" w:rsidP="00B83CD7">
            <w:pPr>
              <w:spacing w:before="60" w:after="60"/>
              <w:rPr>
                <w:rFonts w:ascii="Arial" w:hAnsi="Arial" w:cs="Arial"/>
                <w:b/>
                <w:color w:val="FFFFFF"/>
                <w:sz w:val="20"/>
                <w:szCs w:val="18"/>
              </w:rPr>
            </w:pPr>
            <w:r w:rsidRPr="00A551D2">
              <w:rPr>
                <w:rFonts w:ascii="Arial" w:hAnsi="Arial" w:cs="Arial"/>
                <w:b/>
                <w:color w:val="FFFFFF"/>
                <w:sz w:val="20"/>
                <w:szCs w:val="18"/>
              </w:rPr>
              <w:t>Postoperatieve pijnmeting bij klinische patiënten</w:t>
            </w:r>
          </w:p>
        </w:tc>
        <w:tc>
          <w:tcPr>
            <w:tcW w:w="2132" w:type="dxa"/>
            <w:tcBorders>
              <w:top w:val="single" w:sz="4" w:space="0" w:color="auto"/>
            </w:tcBorders>
            <w:shd w:val="clear" w:color="auto" w:fill="333399"/>
          </w:tcPr>
          <w:p w:rsidR="00F05F9E" w:rsidRPr="00A551D2" w:rsidRDefault="00F05F9E" w:rsidP="00B83CD7">
            <w:pPr>
              <w:spacing w:before="60" w:after="60"/>
              <w:rPr>
                <w:rFonts w:ascii="Arial" w:hAnsi="Arial" w:cs="Arial"/>
                <w:b/>
                <w:color w:val="FFFFFF"/>
                <w:sz w:val="20"/>
                <w:szCs w:val="18"/>
              </w:rPr>
            </w:pPr>
            <w:r w:rsidRPr="00A551D2">
              <w:rPr>
                <w:rFonts w:ascii="Arial" w:hAnsi="Arial" w:cs="Arial"/>
                <w:b/>
                <w:color w:val="FFFFFF"/>
                <w:sz w:val="20"/>
                <w:szCs w:val="18"/>
              </w:rPr>
              <w:t>Formule</w:t>
            </w:r>
          </w:p>
        </w:tc>
      </w:tr>
      <w:tr w:rsidR="00F05F9E" w:rsidRPr="00A67BA3" w:rsidTr="00790D0F">
        <w:trPr>
          <w:trHeight w:val="666"/>
        </w:trPr>
        <w:tc>
          <w:tcPr>
            <w:tcW w:w="1330" w:type="dxa"/>
            <w:tcBorders>
              <w:bottom w:val="nil"/>
            </w:tcBorders>
            <w:shd w:val="clear" w:color="auto" w:fill="FFFFFF"/>
          </w:tcPr>
          <w:p w:rsidR="00F05F9E" w:rsidRPr="00A67BA3" w:rsidRDefault="00F05F9E" w:rsidP="00162CC9">
            <w:pPr>
              <w:jc w:val="both"/>
              <w:rPr>
                <w:rFonts w:ascii="Arial" w:hAnsi="Arial" w:cs="Arial"/>
                <w:b/>
                <w:sz w:val="20"/>
                <w:szCs w:val="20"/>
              </w:rPr>
            </w:pPr>
            <w:r w:rsidRPr="00A67BA3">
              <w:rPr>
                <w:rFonts w:ascii="Arial" w:hAnsi="Arial" w:cs="Arial"/>
                <w:b/>
                <w:sz w:val="20"/>
                <w:szCs w:val="20"/>
              </w:rPr>
              <w:t>Teller</w:t>
            </w:r>
          </w:p>
        </w:tc>
        <w:tc>
          <w:tcPr>
            <w:tcW w:w="5680" w:type="dxa"/>
            <w:tcBorders>
              <w:bottom w:val="nil"/>
            </w:tcBorders>
            <w:shd w:val="clear" w:color="auto" w:fill="FFFFFF"/>
          </w:tcPr>
          <w:p w:rsidR="00F05F9E" w:rsidRDefault="00F05F9E" w:rsidP="00166D71">
            <w:pPr>
              <w:jc w:val="both"/>
              <w:rPr>
                <w:rFonts w:ascii="Arial" w:hAnsi="Arial" w:cs="Arial"/>
                <w:bCs/>
                <w:sz w:val="20"/>
                <w:szCs w:val="20"/>
              </w:rPr>
            </w:pPr>
            <w:r w:rsidRPr="00A67BA3">
              <w:rPr>
                <w:rFonts w:ascii="Arial" w:hAnsi="Arial" w:cs="Arial"/>
                <w:sz w:val="20"/>
              </w:rPr>
              <w:t>Voor de teller wordt uitgegaan van de populatie patiënten die verzameld is voor de noemer. Bepaal van de geselecteerde populatie het a</w:t>
            </w:r>
            <w:r>
              <w:rPr>
                <w:rFonts w:ascii="Arial" w:hAnsi="Arial" w:cs="Arial"/>
                <w:bCs/>
                <w:sz w:val="20"/>
              </w:rPr>
              <w:t>antal patiënten waarbij e</w:t>
            </w:r>
            <w:r w:rsidRPr="00A67BA3">
              <w:rPr>
                <w:rFonts w:ascii="Arial" w:hAnsi="Arial" w:cs="Arial"/>
                <w:bCs/>
                <w:sz w:val="20"/>
                <w:szCs w:val="20"/>
              </w:rPr>
              <w:t>en VAS/NRS/VRS-score(s) is vastgelegd.</w:t>
            </w:r>
          </w:p>
          <w:p w:rsidR="00F05F9E" w:rsidRDefault="00F05F9E" w:rsidP="00166D71">
            <w:pPr>
              <w:jc w:val="both"/>
              <w:rPr>
                <w:rFonts w:ascii="Arial" w:hAnsi="Arial" w:cs="Arial"/>
                <w:bCs/>
                <w:sz w:val="20"/>
                <w:szCs w:val="20"/>
              </w:rPr>
            </w:pPr>
          </w:p>
          <w:p w:rsidR="00F05F9E" w:rsidRPr="00166D71" w:rsidRDefault="00F05F9E" w:rsidP="00166D71">
            <w:pPr>
              <w:jc w:val="both"/>
              <w:rPr>
                <w:rFonts w:ascii="Arial" w:hAnsi="Arial" w:cs="Arial"/>
                <w:bCs/>
                <w:i/>
                <w:sz w:val="20"/>
                <w:szCs w:val="20"/>
              </w:rPr>
            </w:pPr>
            <w:r>
              <w:rPr>
                <w:rFonts w:ascii="Arial" w:hAnsi="Arial" w:cs="Arial"/>
                <w:bCs/>
                <w:i/>
                <w:sz w:val="20"/>
                <w:szCs w:val="20"/>
              </w:rPr>
              <w:t>Deze teller is dezelfde als de noemer van indicator 3b</w:t>
            </w:r>
          </w:p>
        </w:tc>
        <w:tc>
          <w:tcPr>
            <w:tcW w:w="2132" w:type="dxa"/>
            <w:tcBorders>
              <w:bottom w:val="nil"/>
            </w:tcBorders>
            <w:shd w:val="clear" w:color="auto" w:fill="FFFFFF"/>
          </w:tcPr>
          <w:p w:rsidR="00F05F9E" w:rsidRPr="00A67BA3" w:rsidRDefault="00F05F9E" w:rsidP="003900D1">
            <w:pPr>
              <w:rPr>
                <w:rFonts w:ascii="Arial" w:hAnsi="Arial" w:cs="Arial"/>
                <w:bCs/>
                <w:sz w:val="20"/>
                <w:szCs w:val="20"/>
              </w:rPr>
            </w:pPr>
            <w:r>
              <w:rPr>
                <w:rFonts w:ascii="Arial" w:hAnsi="Arial" w:cs="Arial"/>
                <w:bCs/>
                <w:sz w:val="20"/>
                <w:szCs w:val="20"/>
              </w:rPr>
              <w:t>#</w:t>
            </w:r>
            <w:r w:rsidRPr="00A67BA3">
              <w:rPr>
                <w:rFonts w:ascii="Arial" w:hAnsi="Arial" w:cs="Arial"/>
                <w:bCs/>
                <w:sz w:val="20"/>
                <w:szCs w:val="20"/>
              </w:rPr>
              <w:t xml:space="preserve"> </w:t>
            </w:r>
            <w:r>
              <w:rPr>
                <w:rFonts w:ascii="Arial" w:hAnsi="Arial" w:cs="Arial"/>
                <w:bCs/>
                <w:sz w:val="20"/>
                <w:szCs w:val="20"/>
              </w:rPr>
              <w:t xml:space="preserve">patiënten uit de noemer waarvoor geldt </w:t>
            </w:r>
            <w:r w:rsidRPr="00A67BA3">
              <w:rPr>
                <w:rFonts w:ascii="Arial" w:hAnsi="Arial" w:cs="Arial"/>
                <w:bCs/>
                <w:sz w:val="20"/>
                <w:szCs w:val="20"/>
              </w:rPr>
              <w:t>Z10=ja</w:t>
            </w:r>
          </w:p>
        </w:tc>
      </w:tr>
      <w:tr w:rsidR="00F05F9E" w:rsidRPr="00A67BA3" w:rsidTr="00166D71">
        <w:tc>
          <w:tcPr>
            <w:tcW w:w="1330" w:type="dxa"/>
            <w:tcBorders>
              <w:top w:val="nil"/>
              <w:bottom w:val="single" w:sz="4" w:space="0" w:color="auto"/>
            </w:tcBorders>
            <w:shd w:val="clear" w:color="auto" w:fill="F3F3F3"/>
          </w:tcPr>
          <w:p w:rsidR="00F05F9E" w:rsidRPr="00A67BA3" w:rsidRDefault="00F05F9E" w:rsidP="00166D71">
            <w:pPr>
              <w:rPr>
                <w:rFonts w:ascii="Arial" w:hAnsi="Arial" w:cs="Arial"/>
                <w:b/>
                <w:bCs/>
                <w:sz w:val="20"/>
              </w:rPr>
            </w:pPr>
            <w:r w:rsidRPr="00A67BA3">
              <w:rPr>
                <w:rFonts w:ascii="Arial" w:hAnsi="Arial" w:cs="Arial"/>
                <w:b/>
                <w:bCs/>
                <w:sz w:val="20"/>
              </w:rPr>
              <w:t>Noemer</w:t>
            </w:r>
          </w:p>
        </w:tc>
        <w:tc>
          <w:tcPr>
            <w:tcW w:w="5680" w:type="dxa"/>
            <w:tcBorders>
              <w:top w:val="nil"/>
              <w:bottom w:val="single" w:sz="4" w:space="0" w:color="auto"/>
            </w:tcBorders>
            <w:shd w:val="clear" w:color="auto" w:fill="F3F3F3"/>
          </w:tcPr>
          <w:p w:rsidR="00F05F9E" w:rsidRPr="00A67BA3" w:rsidRDefault="00F05F9E" w:rsidP="00166D71">
            <w:pPr>
              <w:pStyle w:val="Plattetekst"/>
              <w:jc w:val="both"/>
              <w:rPr>
                <w:b/>
                <w:bCs/>
              </w:rPr>
            </w:pPr>
            <w:r>
              <w:t>Selecteer alle patiënten bij wie een (</w:t>
            </w:r>
            <w:proofErr w:type="spellStart"/>
            <w:r>
              <w:t>adeno</w:t>
            </w:r>
            <w:proofErr w:type="spellEnd"/>
            <w:r>
              <w:t xml:space="preserve">)tonsillectomie heeft plaatsgevonden, </w:t>
            </w:r>
            <w:r w:rsidRPr="00A67BA3">
              <w:t>waarbij er een DBC van een van de onderstaande typen is vastgelegd (klinische patiënten):</w:t>
            </w:r>
          </w:p>
          <w:p w:rsidR="00F05F9E" w:rsidRPr="00A67BA3" w:rsidRDefault="00F05F9E" w:rsidP="00166D71">
            <w:pPr>
              <w:jc w:val="both"/>
              <w:rPr>
                <w:rFonts w:ascii="Arial" w:hAnsi="Arial" w:cs="Arial"/>
                <w:sz w:val="20"/>
                <w:szCs w:val="20"/>
              </w:rPr>
            </w:pPr>
            <w:r w:rsidRPr="00A67BA3">
              <w:rPr>
                <w:rFonts w:ascii="Arial" w:hAnsi="Arial" w:cs="Arial"/>
                <w:sz w:val="20"/>
                <w:szCs w:val="20"/>
              </w:rPr>
              <w:t>0302.11.52.213</w:t>
            </w:r>
          </w:p>
          <w:p w:rsidR="00F05F9E" w:rsidRPr="00A67BA3" w:rsidRDefault="00F05F9E" w:rsidP="00166D71">
            <w:pPr>
              <w:jc w:val="both"/>
              <w:rPr>
                <w:rFonts w:ascii="Arial" w:hAnsi="Arial" w:cs="Arial"/>
                <w:sz w:val="20"/>
                <w:szCs w:val="20"/>
              </w:rPr>
            </w:pPr>
            <w:r w:rsidRPr="00A67BA3">
              <w:rPr>
                <w:rFonts w:ascii="Arial" w:hAnsi="Arial" w:cs="Arial"/>
                <w:sz w:val="20"/>
                <w:szCs w:val="20"/>
              </w:rPr>
              <w:t>0302.11.52.216</w:t>
            </w:r>
          </w:p>
          <w:p w:rsidR="00F05F9E" w:rsidRPr="00A67BA3" w:rsidRDefault="00F05F9E" w:rsidP="00166D71">
            <w:pPr>
              <w:jc w:val="both"/>
              <w:rPr>
                <w:rFonts w:ascii="Arial" w:hAnsi="Arial" w:cs="Arial"/>
                <w:sz w:val="20"/>
                <w:szCs w:val="20"/>
              </w:rPr>
            </w:pPr>
            <w:r w:rsidRPr="00A67BA3">
              <w:rPr>
                <w:rFonts w:ascii="Arial" w:hAnsi="Arial" w:cs="Arial"/>
                <w:sz w:val="20"/>
                <w:szCs w:val="20"/>
              </w:rPr>
              <w:t>0302.21.52.213</w:t>
            </w:r>
          </w:p>
          <w:p w:rsidR="00F05F9E" w:rsidRPr="00166D71" w:rsidRDefault="00F05F9E" w:rsidP="00166D71">
            <w:pPr>
              <w:pStyle w:val="Plattetekst"/>
            </w:pPr>
            <w:r w:rsidRPr="00A67BA3">
              <w:t>0302.21.52.216</w:t>
            </w:r>
            <w:r>
              <w:t>.</w:t>
            </w:r>
          </w:p>
        </w:tc>
        <w:tc>
          <w:tcPr>
            <w:tcW w:w="2132" w:type="dxa"/>
            <w:tcBorders>
              <w:top w:val="nil"/>
              <w:bottom w:val="single" w:sz="4" w:space="0" w:color="auto"/>
            </w:tcBorders>
            <w:shd w:val="clear" w:color="auto" w:fill="F3F3F3"/>
          </w:tcPr>
          <w:p w:rsidR="00F05F9E" w:rsidRPr="00A67BA3" w:rsidRDefault="00F05F9E" w:rsidP="00166D71">
            <w:pPr>
              <w:rPr>
                <w:rFonts w:ascii="Arial" w:hAnsi="Arial" w:cs="Arial"/>
                <w:bCs/>
                <w:sz w:val="20"/>
              </w:rPr>
            </w:pPr>
            <w:r>
              <w:rPr>
                <w:rFonts w:ascii="Arial" w:hAnsi="Arial" w:cs="Arial"/>
                <w:bCs/>
                <w:sz w:val="20"/>
              </w:rPr>
              <w:t>#</w:t>
            </w:r>
            <w:r w:rsidRPr="00A67BA3">
              <w:rPr>
                <w:rFonts w:ascii="Arial" w:hAnsi="Arial" w:cs="Arial"/>
                <w:bCs/>
                <w:sz w:val="20"/>
              </w:rPr>
              <w:t xml:space="preserve"> pat</w:t>
            </w:r>
            <w:r>
              <w:rPr>
                <w:rFonts w:ascii="Arial" w:hAnsi="Arial" w:cs="Arial"/>
                <w:bCs/>
                <w:sz w:val="20"/>
              </w:rPr>
              <w:t xml:space="preserve">iënten waarvoor Z1 </w:t>
            </w:r>
            <w:r w:rsidRPr="00A67BA3">
              <w:rPr>
                <w:rFonts w:ascii="Arial" w:hAnsi="Arial" w:cs="Arial"/>
                <w:bCs/>
                <w:sz w:val="20"/>
                <w:szCs w:val="20"/>
              </w:rPr>
              <w:t xml:space="preserve">(met behandelcode eindgetal 3 of 6) </w:t>
            </w:r>
            <w:r>
              <w:rPr>
                <w:rFonts w:ascii="Arial" w:hAnsi="Arial" w:cs="Arial"/>
                <w:bCs/>
                <w:sz w:val="20"/>
              </w:rPr>
              <w:t>en Z2 gelden</w:t>
            </w:r>
          </w:p>
        </w:tc>
      </w:tr>
    </w:tbl>
    <w:p w:rsidR="00F05F9E" w:rsidRPr="00A67BA3" w:rsidRDefault="00F05F9E" w:rsidP="00162CC9">
      <w:pPr>
        <w:jc w:val="both"/>
        <w:rPr>
          <w:rFonts w:ascii="Arial" w:hAnsi="Arial" w:cs="Arial"/>
        </w:rPr>
      </w:pPr>
    </w:p>
    <w:tbl>
      <w:tblPr>
        <w:tblW w:w="914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330"/>
        <w:gridCol w:w="5680"/>
        <w:gridCol w:w="2132"/>
      </w:tblGrid>
      <w:tr w:rsidR="00F05F9E" w:rsidRPr="00B83CD7" w:rsidTr="00790D0F">
        <w:tc>
          <w:tcPr>
            <w:tcW w:w="1330" w:type="dxa"/>
            <w:tcBorders>
              <w:top w:val="single" w:sz="4" w:space="0" w:color="auto"/>
            </w:tcBorders>
            <w:shd w:val="clear" w:color="auto" w:fill="333399"/>
          </w:tcPr>
          <w:p w:rsidR="00F05F9E" w:rsidRPr="00A551D2" w:rsidRDefault="00F05F9E" w:rsidP="00B83CD7">
            <w:pPr>
              <w:spacing w:before="60" w:after="60"/>
              <w:rPr>
                <w:rFonts w:ascii="Arial" w:hAnsi="Arial" w:cs="Arial"/>
                <w:b/>
                <w:color w:val="FFFFFF"/>
                <w:sz w:val="20"/>
                <w:szCs w:val="18"/>
              </w:rPr>
            </w:pPr>
            <w:r w:rsidRPr="00A551D2">
              <w:rPr>
                <w:rFonts w:ascii="Arial" w:hAnsi="Arial" w:cs="Arial"/>
                <w:b/>
                <w:color w:val="FFFFFF"/>
                <w:sz w:val="20"/>
                <w:szCs w:val="18"/>
              </w:rPr>
              <w:br w:type="page"/>
              <w:t>Indicator 3b</w:t>
            </w:r>
          </w:p>
        </w:tc>
        <w:tc>
          <w:tcPr>
            <w:tcW w:w="5680" w:type="dxa"/>
            <w:tcBorders>
              <w:top w:val="single" w:sz="4" w:space="0" w:color="auto"/>
            </w:tcBorders>
            <w:shd w:val="clear" w:color="auto" w:fill="333399"/>
          </w:tcPr>
          <w:p w:rsidR="00F05F9E" w:rsidRPr="00A551D2" w:rsidRDefault="00F05F9E" w:rsidP="00B83CD7">
            <w:pPr>
              <w:spacing w:before="60" w:after="60"/>
              <w:rPr>
                <w:rFonts w:ascii="Arial" w:hAnsi="Arial" w:cs="Arial"/>
                <w:b/>
                <w:color w:val="FFFFFF"/>
                <w:sz w:val="20"/>
                <w:szCs w:val="18"/>
              </w:rPr>
            </w:pPr>
            <w:r w:rsidRPr="00A551D2">
              <w:rPr>
                <w:rFonts w:ascii="Arial" w:hAnsi="Arial" w:cs="Arial"/>
                <w:b/>
                <w:color w:val="FFFFFF"/>
                <w:sz w:val="20"/>
                <w:szCs w:val="18"/>
              </w:rPr>
              <w:t>Ernstige postoperatieve pijn bij klinische patiënten</w:t>
            </w:r>
          </w:p>
        </w:tc>
        <w:tc>
          <w:tcPr>
            <w:tcW w:w="2132" w:type="dxa"/>
            <w:tcBorders>
              <w:top w:val="single" w:sz="4" w:space="0" w:color="auto"/>
            </w:tcBorders>
            <w:shd w:val="clear" w:color="auto" w:fill="333399"/>
          </w:tcPr>
          <w:p w:rsidR="00F05F9E" w:rsidRPr="00A551D2" w:rsidRDefault="00F05F9E" w:rsidP="00B83CD7">
            <w:pPr>
              <w:spacing w:before="60" w:after="60"/>
              <w:rPr>
                <w:rFonts w:ascii="Arial" w:hAnsi="Arial" w:cs="Arial"/>
                <w:b/>
                <w:color w:val="FFFFFF"/>
                <w:sz w:val="20"/>
                <w:szCs w:val="18"/>
              </w:rPr>
            </w:pPr>
            <w:r w:rsidRPr="00A551D2">
              <w:rPr>
                <w:rFonts w:ascii="Arial" w:hAnsi="Arial" w:cs="Arial"/>
                <w:b/>
                <w:color w:val="FFFFFF"/>
                <w:sz w:val="20"/>
                <w:szCs w:val="18"/>
              </w:rPr>
              <w:t>Formule</w:t>
            </w:r>
          </w:p>
        </w:tc>
      </w:tr>
      <w:tr w:rsidR="00F05F9E" w:rsidRPr="00A67BA3" w:rsidTr="00790D0F">
        <w:trPr>
          <w:trHeight w:val="666"/>
        </w:trPr>
        <w:tc>
          <w:tcPr>
            <w:tcW w:w="1330" w:type="dxa"/>
            <w:tcBorders>
              <w:bottom w:val="nil"/>
            </w:tcBorders>
            <w:shd w:val="clear" w:color="auto" w:fill="FFFFFF"/>
          </w:tcPr>
          <w:p w:rsidR="00F05F9E" w:rsidRPr="00A67BA3" w:rsidRDefault="00F05F9E" w:rsidP="00162CC9">
            <w:pPr>
              <w:jc w:val="both"/>
              <w:rPr>
                <w:rFonts w:ascii="Arial" w:hAnsi="Arial" w:cs="Arial"/>
                <w:b/>
                <w:sz w:val="20"/>
                <w:szCs w:val="20"/>
              </w:rPr>
            </w:pPr>
            <w:r w:rsidRPr="00A67BA3">
              <w:rPr>
                <w:rFonts w:ascii="Arial" w:hAnsi="Arial" w:cs="Arial"/>
                <w:b/>
                <w:sz w:val="20"/>
                <w:szCs w:val="20"/>
              </w:rPr>
              <w:t>Teller</w:t>
            </w:r>
          </w:p>
        </w:tc>
        <w:tc>
          <w:tcPr>
            <w:tcW w:w="5680" w:type="dxa"/>
            <w:tcBorders>
              <w:bottom w:val="nil"/>
            </w:tcBorders>
            <w:shd w:val="clear" w:color="auto" w:fill="FFFFFF"/>
          </w:tcPr>
          <w:p w:rsidR="00F05F9E" w:rsidRPr="00A67BA3" w:rsidRDefault="00F05F9E" w:rsidP="00F832CC">
            <w:pPr>
              <w:jc w:val="both"/>
              <w:rPr>
                <w:rFonts w:ascii="Arial" w:hAnsi="Arial" w:cs="Arial"/>
                <w:bCs/>
                <w:sz w:val="20"/>
              </w:rPr>
            </w:pPr>
            <w:r w:rsidRPr="00A67BA3">
              <w:rPr>
                <w:rFonts w:ascii="Arial" w:hAnsi="Arial" w:cs="Arial"/>
                <w:bCs/>
                <w:sz w:val="20"/>
              </w:rPr>
              <w:t>Patiënten waarbij de maximale VAS-score of NRS-score hoger dan 7 is.</w:t>
            </w:r>
          </w:p>
        </w:tc>
        <w:tc>
          <w:tcPr>
            <w:tcW w:w="2132" w:type="dxa"/>
            <w:tcBorders>
              <w:bottom w:val="nil"/>
            </w:tcBorders>
            <w:shd w:val="clear" w:color="auto" w:fill="FFFFFF"/>
          </w:tcPr>
          <w:p w:rsidR="00F05F9E" w:rsidRPr="00A67BA3" w:rsidRDefault="00F05F9E" w:rsidP="003900D1">
            <w:pPr>
              <w:rPr>
                <w:rFonts w:ascii="Arial" w:hAnsi="Arial" w:cs="Arial"/>
                <w:bCs/>
                <w:sz w:val="20"/>
              </w:rPr>
            </w:pPr>
            <w:r w:rsidRPr="00A67BA3">
              <w:rPr>
                <w:rFonts w:ascii="Arial" w:hAnsi="Arial" w:cs="Arial"/>
                <w:bCs/>
                <w:sz w:val="20"/>
              </w:rPr>
              <w:t>Aantal patiënten uit de noemer waarbij Z11&gt;7 of Z12&gt;7</w:t>
            </w:r>
          </w:p>
        </w:tc>
      </w:tr>
      <w:tr w:rsidR="00F05F9E" w:rsidRPr="00A67BA3" w:rsidTr="00790D0F">
        <w:tc>
          <w:tcPr>
            <w:tcW w:w="1330" w:type="dxa"/>
            <w:tcBorders>
              <w:top w:val="nil"/>
              <w:bottom w:val="single" w:sz="4" w:space="0" w:color="auto"/>
            </w:tcBorders>
            <w:shd w:val="clear" w:color="auto" w:fill="F3F3F3"/>
          </w:tcPr>
          <w:p w:rsidR="00F05F9E" w:rsidRPr="00A67BA3" w:rsidRDefault="00F05F9E" w:rsidP="00162CC9">
            <w:pPr>
              <w:jc w:val="both"/>
              <w:rPr>
                <w:rFonts w:ascii="Arial" w:hAnsi="Arial" w:cs="Arial"/>
                <w:b/>
                <w:bCs/>
                <w:sz w:val="20"/>
              </w:rPr>
            </w:pPr>
            <w:r w:rsidRPr="00A67BA3">
              <w:rPr>
                <w:rFonts w:ascii="Arial" w:hAnsi="Arial" w:cs="Arial"/>
                <w:b/>
                <w:bCs/>
                <w:sz w:val="20"/>
              </w:rPr>
              <w:t>Noemer</w:t>
            </w:r>
          </w:p>
        </w:tc>
        <w:tc>
          <w:tcPr>
            <w:tcW w:w="5680" w:type="dxa"/>
            <w:tcBorders>
              <w:top w:val="nil"/>
              <w:bottom w:val="single" w:sz="4" w:space="0" w:color="auto"/>
            </w:tcBorders>
            <w:shd w:val="clear" w:color="auto" w:fill="F3F3F3"/>
          </w:tcPr>
          <w:p w:rsidR="00F05F9E" w:rsidRPr="00A67BA3" w:rsidRDefault="00F05F9E" w:rsidP="00166D71">
            <w:pPr>
              <w:pStyle w:val="Plattetekst"/>
              <w:jc w:val="both"/>
              <w:rPr>
                <w:b/>
                <w:bCs/>
              </w:rPr>
            </w:pPr>
            <w:r>
              <w:t>Selecteer alle patiënten bij wie een (</w:t>
            </w:r>
            <w:proofErr w:type="spellStart"/>
            <w:r>
              <w:t>adeno</w:t>
            </w:r>
            <w:proofErr w:type="spellEnd"/>
            <w:r>
              <w:t xml:space="preserve">)tonsillectomie heeft plaatsgevonden, </w:t>
            </w:r>
            <w:r w:rsidRPr="00A67BA3">
              <w:t>waarbij er een DBC van een van de onderstaande typen is vastgelegd (klinische patiënten):</w:t>
            </w:r>
          </w:p>
          <w:p w:rsidR="00F05F9E" w:rsidRPr="00A67BA3" w:rsidRDefault="00F05F9E" w:rsidP="00166D71">
            <w:pPr>
              <w:jc w:val="both"/>
              <w:rPr>
                <w:rFonts w:ascii="Arial" w:hAnsi="Arial" w:cs="Arial"/>
                <w:sz w:val="20"/>
                <w:szCs w:val="20"/>
              </w:rPr>
            </w:pPr>
            <w:r w:rsidRPr="00A67BA3">
              <w:rPr>
                <w:rFonts w:ascii="Arial" w:hAnsi="Arial" w:cs="Arial"/>
                <w:sz w:val="20"/>
                <w:szCs w:val="20"/>
              </w:rPr>
              <w:t>0302.11.52.213</w:t>
            </w:r>
          </w:p>
          <w:p w:rsidR="00F05F9E" w:rsidRPr="00A67BA3" w:rsidRDefault="00F05F9E" w:rsidP="00166D71">
            <w:pPr>
              <w:jc w:val="both"/>
              <w:rPr>
                <w:rFonts w:ascii="Arial" w:hAnsi="Arial" w:cs="Arial"/>
                <w:sz w:val="20"/>
                <w:szCs w:val="20"/>
              </w:rPr>
            </w:pPr>
            <w:r w:rsidRPr="00A67BA3">
              <w:rPr>
                <w:rFonts w:ascii="Arial" w:hAnsi="Arial" w:cs="Arial"/>
                <w:sz w:val="20"/>
                <w:szCs w:val="20"/>
              </w:rPr>
              <w:t>0302.11.52.216</w:t>
            </w:r>
          </w:p>
          <w:p w:rsidR="00F05F9E" w:rsidRPr="00A67BA3" w:rsidRDefault="00F05F9E" w:rsidP="00166D71">
            <w:pPr>
              <w:jc w:val="both"/>
              <w:rPr>
                <w:rFonts w:ascii="Arial" w:hAnsi="Arial" w:cs="Arial"/>
                <w:sz w:val="20"/>
                <w:szCs w:val="20"/>
              </w:rPr>
            </w:pPr>
            <w:r w:rsidRPr="00A67BA3">
              <w:rPr>
                <w:rFonts w:ascii="Arial" w:hAnsi="Arial" w:cs="Arial"/>
                <w:sz w:val="20"/>
                <w:szCs w:val="20"/>
              </w:rPr>
              <w:t>0302.21.52.213</w:t>
            </w:r>
          </w:p>
          <w:p w:rsidR="00F05F9E" w:rsidRDefault="00F05F9E" w:rsidP="00166D71">
            <w:pPr>
              <w:pStyle w:val="Plattetekst"/>
              <w:jc w:val="both"/>
            </w:pPr>
            <w:r w:rsidRPr="00A67BA3">
              <w:t>0302.21.52.216</w:t>
            </w:r>
            <w:r>
              <w:t>.</w:t>
            </w:r>
          </w:p>
          <w:p w:rsidR="00F05F9E" w:rsidRDefault="00F05F9E" w:rsidP="00166D71">
            <w:pPr>
              <w:pStyle w:val="Plattetekst"/>
              <w:jc w:val="both"/>
            </w:pPr>
          </w:p>
          <w:p w:rsidR="00F05F9E" w:rsidRDefault="00F05F9E" w:rsidP="00166D71">
            <w:pPr>
              <w:pStyle w:val="Plattetekst"/>
              <w:jc w:val="both"/>
              <w:rPr>
                <w:bCs/>
              </w:rPr>
            </w:pPr>
            <w:r w:rsidRPr="00A67BA3">
              <w:t xml:space="preserve">Bepaal </w:t>
            </w:r>
            <w:r>
              <w:t xml:space="preserve">vervolgens </w:t>
            </w:r>
            <w:r w:rsidRPr="00A67BA3">
              <w:t>van de geselecteerde populatie het a</w:t>
            </w:r>
            <w:r>
              <w:rPr>
                <w:bCs/>
              </w:rPr>
              <w:t>antal patiënten waarbij e</w:t>
            </w:r>
            <w:r w:rsidRPr="00A67BA3">
              <w:rPr>
                <w:bCs/>
              </w:rPr>
              <w:t>en VAS/NRS/VRS-score(s) is vastgelegd.</w:t>
            </w:r>
          </w:p>
          <w:p w:rsidR="00F05F9E" w:rsidRDefault="00F05F9E" w:rsidP="00166D71">
            <w:pPr>
              <w:pStyle w:val="Plattetekst"/>
              <w:jc w:val="both"/>
            </w:pPr>
          </w:p>
          <w:p w:rsidR="00F05F9E" w:rsidRPr="00166D71" w:rsidRDefault="00F05F9E" w:rsidP="00166D71">
            <w:pPr>
              <w:pStyle w:val="Plattetekst"/>
              <w:jc w:val="both"/>
              <w:rPr>
                <w:b/>
                <w:bCs/>
              </w:rPr>
            </w:pPr>
            <w:r>
              <w:rPr>
                <w:bCs/>
                <w:i/>
              </w:rPr>
              <w:t>Deze noemer is dezelfde als de teller van indicator 3a</w:t>
            </w:r>
          </w:p>
        </w:tc>
        <w:tc>
          <w:tcPr>
            <w:tcW w:w="2132" w:type="dxa"/>
            <w:tcBorders>
              <w:top w:val="nil"/>
              <w:bottom w:val="single" w:sz="4" w:space="0" w:color="auto"/>
            </w:tcBorders>
            <w:shd w:val="clear" w:color="auto" w:fill="F3F3F3"/>
          </w:tcPr>
          <w:p w:rsidR="00F05F9E" w:rsidRPr="00A67BA3" w:rsidRDefault="00F05F9E" w:rsidP="00166D71">
            <w:pPr>
              <w:rPr>
                <w:rFonts w:ascii="Arial" w:hAnsi="Arial" w:cs="Arial"/>
                <w:bCs/>
                <w:sz w:val="20"/>
              </w:rPr>
            </w:pPr>
            <w:r>
              <w:rPr>
                <w:rFonts w:ascii="Arial" w:hAnsi="Arial" w:cs="Arial"/>
                <w:bCs/>
                <w:sz w:val="20"/>
                <w:szCs w:val="20"/>
              </w:rPr>
              <w:t>#</w:t>
            </w:r>
            <w:r w:rsidRPr="00A67BA3">
              <w:rPr>
                <w:rFonts w:ascii="Arial" w:hAnsi="Arial" w:cs="Arial"/>
                <w:bCs/>
                <w:sz w:val="20"/>
                <w:szCs w:val="20"/>
              </w:rPr>
              <w:t xml:space="preserve"> </w:t>
            </w:r>
            <w:r>
              <w:rPr>
                <w:rFonts w:ascii="Arial" w:hAnsi="Arial" w:cs="Arial"/>
                <w:bCs/>
                <w:sz w:val="20"/>
                <w:szCs w:val="20"/>
              </w:rPr>
              <w:t xml:space="preserve">patiënten waarvoor </w:t>
            </w:r>
            <w:r>
              <w:rPr>
                <w:rFonts w:ascii="Arial" w:hAnsi="Arial" w:cs="Arial"/>
                <w:bCs/>
                <w:sz w:val="20"/>
              </w:rPr>
              <w:t xml:space="preserve">Z1 </w:t>
            </w:r>
            <w:r w:rsidRPr="00A67BA3">
              <w:rPr>
                <w:rFonts w:ascii="Arial" w:hAnsi="Arial" w:cs="Arial"/>
                <w:bCs/>
                <w:sz w:val="20"/>
                <w:szCs w:val="20"/>
              </w:rPr>
              <w:t xml:space="preserve">(met behandelcode eindgetal 3 of 6) </w:t>
            </w:r>
            <w:r>
              <w:rPr>
                <w:rFonts w:ascii="Arial" w:hAnsi="Arial" w:cs="Arial"/>
                <w:bCs/>
                <w:sz w:val="20"/>
              </w:rPr>
              <w:t>en Z2 gelden</w:t>
            </w:r>
            <w:r>
              <w:rPr>
                <w:rFonts w:ascii="Arial" w:hAnsi="Arial" w:cs="Arial"/>
                <w:bCs/>
                <w:sz w:val="20"/>
                <w:szCs w:val="20"/>
              </w:rPr>
              <w:t xml:space="preserve"> en waarvoor geldt </w:t>
            </w:r>
            <w:r w:rsidRPr="00A67BA3">
              <w:rPr>
                <w:rFonts w:ascii="Arial" w:hAnsi="Arial" w:cs="Arial"/>
                <w:bCs/>
                <w:sz w:val="20"/>
                <w:szCs w:val="20"/>
              </w:rPr>
              <w:t>Z10=ja</w:t>
            </w:r>
            <w:r w:rsidRPr="00A67BA3">
              <w:rPr>
                <w:rFonts w:ascii="Arial" w:hAnsi="Arial" w:cs="Arial"/>
                <w:bCs/>
                <w:sz w:val="20"/>
              </w:rPr>
              <w:t xml:space="preserve"> </w:t>
            </w:r>
          </w:p>
        </w:tc>
      </w:tr>
    </w:tbl>
    <w:p w:rsidR="00F05F9E" w:rsidRPr="00A67BA3" w:rsidRDefault="00F05F9E" w:rsidP="00162CC9">
      <w:pPr>
        <w:spacing w:line="288" w:lineRule="auto"/>
        <w:jc w:val="both"/>
        <w:rPr>
          <w:rFonts w:ascii="Arial" w:hAnsi="Arial" w:cs="Arial"/>
          <w:b/>
          <w:bCs/>
          <w:sz w:val="20"/>
        </w:rPr>
      </w:pPr>
    </w:p>
    <w:tbl>
      <w:tblPr>
        <w:tblW w:w="914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330"/>
        <w:gridCol w:w="5680"/>
        <w:gridCol w:w="2132"/>
      </w:tblGrid>
      <w:tr w:rsidR="00F05F9E" w:rsidRPr="00B83CD7" w:rsidTr="00790D0F">
        <w:tc>
          <w:tcPr>
            <w:tcW w:w="1330" w:type="dxa"/>
            <w:tcBorders>
              <w:top w:val="single" w:sz="4" w:space="0" w:color="auto"/>
            </w:tcBorders>
            <w:shd w:val="clear" w:color="auto" w:fill="333399"/>
          </w:tcPr>
          <w:p w:rsidR="00F05F9E" w:rsidRPr="00A551D2" w:rsidRDefault="00F05F9E" w:rsidP="00B83CD7">
            <w:pPr>
              <w:spacing w:before="60" w:after="60"/>
              <w:rPr>
                <w:rFonts w:ascii="Arial" w:hAnsi="Arial" w:cs="Arial"/>
                <w:b/>
                <w:color w:val="FFFFFF"/>
                <w:sz w:val="20"/>
                <w:szCs w:val="18"/>
              </w:rPr>
            </w:pPr>
            <w:r w:rsidRPr="00A551D2">
              <w:rPr>
                <w:rFonts w:ascii="Arial" w:hAnsi="Arial" w:cs="Arial"/>
                <w:b/>
                <w:color w:val="FFFFFF"/>
                <w:sz w:val="20"/>
                <w:szCs w:val="18"/>
              </w:rPr>
              <w:t>Indicator 3c</w:t>
            </w:r>
          </w:p>
        </w:tc>
        <w:tc>
          <w:tcPr>
            <w:tcW w:w="5680" w:type="dxa"/>
            <w:tcBorders>
              <w:top w:val="single" w:sz="4" w:space="0" w:color="auto"/>
            </w:tcBorders>
            <w:shd w:val="clear" w:color="auto" w:fill="333399"/>
          </w:tcPr>
          <w:p w:rsidR="00F05F9E" w:rsidRPr="00A551D2" w:rsidRDefault="00F05F9E" w:rsidP="00B83CD7">
            <w:pPr>
              <w:spacing w:before="60" w:after="60"/>
              <w:rPr>
                <w:rFonts w:ascii="Arial" w:hAnsi="Arial" w:cs="Arial"/>
                <w:b/>
                <w:color w:val="FFFFFF"/>
                <w:sz w:val="20"/>
                <w:szCs w:val="18"/>
              </w:rPr>
            </w:pPr>
            <w:r w:rsidRPr="00A551D2">
              <w:rPr>
                <w:rFonts w:ascii="Arial" w:hAnsi="Arial" w:cs="Arial"/>
                <w:b/>
                <w:color w:val="FFFFFF"/>
                <w:sz w:val="20"/>
                <w:szCs w:val="18"/>
              </w:rPr>
              <w:t>Postoperatieve pijnmeting bij dagbehandeling</w:t>
            </w:r>
          </w:p>
        </w:tc>
        <w:tc>
          <w:tcPr>
            <w:tcW w:w="2132" w:type="dxa"/>
            <w:tcBorders>
              <w:top w:val="single" w:sz="4" w:space="0" w:color="auto"/>
            </w:tcBorders>
            <w:shd w:val="clear" w:color="auto" w:fill="333399"/>
          </w:tcPr>
          <w:p w:rsidR="00F05F9E" w:rsidRPr="00A551D2" w:rsidRDefault="00F05F9E" w:rsidP="00B83CD7">
            <w:pPr>
              <w:spacing w:before="60" w:after="60"/>
              <w:rPr>
                <w:rFonts w:ascii="Arial" w:hAnsi="Arial" w:cs="Arial"/>
                <w:b/>
                <w:color w:val="FFFFFF"/>
                <w:sz w:val="20"/>
                <w:szCs w:val="18"/>
              </w:rPr>
            </w:pPr>
            <w:r w:rsidRPr="00A551D2">
              <w:rPr>
                <w:rFonts w:ascii="Arial" w:hAnsi="Arial" w:cs="Arial"/>
                <w:b/>
                <w:color w:val="FFFFFF"/>
                <w:sz w:val="20"/>
                <w:szCs w:val="18"/>
              </w:rPr>
              <w:t>Formule</w:t>
            </w:r>
          </w:p>
        </w:tc>
      </w:tr>
      <w:tr w:rsidR="00F05F9E" w:rsidRPr="00A67BA3" w:rsidTr="00166D71">
        <w:trPr>
          <w:trHeight w:val="666"/>
        </w:trPr>
        <w:tc>
          <w:tcPr>
            <w:tcW w:w="1330" w:type="dxa"/>
            <w:tcBorders>
              <w:bottom w:val="nil"/>
            </w:tcBorders>
            <w:shd w:val="clear" w:color="auto" w:fill="FFFFFF"/>
          </w:tcPr>
          <w:p w:rsidR="00F05F9E" w:rsidRPr="00A67BA3" w:rsidRDefault="00F05F9E" w:rsidP="00166D71">
            <w:pPr>
              <w:jc w:val="both"/>
              <w:rPr>
                <w:rFonts w:ascii="Arial" w:hAnsi="Arial" w:cs="Arial"/>
                <w:b/>
                <w:sz w:val="20"/>
                <w:szCs w:val="20"/>
              </w:rPr>
            </w:pPr>
            <w:r w:rsidRPr="00A67BA3">
              <w:rPr>
                <w:rFonts w:ascii="Arial" w:hAnsi="Arial" w:cs="Arial"/>
                <w:b/>
                <w:sz w:val="20"/>
                <w:szCs w:val="20"/>
              </w:rPr>
              <w:t>Teller</w:t>
            </w:r>
          </w:p>
        </w:tc>
        <w:tc>
          <w:tcPr>
            <w:tcW w:w="5680" w:type="dxa"/>
            <w:tcBorders>
              <w:bottom w:val="nil"/>
            </w:tcBorders>
            <w:shd w:val="clear" w:color="auto" w:fill="FFFFFF"/>
          </w:tcPr>
          <w:p w:rsidR="00F05F9E" w:rsidRPr="00A67BA3" w:rsidRDefault="00F05F9E" w:rsidP="00166D71">
            <w:pPr>
              <w:jc w:val="both"/>
              <w:rPr>
                <w:rFonts w:ascii="Arial" w:hAnsi="Arial" w:cs="Arial"/>
                <w:bCs/>
                <w:sz w:val="20"/>
                <w:szCs w:val="20"/>
              </w:rPr>
            </w:pPr>
            <w:r w:rsidRPr="00A67BA3">
              <w:rPr>
                <w:rFonts w:ascii="Arial" w:hAnsi="Arial" w:cs="Arial"/>
                <w:sz w:val="20"/>
              </w:rPr>
              <w:t>Voor de teller wordt uitgegaan van de populatie patiënten die verzameld is voor de noemer. Bepaal van de geselecteerde populatie het a</w:t>
            </w:r>
            <w:r>
              <w:rPr>
                <w:rFonts w:ascii="Arial" w:hAnsi="Arial" w:cs="Arial"/>
                <w:bCs/>
                <w:sz w:val="20"/>
              </w:rPr>
              <w:t xml:space="preserve">antal patiënten </w:t>
            </w:r>
            <w:r w:rsidRPr="00A67BA3">
              <w:rPr>
                <w:rFonts w:ascii="Arial" w:hAnsi="Arial" w:cs="Arial"/>
                <w:bCs/>
                <w:sz w:val="20"/>
              </w:rPr>
              <w:t>dat is gebeld om navraag te doen naar pijnintensiteit.</w:t>
            </w:r>
          </w:p>
        </w:tc>
        <w:tc>
          <w:tcPr>
            <w:tcW w:w="2132" w:type="dxa"/>
            <w:tcBorders>
              <w:bottom w:val="nil"/>
            </w:tcBorders>
            <w:shd w:val="clear" w:color="auto" w:fill="FFFFFF"/>
          </w:tcPr>
          <w:p w:rsidR="00F05F9E" w:rsidRPr="00A67BA3" w:rsidRDefault="00F05F9E" w:rsidP="00166D71">
            <w:pPr>
              <w:rPr>
                <w:rFonts w:ascii="Arial" w:hAnsi="Arial" w:cs="Arial"/>
                <w:bCs/>
                <w:sz w:val="20"/>
                <w:szCs w:val="20"/>
              </w:rPr>
            </w:pPr>
            <w:r>
              <w:rPr>
                <w:rFonts w:ascii="Arial" w:hAnsi="Arial" w:cs="Arial"/>
                <w:bCs/>
                <w:sz w:val="20"/>
                <w:szCs w:val="20"/>
              </w:rPr>
              <w:t>#</w:t>
            </w:r>
            <w:r w:rsidRPr="00A67BA3">
              <w:rPr>
                <w:rFonts w:ascii="Arial" w:hAnsi="Arial" w:cs="Arial"/>
                <w:bCs/>
                <w:sz w:val="20"/>
                <w:szCs w:val="20"/>
              </w:rPr>
              <w:t xml:space="preserve"> </w:t>
            </w:r>
            <w:r>
              <w:rPr>
                <w:rFonts w:ascii="Arial" w:hAnsi="Arial" w:cs="Arial"/>
                <w:bCs/>
                <w:sz w:val="20"/>
                <w:szCs w:val="20"/>
              </w:rPr>
              <w:t xml:space="preserve">patiënten uit de noemer waarvoor geldt </w:t>
            </w:r>
            <w:r w:rsidRPr="00A67BA3">
              <w:rPr>
                <w:rFonts w:ascii="Arial" w:hAnsi="Arial" w:cs="Arial"/>
                <w:bCs/>
                <w:sz w:val="20"/>
                <w:szCs w:val="20"/>
              </w:rPr>
              <w:t>Z1</w:t>
            </w:r>
            <w:r>
              <w:rPr>
                <w:rFonts w:ascii="Arial" w:hAnsi="Arial" w:cs="Arial"/>
                <w:bCs/>
                <w:sz w:val="20"/>
                <w:szCs w:val="20"/>
              </w:rPr>
              <w:t>3</w:t>
            </w:r>
            <w:r w:rsidRPr="00A67BA3">
              <w:rPr>
                <w:rFonts w:ascii="Arial" w:hAnsi="Arial" w:cs="Arial"/>
                <w:bCs/>
                <w:sz w:val="20"/>
                <w:szCs w:val="20"/>
              </w:rPr>
              <w:t>=ja</w:t>
            </w:r>
          </w:p>
        </w:tc>
      </w:tr>
      <w:tr w:rsidR="00F05F9E" w:rsidRPr="00A67BA3" w:rsidTr="00166D71">
        <w:tc>
          <w:tcPr>
            <w:tcW w:w="1330" w:type="dxa"/>
            <w:tcBorders>
              <w:top w:val="nil"/>
              <w:bottom w:val="single" w:sz="4" w:space="0" w:color="auto"/>
            </w:tcBorders>
            <w:shd w:val="clear" w:color="auto" w:fill="F3F3F3"/>
          </w:tcPr>
          <w:p w:rsidR="00F05F9E" w:rsidRPr="00A67BA3" w:rsidRDefault="00F05F9E" w:rsidP="00166D71">
            <w:pPr>
              <w:rPr>
                <w:rFonts w:ascii="Arial" w:hAnsi="Arial" w:cs="Arial"/>
                <w:b/>
                <w:bCs/>
                <w:sz w:val="20"/>
              </w:rPr>
            </w:pPr>
            <w:r w:rsidRPr="00A67BA3">
              <w:rPr>
                <w:rFonts w:ascii="Arial" w:hAnsi="Arial" w:cs="Arial"/>
                <w:b/>
                <w:bCs/>
                <w:sz w:val="20"/>
              </w:rPr>
              <w:t>Noemer</w:t>
            </w:r>
          </w:p>
        </w:tc>
        <w:tc>
          <w:tcPr>
            <w:tcW w:w="5680" w:type="dxa"/>
            <w:tcBorders>
              <w:top w:val="nil"/>
              <w:bottom w:val="single" w:sz="4" w:space="0" w:color="auto"/>
            </w:tcBorders>
            <w:shd w:val="clear" w:color="auto" w:fill="F3F3F3"/>
          </w:tcPr>
          <w:p w:rsidR="00F05F9E" w:rsidRPr="00A67BA3" w:rsidRDefault="00F05F9E" w:rsidP="00166D71">
            <w:pPr>
              <w:pStyle w:val="Plattetekst"/>
              <w:jc w:val="both"/>
              <w:rPr>
                <w:b/>
                <w:bCs/>
              </w:rPr>
            </w:pPr>
            <w:r>
              <w:t>Selecteer alle patiënten bij wie een (</w:t>
            </w:r>
            <w:proofErr w:type="spellStart"/>
            <w:r>
              <w:t>adeno</w:t>
            </w:r>
            <w:proofErr w:type="spellEnd"/>
            <w:r>
              <w:t xml:space="preserve">)tonsillectomie heeft plaatsgevonden, </w:t>
            </w:r>
            <w:r w:rsidRPr="00A67BA3">
              <w:t>waarbij er een DBC van een van de onderstaande typen is vastgelegd (patiënten</w:t>
            </w:r>
            <w:r>
              <w:t xml:space="preserve"> in dagbehandeling</w:t>
            </w:r>
            <w:r w:rsidRPr="00A67BA3">
              <w:t>):</w:t>
            </w:r>
          </w:p>
          <w:p w:rsidR="00F05F9E" w:rsidRPr="00A67BA3" w:rsidRDefault="00F05F9E" w:rsidP="00166D71">
            <w:pPr>
              <w:jc w:val="both"/>
              <w:rPr>
                <w:rFonts w:ascii="Arial" w:hAnsi="Arial" w:cs="Arial"/>
                <w:sz w:val="20"/>
                <w:szCs w:val="20"/>
              </w:rPr>
            </w:pPr>
            <w:r w:rsidRPr="00A67BA3">
              <w:rPr>
                <w:rFonts w:ascii="Arial" w:hAnsi="Arial" w:cs="Arial"/>
                <w:sz w:val="20"/>
                <w:szCs w:val="20"/>
              </w:rPr>
              <w:t>0302.11.52.212</w:t>
            </w:r>
          </w:p>
          <w:p w:rsidR="00F05F9E" w:rsidRPr="00166D71" w:rsidRDefault="00F05F9E" w:rsidP="00166D71">
            <w:pPr>
              <w:pStyle w:val="Plattetekst"/>
            </w:pPr>
            <w:r w:rsidRPr="00A67BA3">
              <w:t>0302.21.52.212</w:t>
            </w:r>
            <w:r>
              <w:t>.</w:t>
            </w:r>
          </w:p>
        </w:tc>
        <w:tc>
          <w:tcPr>
            <w:tcW w:w="2132" w:type="dxa"/>
            <w:tcBorders>
              <w:top w:val="nil"/>
              <w:bottom w:val="single" w:sz="4" w:space="0" w:color="auto"/>
            </w:tcBorders>
            <w:shd w:val="clear" w:color="auto" w:fill="F3F3F3"/>
          </w:tcPr>
          <w:p w:rsidR="00F05F9E" w:rsidRPr="00A67BA3" w:rsidRDefault="00F05F9E" w:rsidP="00166D71">
            <w:pPr>
              <w:rPr>
                <w:rFonts w:ascii="Arial" w:hAnsi="Arial" w:cs="Arial"/>
                <w:bCs/>
                <w:sz w:val="20"/>
              </w:rPr>
            </w:pPr>
            <w:r>
              <w:rPr>
                <w:rFonts w:ascii="Arial" w:hAnsi="Arial" w:cs="Arial"/>
                <w:bCs/>
                <w:sz w:val="20"/>
              </w:rPr>
              <w:t>#</w:t>
            </w:r>
            <w:r w:rsidRPr="00A67BA3">
              <w:rPr>
                <w:rFonts w:ascii="Arial" w:hAnsi="Arial" w:cs="Arial"/>
                <w:bCs/>
                <w:sz w:val="20"/>
              </w:rPr>
              <w:t xml:space="preserve"> pat</w:t>
            </w:r>
            <w:r>
              <w:rPr>
                <w:rFonts w:ascii="Arial" w:hAnsi="Arial" w:cs="Arial"/>
                <w:bCs/>
                <w:sz w:val="20"/>
              </w:rPr>
              <w:t xml:space="preserve">iënten waarvoor Z1 </w:t>
            </w:r>
            <w:r w:rsidRPr="00A67BA3">
              <w:rPr>
                <w:rFonts w:ascii="Arial" w:hAnsi="Arial" w:cs="Arial"/>
                <w:bCs/>
                <w:sz w:val="20"/>
                <w:szCs w:val="20"/>
              </w:rPr>
              <w:t xml:space="preserve">(met behandelcode eindgetal </w:t>
            </w:r>
            <w:r>
              <w:rPr>
                <w:rFonts w:ascii="Arial" w:hAnsi="Arial" w:cs="Arial"/>
                <w:bCs/>
                <w:sz w:val="20"/>
                <w:szCs w:val="20"/>
              </w:rPr>
              <w:t>2</w:t>
            </w:r>
            <w:r w:rsidRPr="00A67BA3">
              <w:rPr>
                <w:rFonts w:ascii="Arial" w:hAnsi="Arial" w:cs="Arial"/>
                <w:bCs/>
                <w:sz w:val="20"/>
                <w:szCs w:val="20"/>
              </w:rPr>
              <w:t xml:space="preserve">) </w:t>
            </w:r>
            <w:r>
              <w:rPr>
                <w:rFonts w:ascii="Arial" w:hAnsi="Arial" w:cs="Arial"/>
                <w:bCs/>
                <w:sz w:val="20"/>
              </w:rPr>
              <w:t>en Z2 gelden</w:t>
            </w:r>
          </w:p>
        </w:tc>
      </w:tr>
    </w:tbl>
    <w:p w:rsidR="00F05F9E" w:rsidRDefault="00F05F9E" w:rsidP="00E6726D">
      <w:pPr>
        <w:rPr>
          <w:rFonts w:ascii="Arial" w:hAnsi="Arial" w:cs="Arial"/>
          <w:b/>
          <w:bCs/>
          <w:sz w:val="20"/>
        </w:rPr>
      </w:pPr>
    </w:p>
    <w:p w:rsidR="00F05F9E" w:rsidRPr="00A67BA3" w:rsidRDefault="00F05F9E" w:rsidP="00E6726D">
      <w:pPr>
        <w:rPr>
          <w:rFonts w:ascii="Arial" w:hAnsi="Arial" w:cs="Arial"/>
          <w:b/>
          <w:bCs/>
          <w:sz w:val="20"/>
        </w:rPr>
      </w:pPr>
    </w:p>
    <w:p w:rsidR="00F05F9E" w:rsidRPr="00D31032" w:rsidRDefault="00F05F9E" w:rsidP="009D2241">
      <w:pPr>
        <w:ind w:left="360"/>
        <w:rPr>
          <w:rFonts w:ascii="Arial" w:hAnsi="Arial" w:cs="Arial"/>
          <w:sz w:val="20"/>
          <w:szCs w:val="20"/>
        </w:rPr>
      </w:pPr>
      <w:r w:rsidRPr="00D31032">
        <w:rPr>
          <w:rFonts w:ascii="Arial" w:hAnsi="Arial" w:cs="Arial"/>
          <w:iCs/>
          <w:smallCaps/>
          <w:sz w:val="20"/>
        </w:rPr>
        <w:br w:type="page"/>
      </w:r>
    </w:p>
    <w:p w:rsidR="00F05F9E" w:rsidRPr="00A67BA3" w:rsidRDefault="00F05F9E" w:rsidP="00F216A1">
      <w:pPr>
        <w:rPr>
          <w:rFonts w:ascii="Arial" w:hAnsi="Arial" w:cs="Arial"/>
          <w:b/>
          <w:sz w:val="20"/>
          <w:szCs w:val="20"/>
        </w:rPr>
      </w:pPr>
      <w:r w:rsidRPr="00A67BA3">
        <w:rPr>
          <w:rFonts w:ascii="Arial" w:hAnsi="Arial" w:cs="Arial"/>
          <w:b/>
          <w:sz w:val="20"/>
          <w:szCs w:val="20"/>
        </w:rPr>
        <w:lastRenderedPageBreak/>
        <w:t>3. Lijst te verzamelen variabelen</w:t>
      </w:r>
    </w:p>
    <w:p w:rsidR="00F05F9E" w:rsidRPr="00A67BA3" w:rsidRDefault="00F05F9E" w:rsidP="000F010D">
      <w:pPr>
        <w:rPr>
          <w:rFonts w:ascii="Arial" w:hAnsi="Arial" w:cs="Arial"/>
          <w:sz w:val="20"/>
          <w:szCs w:val="20"/>
        </w:rPr>
      </w:pPr>
    </w:p>
    <w:p w:rsidR="00F05F9E" w:rsidRPr="00A67BA3" w:rsidRDefault="00F05F9E" w:rsidP="00F20990">
      <w:pPr>
        <w:jc w:val="both"/>
        <w:rPr>
          <w:rFonts w:ascii="Arial" w:hAnsi="Arial" w:cs="Arial"/>
          <w:sz w:val="20"/>
          <w:szCs w:val="20"/>
        </w:rPr>
      </w:pPr>
      <w:r w:rsidRPr="00A67BA3">
        <w:rPr>
          <w:rFonts w:ascii="Arial" w:hAnsi="Arial" w:cs="Arial"/>
          <w:sz w:val="20"/>
          <w:szCs w:val="20"/>
        </w:rPr>
        <w:t>In dit hoofdstuk wordt beschreven hoe de gegevens voor het bepalen van de indicatoren verzameld worden. Dit gebeurt aan de hand van een variabelenlijst. Een variabele is een te verzamelen data-element.</w:t>
      </w:r>
    </w:p>
    <w:p w:rsidR="00F05F9E" w:rsidRPr="00A67BA3" w:rsidRDefault="00F05F9E" w:rsidP="00F20990">
      <w:pPr>
        <w:pStyle w:val="uitlegnaam"/>
        <w:spacing w:before="0" w:after="0"/>
        <w:jc w:val="both"/>
        <w:rPr>
          <w:rFonts w:ascii="Arial" w:hAnsi="Arial"/>
          <w:iCs w:val="0"/>
          <w:smallCaps w:val="0"/>
          <w:noProof w:val="0"/>
          <w:kern w:val="0"/>
          <w:sz w:val="20"/>
          <w:szCs w:val="20"/>
        </w:rPr>
      </w:pPr>
    </w:p>
    <w:p w:rsidR="00F05F9E" w:rsidRPr="00A67BA3" w:rsidRDefault="00F05F9E" w:rsidP="00F20990">
      <w:pPr>
        <w:jc w:val="both"/>
        <w:rPr>
          <w:rFonts w:ascii="Arial" w:hAnsi="Arial" w:cs="Arial"/>
          <w:b/>
          <w:bCs/>
          <w:sz w:val="20"/>
          <w:szCs w:val="20"/>
        </w:rPr>
      </w:pPr>
      <w:r w:rsidRPr="00A67BA3">
        <w:rPr>
          <w:rFonts w:ascii="Arial" w:hAnsi="Arial" w:cs="Arial"/>
          <w:b/>
          <w:bCs/>
          <w:sz w:val="20"/>
          <w:szCs w:val="20"/>
        </w:rPr>
        <w:t>Variabelenlijst</w:t>
      </w:r>
    </w:p>
    <w:p w:rsidR="00F05F9E" w:rsidRPr="00A67BA3" w:rsidRDefault="00F05F9E" w:rsidP="00F20990">
      <w:pPr>
        <w:jc w:val="both"/>
        <w:rPr>
          <w:rFonts w:ascii="Arial" w:hAnsi="Arial" w:cs="Arial"/>
          <w:sz w:val="20"/>
          <w:szCs w:val="20"/>
        </w:rPr>
      </w:pPr>
      <w:r w:rsidRPr="00A67BA3">
        <w:rPr>
          <w:rFonts w:ascii="Arial" w:hAnsi="Arial" w:cs="Arial"/>
          <w:sz w:val="20"/>
          <w:szCs w:val="20"/>
        </w:rPr>
        <w:t>Structuurindicatoren worden op ziekenhuisniveau verzameld. Het is voor deze indicatoren voldoende om 1 keer per jaar een vraag met ja of nee te beantwoorden. Om de proces- en uitkomstindicatoren te kunnen bepalen, worden gegevens op patiëntniveau verzameld en worden verschillende bronnen geraadpleegd.</w:t>
      </w:r>
    </w:p>
    <w:p w:rsidR="00F05F9E" w:rsidRPr="00A67BA3" w:rsidRDefault="00F05F9E" w:rsidP="00F20990">
      <w:pPr>
        <w:jc w:val="both"/>
        <w:rPr>
          <w:rFonts w:ascii="Arial" w:hAnsi="Arial" w:cs="Arial"/>
          <w:sz w:val="20"/>
          <w:szCs w:val="20"/>
        </w:rPr>
      </w:pPr>
    </w:p>
    <w:p w:rsidR="00F05F9E" w:rsidRPr="00A67BA3" w:rsidRDefault="00F05F9E" w:rsidP="00F20990">
      <w:pPr>
        <w:jc w:val="both"/>
        <w:rPr>
          <w:rFonts w:ascii="Arial" w:hAnsi="Arial" w:cs="Arial"/>
          <w:sz w:val="20"/>
          <w:szCs w:val="20"/>
        </w:rPr>
      </w:pPr>
      <w:r w:rsidRPr="00A67BA3">
        <w:rPr>
          <w:rFonts w:ascii="Arial" w:hAnsi="Arial" w:cs="Arial"/>
          <w:sz w:val="20"/>
          <w:szCs w:val="20"/>
        </w:rPr>
        <w:t xml:space="preserve">Op de volgende pagina’s worden alle variabelen beschreven die nodig zijn om de indicatoren te kunnen bepalen van de set Ziekten van </w:t>
      </w:r>
      <w:proofErr w:type="spellStart"/>
      <w:r w:rsidRPr="00A67BA3">
        <w:rPr>
          <w:rFonts w:ascii="Arial" w:hAnsi="Arial" w:cs="Arial"/>
          <w:sz w:val="20"/>
          <w:szCs w:val="20"/>
        </w:rPr>
        <w:t>Adenoïd</w:t>
      </w:r>
      <w:proofErr w:type="spellEnd"/>
      <w:r w:rsidRPr="00A67BA3">
        <w:rPr>
          <w:rFonts w:ascii="Arial" w:hAnsi="Arial" w:cs="Arial"/>
          <w:sz w:val="20"/>
          <w:szCs w:val="20"/>
        </w:rPr>
        <w:t xml:space="preserve"> en Tonsillen. Van de variabelen worden de volgende gegevens vastgelegd:</w:t>
      </w:r>
    </w:p>
    <w:p w:rsidR="00F05F9E" w:rsidRPr="00A67BA3" w:rsidRDefault="00F05F9E" w:rsidP="00501162">
      <w:pPr>
        <w:tabs>
          <w:tab w:val="left" w:pos="360"/>
        </w:tabs>
        <w:jc w:val="both"/>
        <w:rPr>
          <w:rFonts w:ascii="Arial" w:hAnsi="Arial" w:cs="Arial"/>
          <w:sz w:val="20"/>
          <w:szCs w:val="20"/>
        </w:rPr>
      </w:pPr>
    </w:p>
    <w:tbl>
      <w:tblPr>
        <w:tblW w:w="9238" w:type="dxa"/>
        <w:tblLook w:val="00A0" w:firstRow="1" w:lastRow="0" w:firstColumn="1" w:lastColumn="0" w:noHBand="0" w:noVBand="0"/>
      </w:tblPr>
      <w:tblGrid>
        <w:gridCol w:w="2660"/>
        <w:gridCol w:w="6578"/>
      </w:tblGrid>
      <w:tr w:rsidR="00F05F9E" w:rsidRPr="00A67BA3" w:rsidTr="00501162">
        <w:tc>
          <w:tcPr>
            <w:tcW w:w="2660" w:type="dxa"/>
          </w:tcPr>
          <w:p w:rsidR="00F05F9E" w:rsidRPr="00A67BA3" w:rsidRDefault="00F05F9E" w:rsidP="00B608B5">
            <w:pPr>
              <w:numPr>
                <w:ilvl w:val="0"/>
                <w:numId w:val="13"/>
              </w:numPr>
              <w:tabs>
                <w:tab w:val="left" w:pos="360"/>
              </w:tabs>
              <w:jc w:val="both"/>
              <w:rPr>
                <w:rFonts w:ascii="Arial" w:hAnsi="Arial" w:cs="Arial"/>
                <w:sz w:val="20"/>
                <w:szCs w:val="20"/>
              </w:rPr>
            </w:pPr>
            <w:r w:rsidRPr="00A67BA3">
              <w:rPr>
                <w:rFonts w:ascii="Arial" w:hAnsi="Arial" w:cs="Arial"/>
                <w:sz w:val="20"/>
                <w:szCs w:val="20"/>
              </w:rPr>
              <w:t>Variabele nummer:</w:t>
            </w:r>
          </w:p>
        </w:tc>
        <w:tc>
          <w:tcPr>
            <w:tcW w:w="6578" w:type="dxa"/>
          </w:tcPr>
          <w:p w:rsidR="00F05F9E" w:rsidRPr="00A67BA3" w:rsidRDefault="00F05F9E" w:rsidP="00501162">
            <w:pPr>
              <w:tabs>
                <w:tab w:val="left" w:pos="360"/>
              </w:tabs>
              <w:jc w:val="both"/>
              <w:rPr>
                <w:rFonts w:ascii="Arial" w:hAnsi="Arial" w:cs="Arial"/>
                <w:sz w:val="20"/>
                <w:szCs w:val="20"/>
              </w:rPr>
            </w:pPr>
            <w:r w:rsidRPr="00A67BA3">
              <w:rPr>
                <w:rFonts w:ascii="Arial" w:hAnsi="Arial" w:cs="Arial"/>
                <w:sz w:val="20"/>
                <w:szCs w:val="20"/>
              </w:rPr>
              <w:t>Het nummer van de variabele wordt later gebruikt om uit te kunnen leggen welke variabelen gebruikt moeten worden voor de berekening van een indicator.</w:t>
            </w:r>
          </w:p>
        </w:tc>
      </w:tr>
      <w:tr w:rsidR="00F05F9E" w:rsidRPr="00A67BA3" w:rsidTr="00501162">
        <w:tc>
          <w:tcPr>
            <w:tcW w:w="2660" w:type="dxa"/>
          </w:tcPr>
          <w:p w:rsidR="00F05F9E" w:rsidRPr="00A67BA3" w:rsidRDefault="00F05F9E" w:rsidP="00B608B5">
            <w:pPr>
              <w:numPr>
                <w:ilvl w:val="0"/>
                <w:numId w:val="13"/>
              </w:numPr>
              <w:tabs>
                <w:tab w:val="left" w:pos="360"/>
              </w:tabs>
              <w:jc w:val="both"/>
              <w:rPr>
                <w:rFonts w:ascii="Arial" w:hAnsi="Arial" w:cs="Arial"/>
                <w:sz w:val="20"/>
                <w:szCs w:val="20"/>
              </w:rPr>
            </w:pPr>
            <w:r w:rsidRPr="00A67BA3">
              <w:rPr>
                <w:rFonts w:ascii="Arial" w:hAnsi="Arial" w:cs="Arial"/>
                <w:sz w:val="20"/>
                <w:szCs w:val="20"/>
              </w:rPr>
              <w:t>Naam:</w:t>
            </w:r>
          </w:p>
        </w:tc>
        <w:tc>
          <w:tcPr>
            <w:tcW w:w="6578" w:type="dxa"/>
          </w:tcPr>
          <w:p w:rsidR="00F05F9E" w:rsidRPr="00A67BA3" w:rsidRDefault="00F05F9E" w:rsidP="00501162">
            <w:pPr>
              <w:tabs>
                <w:tab w:val="left" w:pos="360"/>
              </w:tabs>
              <w:jc w:val="both"/>
              <w:rPr>
                <w:rFonts w:ascii="Arial" w:hAnsi="Arial" w:cs="Arial"/>
                <w:sz w:val="20"/>
                <w:szCs w:val="20"/>
              </w:rPr>
            </w:pPr>
            <w:r w:rsidRPr="00A67BA3">
              <w:rPr>
                <w:rFonts w:ascii="Arial" w:hAnsi="Arial" w:cs="Arial"/>
                <w:color w:val="000000"/>
                <w:sz w:val="20"/>
                <w:szCs w:val="20"/>
              </w:rPr>
              <w:t>Naam/beschrijving van de variabele.</w:t>
            </w:r>
          </w:p>
        </w:tc>
      </w:tr>
      <w:tr w:rsidR="00F05F9E" w:rsidRPr="00A67BA3" w:rsidTr="00501162">
        <w:tc>
          <w:tcPr>
            <w:tcW w:w="2660" w:type="dxa"/>
          </w:tcPr>
          <w:p w:rsidR="00F05F9E" w:rsidRPr="00A67BA3" w:rsidRDefault="00F05F9E" w:rsidP="00B608B5">
            <w:pPr>
              <w:numPr>
                <w:ilvl w:val="0"/>
                <w:numId w:val="13"/>
              </w:numPr>
              <w:tabs>
                <w:tab w:val="left" w:pos="360"/>
              </w:tabs>
              <w:jc w:val="both"/>
              <w:rPr>
                <w:rFonts w:ascii="Arial" w:hAnsi="Arial" w:cs="Arial"/>
                <w:sz w:val="20"/>
                <w:szCs w:val="20"/>
              </w:rPr>
            </w:pPr>
            <w:r w:rsidRPr="00A67BA3">
              <w:rPr>
                <w:rFonts w:ascii="Arial" w:hAnsi="Arial" w:cs="Arial"/>
                <w:sz w:val="20"/>
                <w:szCs w:val="20"/>
              </w:rPr>
              <w:t>Vast te leggen waarde:</w:t>
            </w:r>
          </w:p>
        </w:tc>
        <w:tc>
          <w:tcPr>
            <w:tcW w:w="6578" w:type="dxa"/>
          </w:tcPr>
          <w:p w:rsidR="00F05F9E" w:rsidRPr="00A67BA3" w:rsidRDefault="00F05F9E" w:rsidP="00501162">
            <w:pPr>
              <w:jc w:val="both"/>
              <w:rPr>
                <w:rFonts w:ascii="Arial" w:hAnsi="Arial" w:cs="Arial"/>
                <w:sz w:val="20"/>
                <w:szCs w:val="20"/>
              </w:rPr>
            </w:pPr>
            <w:r w:rsidRPr="00A67BA3">
              <w:rPr>
                <w:rFonts w:ascii="Arial" w:hAnsi="Arial" w:cs="Arial"/>
                <w:sz w:val="20"/>
                <w:szCs w:val="20"/>
              </w:rPr>
              <w:t xml:space="preserve">De vast te leggen waarde is een omschrijving om aan te geven wat een ziekenhuis moet vastleggen. Dit kan bijvoorbeeld een </w:t>
            </w:r>
            <w:r>
              <w:rPr>
                <w:rFonts w:ascii="Arial" w:hAnsi="Arial" w:cs="Arial"/>
                <w:sz w:val="20"/>
                <w:szCs w:val="20"/>
              </w:rPr>
              <w:t>codering</w:t>
            </w:r>
            <w:r w:rsidRPr="00A67BA3">
              <w:rPr>
                <w:rFonts w:ascii="Arial" w:hAnsi="Arial" w:cs="Arial"/>
                <w:sz w:val="20"/>
                <w:szCs w:val="20"/>
              </w:rPr>
              <w:t xml:space="preserve"> zijn, ja/nee of een datum.</w:t>
            </w:r>
          </w:p>
        </w:tc>
      </w:tr>
      <w:tr w:rsidR="00F05F9E" w:rsidRPr="00A67BA3" w:rsidTr="00501162">
        <w:tc>
          <w:tcPr>
            <w:tcW w:w="2660" w:type="dxa"/>
          </w:tcPr>
          <w:p w:rsidR="00F05F9E" w:rsidRPr="00A67BA3" w:rsidRDefault="00F05F9E" w:rsidP="00B608B5">
            <w:pPr>
              <w:numPr>
                <w:ilvl w:val="0"/>
                <w:numId w:val="13"/>
              </w:numPr>
              <w:tabs>
                <w:tab w:val="left" w:pos="360"/>
              </w:tabs>
              <w:jc w:val="both"/>
              <w:rPr>
                <w:rFonts w:ascii="Arial" w:hAnsi="Arial" w:cs="Arial"/>
                <w:sz w:val="20"/>
                <w:szCs w:val="20"/>
              </w:rPr>
            </w:pPr>
            <w:r w:rsidRPr="00A67BA3">
              <w:rPr>
                <w:rFonts w:ascii="Arial" w:hAnsi="Arial" w:cs="Arial"/>
                <w:sz w:val="20"/>
                <w:szCs w:val="20"/>
              </w:rPr>
              <w:t>Bron:</w:t>
            </w:r>
          </w:p>
        </w:tc>
        <w:tc>
          <w:tcPr>
            <w:tcW w:w="6578" w:type="dxa"/>
          </w:tcPr>
          <w:p w:rsidR="00F05F9E" w:rsidRPr="00A67BA3" w:rsidRDefault="00F05F9E" w:rsidP="00501162">
            <w:pPr>
              <w:jc w:val="both"/>
              <w:rPr>
                <w:rFonts w:ascii="Arial" w:hAnsi="Arial" w:cs="Arial"/>
                <w:sz w:val="20"/>
                <w:szCs w:val="20"/>
              </w:rPr>
            </w:pPr>
            <w:r w:rsidRPr="00A67BA3">
              <w:rPr>
                <w:rFonts w:ascii="Arial" w:hAnsi="Arial" w:cs="Arial"/>
                <w:sz w:val="20"/>
                <w:szCs w:val="20"/>
              </w:rPr>
              <w:t>De bron is bedoeld om het zoeken naar de variabele (het data-element) te vereenvoudigen Dit is gebaseerd op de bevindingen van de ziekenhuizen uit de praktijktest. Het kan zijn dat dit in andere ziekenhuizen onder een andere naam of op een andere plaats/systeem wordt vastgelegd.</w:t>
            </w:r>
          </w:p>
        </w:tc>
      </w:tr>
      <w:tr w:rsidR="00F05F9E" w:rsidRPr="00A67BA3" w:rsidTr="00501162">
        <w:tc>
          <w:tcPr>
            <w:tcW w:w="2660" w:type="dxa"/>
          </w:tcPr>
          <w:p w:rsidR="00F05F9E" w:rsidRPr="00A67BA3" w:rsidRDefault="00F05F9E" w:rsidP="00B608B5">
            <w:pPr>
              <w:numPr>
                <w:ilvl w:val="0"/>
                <w:numId w:val="13"/>
              </w:numPr>
              <w:tabs>
                <w:tab w:val="left" w:pos="360"/>
              </w:tabs>
              <w:jc w:val="both"/>
              <w:rPr>
                <w:rFonts w:ascii="Arial" w:hAnsi="Arial" w:cs="Arial"/>
                <w:sz w:val="20"/>
                <w:szCs w:val="20"/>
              </w:rPr>
            </w:pPr>
            <w:r w:rsidRPr="00A67BA3">
              <w:rPr>
                <w:rFonts w:ascii="Arial" w:hAnsi="Arial" w:cs="Arial"/>
                <w:sz w:val="20"/>
                <w:szCs w:val="20"/>
              </w:rPr>
              <w:t>Instructie:</w:t>
            </w:r>
          </w:p>
        </w:tc>
        <w:tc>
          <w:tcPr>
            <w:tcW w:w="6578" w:type="dxa"/>
          </w:tcPr>
          <w:p w:rsidR="00F05F9E" w:rsidRPr="00A67BA3" w:rsidRDefault="00F05F9E" w:rsidP="00501162">
            <w:pPr>
              <w:tabs>
                <w:tab w:val="left" w:pos="360"/>
              </w:tabs>
              <w:jc w:val="both"/>
              <w:rPr>
                <w:rFonts w:ascii="Arial" w:hAnsi="Arial" w:cs="Arial"/>
                <w:sz w:val="20"/>
                <w:szCs w:val="20"/>
              </w:rPr>
            </w:pPr>
            <w:r w:rsidRPr="00A67BA3">
              <w:rPr>
                <w:rFonts w:ascii="Arial" w:hAnsi="Arial" w:cs="Arial"/>
                <w:sz w:val="20"/>
                <w:szCs w:val="20"/>
              </w:rPr>
              <w:t>Deze beschrijft met welke zoekwaarden gezocht moet worden. Ook worden praktijktips gegeven.</w:t>
            </w:r>
          </w:p>
        </w:tc>
      </w:tr>
      <w:tr w:rsidR="00F05F9E" w:rsidRPr="00A67BA3" w:rsidTr="00501162">
        <w:tc>
          <w:tcPr>
            <w:tcW w:w="2660" w:type="dxa"/>
          </w:tcPr>
          <w:p w:rsidR="00F05F9E" w:rsidRPr="00A67BA3" w:rsidRDefault="00F05F9E" w:rsidP="00B608B5">
            <w:pPr>
              <w:numPr>
                <w:ilvl w:val="0"/>
                <w:numId w:val="13"/>
              </w:numPr>
              <w:tabs>
                <w:tab w:val="left" w:pos="360"/>
              </w:tabs>
              <w:jc w:val="both"/>
              <w:rPr>
                <w:rFonts w:ascii="Arial" w:hAnsi="Arial" w:cs="Arial"/>
                <w:sz w:val="20"/>
                <w:szCs w:val="20"/>
              </w:rPr>
            </w:pPr>
            <w:r w:rsidRPr="00A67BA3">
              <w:rPr>
                <w:rFonts w:ascii="Arial" w:hAnsi="Arial" w:cs="Arial"/>
                <w:sz w:val="20"/>
                <w:szCs w:val="20"/>
              </w:rPr>
              <w:t>Nodig voor indicator:</w:t>
            </w:r>
          </w:p>
        </w:tc>
        <w:tc>
          <w:tcPr>
            <w:tcW w:w="6578" w:type="dxa"/>
          </w:tcPr>
          <w:p w:rsidR="00F05F9E" w:rsidRPr="00A67BA3" w:rsidRDefault="00F05F9E" w:rsidP="00501162">
            <w:pPr>
              <w:tabs>
                <w:tab w:val="left" w:pos="360"/>
              </w:tabs>
              <w:jc w:val="both"/>
              <w:rPr>
                <w:rFonts w:ascii="Arial" w:hAnsi="Arial" w:cs="Arial"/>
                <w:sz w:val="20"/>
                <w:szCs w:val="20"/>
              </w:rPr>
            </w:pPr>
            <w:r w:rsidRPr="00A67BA3">
              <w:rPr>
                <w:rFonts w:ascii="Arial" w:hAnsi="Arial" w:cs="Arial"/>
                <w:sz w:val="20"/>
                <w:szCs w:val="20"/>
              </w:rPr>
              <w:t>Als laatste staat aangegeven voor welke indicatoren de variabele gebruikt wordt.</w:t>
            </w:r>
          </w:p>
        </w:tc>
      </w:tr>
    </w:tbl>
    <w:p w:rsidR="00F05F9E" w:rsidRPr="00A67BA3" w:rsidRDefault="00F05F9E" w:rsidP="00501162">
      <w:pPr>
        <w:jc w:val="both"/>
        <w:rPr>
          <w:rFonts w:ascii="Arial" w:hAnsi="Arial" w:cs="Arial"/>
          <w:sz w:val="20"/>
          <w:szCs w:val="20"/>
        </w:rPr>
      </w:pPr>
    </w:p>
    <w:p w:rsidR="00F05F9E" w:rsidRPr="00A67BA3" w:rsidRDefault="00F05F9E" w:rsidP="00F20990">
      <w:pPr>
        <w:pStyle w:val="uitlegnaam"/>
        <w:spacing w:before="0" w:after="0"/>
        <w:jc w:val="both"/>
        <w:rPr>
          <w:rFonts w:ascii="Arial" w:hAnsi="Arial"/>
          <w:iCs w:val="0"/>
          <w:smallCaps w:val="0"/>
          <w:noProof w:val="0"/>
          <w:kern w:val="0"/>
          <w:sz w:val="20"/>
          <w:szCs w:val="20"/>
        </w:rPr>
      </w:pPr>
      <w:r w:rsidRPr="00A67BA3">
        <w:rPr>
          <w:rFonts w:ascii="Arial" w:hAnsi="Arial"/>
          <w:iCs w:val="0"/>
          <w:smallCaps w:val="0"/>
          <w:noProof w:val="0"/>
          <w:kern w:val="0"/>
          <w:sz w:val="20"/>
          <w:szCs w:val="20"/>
        </w:rPr>
        <w:t>Voor sommige variabelen is het niet mogelijk om direct uit de data de waarde van de variabele te bepalen. Leeftijd is hierbij het meest duidelijke voorbeeld. Om de leeftijd te kunnen bepalen is een peildatum en een geboortedatum nodig. Deze eerste twee gegevens zijn opgenomen bij de variabelen. Vervolgens zijn rekenregels gedefinieerd die de uiteindelijke variabele berekenen.</w:t>
      </w:r>
    </w:p>
    <w:p w:rsidR="00F05F9E" w:rsidRPr="00A67BA3" w:rsidRDefault="00F05F9E" w:rsidP="00F20990">
      <w:pPr>
        <w:jc w:val="both"/>
        <w:rPr>
          <w:rFonts w:ascii="Arial" w:hAnsi="Arial" w:cs="Arial"/>
          <w:sz w:val="20"/>
          <w:szCs w:val="20"/>
        </w:rPr>
      </w:pPr>
      <w:r w:rsidRPr="00A67BA3">
        <w:rPr>
          <w:rFonts w:ascii="Arial" w:hAnsi="Arial" w:cs="Arial"/>
          <w:sz w:val="20"/>
          <w:szCs w:val="20"/>
        </w:rPr>
        <w:t>Een voorbeeld is: peildatum – geboortedatum = leeftijd.</w:t>
      </w:r>
    </w:p>
    <w:p w:rsidR="00F05F9E" w:rsidRPr="00A67BA3" w:rsidRDefault="00F05F9E" w:rsidP="00F20990">
      <w:pPr>
        <w:jc w:val="both"/>
        <w:rPr>
          <w:rFonts w:ascii="Arial" w:hAnsi="Arial" w:cs="Arial"/>
          <w:sz w:val="20"/>
          <w:szCs w:val="20"/>
        </w:rPr>
      </w:pPr>
    </w:p>
    <w:p w:rsidR="00F05F9E" w:rsidRPr="00A67BA3" w:rsidRDefault="00F05F9E" w:rsidP="00F20990">
      <w:pPr>
        <w:jc w:val="both"/>
        <w:rPr>
          <w:rFonts w:ascii="Arial" w:hAnsi="Arial" w:cs="Arial"/>
          <w:sz w:val="24"/>
          <w:szCs w:val="24"/>
          <w:lang w:eastAsia="nl-NL"/>
        </w:rPr>
      </w:pPr>
    </w:p>
    <w:p w:rsidR="00F05F9E" w:rsidRPr="00A67BA3" w:rsidRDefault="00F05F9E" w:rsidP="00602C22">
      <w:pPr>
        <w:rPr>
          <w:rFonts w:ascii="Arial" w:hAnsi="Arial" w:cs="Arial"/>
          <w:sz w:val="20"/>
          <w:szCs w:val="20"/>
        </w:rPr>
        <w:sectPr w:rsidR="00F05F9E" w:rsidRPr="00A67BA3" w:rsidSect="00630970">
          <w:pgSz w:w="11906" w:h="16838" w:code="9"/>
          <w:pgMar w:top="1457" w:right="1457" w:bottom="1457" w:left="1457" w:header="709" w:footer="709" w:gutter="0"/>
          <w:cols w:space="708"/>
          <w:titlePg/>
          <w:docGrid w:linePitch="360"/>
        </w:sectPr>
      </w:pPr>
    </w:p>
    <w:p w:rsidR="00F05F9E" w:rsidRPr="00A67BA3" w:rsidRDefault="00F05F9E" w:rsidP="00F47996">
      <w:pPr>
        <w:ind w:left="-851"/>
        <w:rPr>
          <w:rFonts w:ascii="Arial" w:hAnsi="Arial" w:cs="Arial"/>
          <w:i/>
          <w:sz w:val="20"/>
          <w:szCs w:val="20"/>
        </w:rPr>
      </w:pPr>
      <w:r w:rsidRPr="00A67BA3">
        <w:rPr>
          <w:rFonts w:ascii="Arial" w:hAnsi="Arial" w:cs="Arial"/>
          <w:i/>
          <w:sz w:val="20"/>
          <w:szCs w:val="20"/>
        </w:rPr>
        <w:lastRenderedPageBreak/>
        <w:t>Tabel 1: Variabelen uit verschillende bronnen in het ziekenhuis</w:t>
      </w:r>
    </w:p>
    <w:p w:rsidR="00F05F9E" w:rsidRPr="00A67BA3" w:rsidRDefault="00F05F9E" w:rsidP="009D2241">
      <w:pPr>
        <w:rPr>
          <w:rFonts w:ascii="Arial" w:hAnsi="Arial" w:cs="Arial"/>
          <w:i/>
          <w:sz w:val="20"/>
          <w:szCs w:val="20"/>
        </w:rPr>
      </w:pPr>
    </w:p>
    <w:tbl>
      <w:tblPr>
        <w:tblW w:w="14198" w:type="dxa"/>
        <w:tblInd w:w="-765" w:type="dxa"/>
        <w:tblBorders>
          <w:top w:val="single" w:sz="6" w:space="0" w:color="000000"/>
          <w:left w:val="single" w:sz="6" w:space="0" w:color="000000"/>
          <w:bottom w:val="single" w:sz="6" w:space="0" w:color="000000"/>
          <w:right w:val="single" w:sz="6" w:space="0" w:color="000000"/>
          <w:insideH w:val="single" w:sz="6" w:space="0" w:color="000000"/>
        </w:tblBorders>
        <w:tblLayout w:type="fixed"/>
        <w:tblLook w:val="0000" w:firstRow="0" w:lastRow="0" w:firstColumn="0" w:lastColumn="0" w:noHBand="0" w:noVBand="0"/>
      </w:tblPr>
      <w:tblGrid>
        <w:gridCol w:w="1157"/>
        <w:gridCol w:w="2148"/>
        <w:gridCol w:w="2880"/>
        <w:gridCol w:w="2395"/>
        <w:gridCol w:w="3733"/>
        <w:gridCol w:w="1885"/>
      </w:tblGrid>
      <w:tr w:rsidR="00F05F9E" w:rsidRPr="00B83CD7" w:rsidTr="00A551D2">
        <w:trPr>
          <w:tblHeader/>
        </w:trPr>
        <w:tc>
          <w:tcPr>
            <w:tcW w:w="1157" w:type="dxa"/>
            <w:shd w:val="clear" w:color="auto" w:fill="333399"/>
          </w:tcPr>
          <w:p w:rsidR="00F05F9E" w:rsidRPr="00A67BA3" w:rsidRDefault="00F05F9E" w:rsidP="00A551D2">
            <w:pPr>
              <w:spacing w:before="60" w:after="60"/>
              <w:rPr>
                <w:rFonts w:ascii="Arial" w:hAnsi="Arial" w:cs="Arial"/>
                <w:b/>
                <w:bCs/>
                <w:color w:val="FFFFFF"/>
                <w:sz w:val="20"/>
                <w:szCs w:val="20"/>
              </w:rPr>
            </w:pPr>
            <w:r w:rsidRPr="00A67BA3">
              <w:rPr>
                <w:rFonts w:ascii="Arial" w:hAnsi="Arial" w:cs="Arial"/>
                <w:b/>
                <w:bCs/>
                <w:color w:val="FFFFFF"/>
                <w:sz w:val="20"/>
                <w:szCs w:val="20"/>
              </w:rPr>
              <w:t>Variabele</w:t>
            </w:r>
          </w:p>
        </w:tc>
        <w:tc>
          <w:tcPr>
            <w:tcW w:w="2148" w:type="dxa"/>
            <w:shd w:val="clear" w:color="auto" w:fill="333399"/>
          </w:tcPr>
          <w:p w:rsidR="00F05F9E" w:rsidRPr="00B83CD7" w:rsidRDefault="00F05F9E" w:rsidP="00A551D2">
            <w:pPr>
              <w:spacing w:before="60" w:after="60"/>
              <w:rPr>
                <w:rFonts w:ascii="Arial" w:hAnsi="Arial" w:cs="Arial"/>
                <w:b/>
                <w:bCs/>
                <w:color w:val="FFFFFF"/>
                <w:sz w:val="20"/>
                <w:szCs w:val="20"/>
              </w:rPr>
            </w:pPr>
            <w:r w:rsidRPr="00B83CD7">
              <w:rPr>
                <w:rFonts w:ascii="Arial" w:hAnsi="Arial" w:cs="Arial"/>
                <w:b/>
                <w:bCs/>
                <w:color w:val="FFFFFF"/>
                <w:sz w:val="20"/>
                <w:szCs w:val="20"/>
              </w:rPr>
              <w:t>Naam</w:t>
            </w:r>
          </w:p>
        </w:tc>
        <w:tc>
          <w:tcPr>
            <w:tcW w:w="2880" w:type="dxa"/>
            <w:shd w:val="clear" w:color="auto" w:fill="333399"/>
          </w:tcPr>
          <w:p w:rsidR="00F05F9E" w:rsidRPr="00A67BA3" w:rsidRDefault="00F05F9E" w:rsidP="00A551D2">
            <w:pPr>
              <w:spacing w:before="60" w:after="60"/>
              <w:rPr>
                <w:rFonts w:ascii="Arial" w:hAnsi="Arial" w:cs="Arial"/>
                <w:b/>
                <w:bCs/>
                <w:color w:val="FFFFFF"/>
                <w:sz w:val="20"/>
                <w:szCs w:val="20"/>
              </w:rPr>
            </w:pPr>
            <w:r w:rsidRPr="00A67BA3">
              <w:rPr>
                <w:rFonts w:ascii="Arial" w:hAnsi="Arial" w:cs="Arial"/>
                <w:b/>
                <w:bCs/>
                <w:color w:val="FFFFFF"/>
                <w:sz w:val="20"/>
                <w:szCs w:val="20"/>
              </w:rPr>
              <w:t>Vast te leggen waarde</w:t>
            </w:r>
          </w:p>
        </w:tc>
        <w:tc>
          <w:tcPr>
            <w:tcW w:w="2395" w:type="dxa"/>
            <w:shd w:val="clear" w:color="auto" w:fill="333399"/>
          </w:tcPr>
          <w:p w:rsidR="00F05F9E" w:rsidRPr="00A67BA3" w:rsidRDefault="00F05F9E" w:rsidP="00A551D2">
            <w:pPr>
              <w:spacing w:before="60" w:after="60"/>
              <w:rPr>
                <w:rFonts w:ascii="Arial" w:hAnsi="Arial" w:cs="Arial"/>
                <w:b/>
                <w:bCs/>
                <w:color w:val="FFFFFF"/>
                <w:sz w:val="20"/>
                <w:szCs w:val="20"/>
              </w:rPr>
            </w:pPr>
            <w:r w:rsidRPr="00A67BA3">
              <w:rPr>
                <w:rFonts w:ascii="Arial" w:hAnsi="Arial" w:cs="Arial"/>
                <w:b/>
                <w:bCs/>
                <w:color w:val="FFFFFF"/>
                <w:sz w:val="20"/>
                <w:szCs w:val="20"/>
              </w:rPr>
              <w:t>Bron</w:t>
            </w:r>
          </w:p>
        </w:tc>
        <w:tc>
          <w:tcPr>
            <w:tcW w:w="3733" w:type="dxa"/>
            <w:shd w:val="clear" w:color="auto" w:fill="333399"/>
          </w:tcPr>
          <w:p w:rsidR="00F05F9E" w:rsidRPr="00A67BA3" w:rsidRDefault="00F05F9E" w:rsidP="00A551D2">
            <w:pPr>
              <w:spacing w:before="60" w:after="60"/>
              <w:rPr>
                <w:rFonts w:ascii="Arial" w:hAnsi="Arial" w:cs="Arial"/>
                <w:b/>
                <w:bCs/>
                <w:color w:val="FFFFFF"/>
                <w:sz w:val="20"/>
                <w:szCs w:val="20"/>
              </w:rPr>
            </w:pPr>
            <w:r w:rsidRPr="00A67BA3">
              <w:rPr>
                <w:rFonts w:ascii="Arial" w:hAnsi="Arial" w:cs="Arial"/>
                <w:b/>
                <w:bCs/>
                <w:color w:val="FFFFFF"/>
                <w:sz w:val="20"/>
                <w:szCs w:val="20"/>
              </w:rPr>
              <w:t>Instructie</w:t>
            </w:r>
          </w:p>
        </w:tc>
        <w:tc>
          <w:tcPr>
            <w:tcW w:w="1885" w:type="dxa"/>
            <w:shd w:val="clear" w:color="auto" w:fill="333399"/>
          </w:tcPr>
          <w:p w:rsidR="00F05F9E" w:rsidRPr="00A67BA3" w:rsidRDefault="00F05F9E" w:rsidP="00A551D2">
            <w:pPr>
              <w:spacing w:before="60" w:after="60"/>
              <w:rPr>
                <w:rFonts w:ascii="Arial" w:hAnsi="Arial" w:cs="Arial"/>
                <w:b/>
                <w:bCs/>
                <w:color w:val="FFFFFF"/>
                <w:sz w:val="20"/>
                <w:szCs w:val="20"/>
              </w:rPr>
            </w:pPr>
            <w:r w:rsidRPr="00A67BA3">
              <w:rPr>
                <w:rFonts w:ascii="Arial" w:hAnsi="Arial" w:cs="Arial"/>
                <w:b/>
                <w:bCs/>
                <w:color w:val="FFFFFF"/>
                <w:sz w:val="20"/>
                <w:szCs w:val="20"/>
              </w:rPr>
              <w:t xml:space="preserve">Benodigd </w:t>
            </w:r>
          </w:p>
          <w:p w:rsidR="00F05F9E" w:rsidRPr="00A67BA3" w:rsidRDefault="00F05F9E" w:rsidP="00A551D2">
            <w:pPr>
              <w:spacing w:before="60" w:after="60"/>
              <w:rPr>
                <w:rFonts w:ascii="Arial" w:hAnsi="Arial" w:cs="Arial"/>
                <w:b/>
                <w:bCs/>
                <w:color w:val="FFFFFF"/>
                <w:sz w:val="20"/>
                <w:szCs w:val="20"/>
              </w:rPr>
            </w:pPr>
            <w:r w:rsidRPr="00A67BA3">
              <w:rPr>
                <w:rFonts w:ascii="Arial" w:hAnsi="Arial" w:cs="Arial"/>
                <w:b/>
                <w:bCs/>
                <w:color w:val="FFFFFF"/>
                <w:sz w:val="20"/>
                <w:szCs w:val="20"/>
              </w:rPr>
              <w:t>voor indicator</w:t>
            </w:r>
          </w:p>
        </w:tc>
      </w:tr>
      <w:tr w:rsidR="00F05F9E" w:rsidRPr="00B12EB9" w:rsidTr="00600884">
        <w:tc>
          <w:tcPr>
            <w:tcW w:w="1157" w:type="dxa"/>
          </w:tcPr>
          <w:p w:rsidR="00F05F9E" w:rsidRPr="00A67BA3" w:rsidRDefault="00F05F9E" w:rsidP="00D60259">
            <w:pPr>
              <w:rPr>
                <w:rFonts w:ascii="Arial" w:eastAsia="Arial Unicode MS" w:hAnsi="Arial" w:cs="Arial"/>
                <w:sz w:val="20"/>
                <w:szCs w:val="20"/>
              </w:rPr>
            </w:pPr>
            <w:r w:rsidRPr="00A67BA3">
              <w:rPr>
                <w:rFonts w:ascii="Arial" w:hAnsi="Arial" w:cs="Arial"/>
                <w:color w:val="000000"/>
                <w:sz w:val="20"/>
                <w:szCs w:val="20"/>
              </w:rPr>
              <w:t>Z0</w:t>
            </w:r>
          </w:p>
        </w:tc>
        <w:tc>
          <w:tcPr>
            <w:tcW w:w="2148" w:type="dxa"/>
          </w:tcPr>
          <w:p w:rsidR="00F05F9E" w:rsidRPr="00A67BA3" w:rsidRDefault="00F05F9E" w:rsidP="00D60259">
            <w:pPr>
              <w:pStyle w:val="xl27"/>
              <w:spacing w:before="0" w:beforeAutospacing="0" w:after="0" w:afterAutospacing="0"/>
              <w:rPr>
                <w:rFonts w:eastAsia="Times New Roman"/>
                <w:sz w:val="20"/>
                <w:szCs w:val="20"/>
              </w:rPr>
            </w:pPr>
            <w:r w:rsidRPr="00A67BA3">
              <w:rPr>
                <w:rFonts w:eastAsia="Times New Roman"/>
                <w:sz w:val="20"/>
                <w:szCs w:val="20"/>
              </w:rPr>
              <w:t>Patiëntnummer</w:t>
            </w:r>
          </w:p>
        </w:tc>
        <w:tc>
          <w:tcPr>
            <w:tcW w:w="2880" w:type="dxa"/>
          </w:tcPr>
          <w:p w:rsidR="00F05F9E" w:rsidRPr="00A67BA3" w:rsidRDefault="00F05F9E" w:rsidP="00D60259">
            <w:pPr>
              <w:rPr>
                <w:rFonts w:ascii="Arial" w:hAnsi="Arial" w:cs="Arial"/>
                <w:sz w:val="20"/>
                <w:szCs w:val="20"/>
              </w:rPr>
            </w:pPr>
            <w:r w:rsidRPr="00A67BA3">
              <w:rPr>
                <w:rFonts w:ascii="Arial" w:hAnsi="Arial" w:cs="Arial"/>
                <w:sz w:val="20"/>
                <w:szCs w:val="20"/>
              </w:rPr>
              <w:t>Patiëntnummer</w:t>
            </w:r>
          </w:p>
        </w:tc>
        <w:tc>
          <w:tcPr>
            <w:tcW w:w="2395" w:type="dxa"/>
          </w:tcPr>
          <w:p w:rsidR="00F05F9E" w:rsidRPr="00A67BA3" w:rsidRDefault="00F05F9E" w:rsidP="00D60259">
            <w:pPr>
              <w:rPr>
                <w:rFonts w:ascii="Arial" w:hAnsi="Arial" w:cs="Arial"/>
                <w:sz w:val="20"/>
                <w:szCs w:val="20"/>
              </w:rPr>
            </w:pPr>
            <w:r w:rsidRPr="00A67BA3">
              <w:rPr>
                <w:rFonts w:ascii="Arial" w:hAnsi="Arial" w:cs="Arial"/>
                <w:sz w:val="20"/>
                <w:szCs w:val="20"/>
              </w:rPr>
              <w:t>ZIS</w:t>
            </w:r>
          </w:p>
        </w:tc>
        <w:tc>
          <w:tcPr>
            <w:tcW w:w="3733" w:type="dxa"/>
          </w:tcPr>
          <w:p w:rsidR="00F05F9E" w:rsidRPr="00A67BA3" w:rsidRDefault="00F05F9E" w:rsidP="00B21433">
            <w:pPr>
              <w:pStyle w:val="xl27"/>
              <w:spacing w:before="0" w:beforeAutospacing="0" w:after="0" w:afterAutospacing="0"/>
              <w:rPr>
                <w:sz w:val="20"/>
                <w:szCs w:val="20"/>
              </w:rPr>
            </w:pPr>
            <w:r w:rsidRPr="00A67BA3">
              <w:rPr>
                <w:sz w:val="20"/>
                <w:szCs w:val="20"/>
              </w:rPr>
              <w:t xml:space="preserve">Het patiëntnummer is het unieke element dat de basis vormt om koppelingen tussen registratiesystemen mogelijk te maken. </w:t>
            </w:r>
          </w:p>
          <w:p w:rsidR="00F05F9E" w:rsidRPr="00A67BA3" w:rsidRDefault="00F05F9E" w:rsidP="00B21433">
            <w:pPr>
              <w:pStyle w:val="xl27"/>
              <w:spacing w:before="0" w:beforeAutospacing="0" w:after="0" w:afterAutospacing="0"/>
              <w:rPr>
                <w:sz w:val="20"/>
                <w:szCs w:val="20"/>
              </w:rPr>
            </w:pPr>
          </w:p>
          <w:p w:rsidR="00F05F9E" w:rsidRPr="00A67BA3" w:rsidRDefault="00F05F9E" w:rsidP="00B21433">
            <w:pPr>
              <w:pStyle w:val="xl27"/>
              <w:spacing w:before="0" w:beforeAutospacing="0" w:after="0" w:afterAutospacing="0"/>
              <w:rPr>
                <w:rFonts w:eastAsia="Times New Roman"/>
                <w:sz w:val="20"/>
                <w:szCs w:val="20"/>
              </w:rPr>
            </w:pPr>
          </w:p>
        </w:tc>
        <w:tc>
          <w:tcPr>
            <w:tcW w:w="1885" w:type="dxa"/>
          </w:tcPr>
          <w:p w:rsidR="00F05F9E" w:rsidRPr="00A67BA3" w:rsidRDefault="00F05F9E" w:rsidP="00A26B7F">
            <w:pPr>
              <w:rPr>
                <w:rFonts w:ascii="Arial" w:hAnsi="Arial" w:cs="Arial"/>
                <w:sz w:val="20"/>
                <w:szCs w:val="20"/>
                <w:lang w:val="nl"/>
              </w:rPr>
            </w:pPr>
            <w:r w:rsidRPr="00A67BA3">
              <w:rPr>
                <w:rFonts w:ascii="Arial" w:hAnsi="Arial" w:cs="Arial"/>
                <w:sz w:val="20"/>
                <w:szCs w:val="20"/>
                <w:lang w:val="nl"/>
              </w:rPr>
              <w:t xml:space="preserve">1: Nabloedingen </w:t>
            </w:r>
          </w:p>
          <w:p w:rsidR="00F05F9E" w:rsidRPr="00A67BA3" w:rsidRDefault="00F05F9E" w:rsidP="00CB2EE4">
            <w:pPr>
              <w:rPr>
                <w:rFonts w:ascii="Arial" w:hAnsi="Arial" w:cs="Arial"/>
                <w:sz w:val="20"/>
                <w:szCs w:val="20"/>
                <w:lang w:val="nl"/>
              </w:rPr>
            </w:pPr>
            <w:r w:rsidRPr="00A67BA3">
              <w:rPr>
                <w:rFonts w:ascii="Arial" w:hAnsi="Arial" w:cs="Arial"/>
                <w:sz w:val="20"/>
                <w:szCs w:val="20"/>
                <w:lang w:val="nl"/>
              </w:rPr>
              <w:t>2: Poliklinisch pre-operatief spreekuur</w:t>
            </w:r>
          </w:p>
          <w:p w:rsidR="00F05F9E" w:rsidRPr="00A25AD5" w:rsidRDefault="00F05F9E" w:rsidP="00CB2EE4">
            <w:pPr>
              <w:rPr>
                <w:rFonts w:ascii="Arial" w:hAnsi="Arial" w:cs="Arial"/>
                <w:sz w:val="20"/>
                <w:szCs w:val="20"/>
              </w:rPr>
            </w:pPr>
            <w:r w:rsidRPr="00A25AD5">
              <w:rPr>
                <w:rFonts w:ascii="Arial" w:hAnsi="Arial" w:cs="Arial"/>
                <w:sz w:val="20"/>
                <w:szCs w:val="20"/>
              </w:rPr>
              <w:t xml:space="preserve">3a, 3b, 3c: Postoperatieve pijnmeting </w:t>
            </w:r>
          </w:p>
        </w:tc>
      </w:tr>
      <w:tr w:rsidR="00F05F9E" w:rsidRPr="00B12EB9" w:rsidTr="00600884">
        <w:tc>
          <w:tcPr>
            <w:tcW w:w="1157" w:type="dxa"/>
            <w:tcBorders>
              <w:right w:val="nil"/>
            </w:tcBorders>
          </w:tcPr>
          <w:p w:rsidR="00F05F9E" w:rsidRPr="00A67BA3" w:rsidRDefault="00F05F9E" w:rsidP="00D60259">
            <w:pPr>
              <w:pStyle w:val="Plattetekst2"/>
              <w:spacing w:line="240" w:lineRule="auto"/>
              <w:rPr>
                <w:rFonts w:ascii="Arial" w:hAnsi="Arial" w:cs="Arial"/>
                <w:sz w:val="20"/>
                <w:szCs w:val="20"/>
              </w:rPr>
            </w:pPr>
            <w:r w:rsidRPr="00A67BA3">
              <w:rPr>
                <w:rFonts w:ascii="Arial" w:hAnsi="Arial" w:cs="Arial"/>
                <w:sz w:val="20"/>
                <w:szCs w:val="20"/>
              </w:rPr>
              <w:t>Z1</w:t>
            </w:r>
          </w:p>
        </w:tc>
        <w:tc>
          <w:tcPr>
            <w:tcW w:w="2148" w:type="dxa"/>
            <w:tcBorders>
              <w:left w:val="nil"/>
            </w:tcBorders>
          </w:tcPr>
          <w:p w:rsidR="00F05F9E" w:rsidRPr="00A67BA3" w:rsidRDefault="00F05F9E" w:rsidP="00D60259">
            <w:pPr>
              <w:pStyle w:val="Plattetekst"/>
            </w:pPr>
            <w:r w:rsidRPr="00A67BA3">
              <w:t>DBC</w:t>
            </w:r>
          </w:p>
          <w:p w:rsidR="00F05F9E" w:rsidRPr="00A67BA3" w:rsidRDefault="00F05F9E" w:rsidP="00D60259">
            <w:pPr>
              <w:pStyle w:val="Plattetekst"/>
            </w:pPr>
            <w:r w:rsidRPr="00A67BA3">
              <w:t>(</w:t>
            </w:r>
            <w:proofErr w:type="spellStart"/>
            <w:r w:rsidRPr="00A67BA3">
              <w:t>adeno</w:t>
            </w:r>
            <w:proofErr w:type="spellEnd"/>
            <w:r w:rsidRPr="00A67BA3">
              <w:t>)tonsillectomie operatie</w:t>
            </w:r>
          </w:p>
          <w:p w:rsidR="00F05F9E" w:rsidRPr="00A67BA3" w:rsidRDefault="00F05F9E" w:rsidP="00D60259">
            <w:pPr>
              <w:pStyle w:val="Plattetekst2"/>
              <w:spacing w:before="120" w:line="240" w:lineRule="auto"/>
              <w:rPr>
                <w:rFonts w:ascii="Arial" w:hAnsi="Arial" w:cs="Arial"/>
                <w:sz w:val="20"/>
                <w:szCs w:val="20"/>
              </w:rPr>
            </w:pPr>
          </w:p>
        </w:tc>
        <w:tc>
          <w:tcPr>
            <w:tcW w:w="2880" w:type="dxa"/>
          </w:tcPr>
          <w:p w:rsidR="00F05F9E" w:rsidRPr="00A67BA3" w:rsidRDefault="00F05F9E" w:rsidP="00D60259">
            <w:pPr>
              <w:pStyle w:val="Plattetekst"/>
              <w:rPr>
                <w:rFonts w:eastAsia="Arial Unicode MS"/>
              </w:rPr>
            </w:pPr>
            <w:r w:rsidRPr="00A67BA3">
              <w:rPr>
                <w:rFonts w:eastAsia="Arial Unicode MS"/>
              </w:rPr>
              <w:t>0302.11.52.212</w:t>
            </w:r>
          </w:p>
          <w:p w:rsidR="00F05F9E" w:rsidRPr="00A67BA3" w:rsidRDefault="00F05F9E" w:rsidP="00D60259">
            <w:pPr>
              <w:pStyle w:val="Plattetekst"/>
              <w:rPr>
                <w:rFonts w:eastAsia="Arial Unicode MS"/>
              </w:rPr>
            </w:pPr>
            <w:r w:rsidRPr="00A67BA3">
              <w:rPr>
                <w:rFonts w:eastAsia="Arial Unicode MS"/>
              </w:rPr>
              <w:t>0302.11.52.213</w:t>
            </w:r>
          </w:p>
          <w:p w:rsidR="00F05F9E" w:rsidRPr="00A67BA3" w:rsidRDefault="00F05F9E" w:rsidP="00D60259">
            <w:pPr>
              <w:pStyle w:val="Plattetekst"/>
              <w:rPr>
                <w:rFonts w:eastAsia="Arial Unicode MS"/>
              </w:rPr>
            </w:pPr>
            <w:r w:rsidRPr="00A67BA3">
              <w:rPr>
                <w:rFonts w:eastAsia="Arial Unicode MS"/>
              </w:rPr>
              <w:t>0302.11.52.216</w:t>
            </w:r>
          </w:p>
          <w:p w:rsidR="00F05F9E" w:rsidRPr="00A67BA3" w:rsidRDefault="00F05F9E" w:rsidP="00D60259">
            <w:pPr>
              <w:pStyle w:val="Plattetekst"/>
              <w:rPr>
                <w:rFonts w:eastAsia="Arial Unicode MS"/>
              </w:rPr>
            </w:pPr>
          </w:p>
          <w:p w:rsidR="00F05F9E" w:rsidRPr="00A67BA3" w:rsidRDefault="00F05F9E" w:rsidP="00D60259">
            <w:pPr>
              <w:pStyle w:val="Plattetekst"/>
              <w:rPr>
                <w:rFonts w:eastAsia="Arial Unicode MS"/>
              </w:rPr>
            </w:pPr>
            <w:r w:rsidRPr="00A67BA3">
              <w:rPr>
                <w:rFonts w:eastAsia="Arial Unicode MS"/>
              </w:rPr>
              <w:t>0302.21.52.212</w:t>
            </w:r>
          </w:p>
          <w:p w:rsidR="00F05F9E" w:rsidRPr="00A67BA3" w:rsidRDefault="00F05F9E" w:rsidP="00D60259">
            <w:pPr>
              <w:pStyle w:val="Plattetekst"/>
              <w:rPr>
                <w:rFonts w:eastAsia="Arial Unicode MS"/>
              </w:rPr>
            </w:pPr>
            <w:r w:rsidRPr="00A67BA3">
              <w:rPr>
                <w:rFonts w:eastAsia="Arial Unicode MS"/>
              </w:rPr>
              <w:t>0302.21.52.213</w:t>
            </w:r>
          </w:p>
          <w:p w:rsidR="00F05F9E" w:rsidRDefault="00F05F9E" w:rsidP="009A730E">
            <w:pPr>
              <w:pStyle w:val="Plattetekst"/>
              <w:rPr>
                <w:rFonts w:eastAsia="Arial Unicode MS"/>
              </w:rPr>
            </w:pPr>
            <w:r w:rsidRPr="00A67BA3">
              <w:rPr>
                <w:rFonts w:eastAsia="Arial Unicode MS"/>
              </w:rPr>
              <w:t>0302.21.52.216</w:t>
            </w:r>
          </w:p>
          <w:p w:rsidR="00F05F9E" w:rsidRPr="009A730E" w:rsidRDefault="00F05F9E" w:rsidP="009A730E">
            <w:pPr>
              <w:pStyle w:val="Plattetekst"/>
              <w:rPr>
                <w:rFonts w:eastAsia="Arial Unicode MS"/>
              </w:rPr>
            </w:pPr>
          </w:p>
        </w:tc>
        <w:tc>
          <w:tcPr>
            <w:tcW w:w="2395" w:type="dxa"/>
          </w:tcPr>
          <w:p w:rsidR="00F05F9E" w:rsidRPr="00A67BA3" w:rsidRDefault="00F05F9E" w:rsidP="00D60259">
            <w:pPr>
              <w:pStyle w:val="Plattetekst"/>
              <w:rPr>
                <w:rFonts w:eastAsia="Arial Unicode MS"/>
              </w:rPr>
            </w:pPr>
            <w:r w:rsidRPr="00A67BA3">
              <w:rPr>
                <w:rFonts w:eastAsia="Arial Unicode MS"/>
              </w:rPr>
              <w:t>DBC-registratie</w:t>
            </w:r>
          </w:p>
        </w:tc>
        <w:tc>
          <w:tcPr>
            <w:tcW w:w="3733" w:type="dxa"/>
          </w:tcPr>
          <w:p w:rsidR="00F05F9E" w:rsidRPr="00A67BA3" w:rsidRDefault="00F05F9E" w:rsidP="00C0425B">
            <w:pPr>
              <w:pStyle w:val="xl27"/>
              <w:spacing w:before="120" w:beforeAutospacing="0" w:after="0" w:afterAutospacing="0"/>
              <w:rPr>
                <w:rFonts w:eastAsia="Times New Roman"/>
                <w:sz w:val="20"/>
                <w:szCs w:val="20"/>
              </w:rPr>
            </w:pPr>
          </w:p>
        </w:tc>
        <w:tc>
          <w:tcPr>
            <w:tcW w:w="1885" w:type="dxa"/>
          </w:tcPr>
          <w:p w:rsidR="00F05F9E" w:rsidRPr="00A67BA3" w:rsidRDefault="00F05F9E" w:rsidP="00E51524">
            <w:pPr>
              <w:rPr>
                <w:rFonts w:ascii="Arial" w:hAnsi="Arial" w:cs="Arial"/>
                <w:sz w:val="20"/>
                <w:szCs w:val="20"/>
                <w:lang w:val="nl"/>
              </w:rPr>
            </w:pPr>
            <w:r w:rsidRPr="00A67BA3">
              <w:rPr>
                <w:rFonts w:ascii="Arial" w:hAnsi="Arial" w:cs="Arial"/>
                <w:sz w:val="20"/>
                <w:szCs w:val="20"/>
                <w:lang w:val="nl"/>
              </w:rPr>
              <w:t xml:space="preserve">1: Nabloedingen </w:t>
            </w:r>
          </w:p>
          <w:p w:rsidR="00F05F9E" w:rsidRPr="00A67BA3" w:rsidRDefault="00F05F9E" w:rsidP="00CB2EE4">
            <w:pPr>
              <w:rPr>
                <w:rFonts w:ascii="Arial" w:hAnsi="Arial" w:cs="Arial"/>
                <w:sz w:val="20"/>
                <w:szCs w:val="20"/>
                <w:lang w:val="nl"/>
              </w:rPr>
            </w:pPr>
            <w:r w:rsidRPr="00A67BA3">
              <w:rPr>
                <w:rFonts w:ascii="Arial" w:hAnsi="Arial" w:cs="Arial"/>
                <w:sz w:val="20"/>
                <w:szCs w:val="20"/>
                <w:lang w:val="nl"/>
              </w:rPr>
              <w:t>2: Poliklinisch pre-operatief spreekuur</w:t>
            </w:r>
          </w:p>
          <w:p w:rsidR="00F05F9E" w:rsidRPr="00A25AD5" w:rsidRDefault="00F05F9E" w:rsidP="003B3B56">
            <w:pPr>
              <w:rPr>
                <w:rFonts w:ascii="Arial" w:hAnsi="Arial" w:cs="Arial"/>
                <w:sz w:val="20"/>
                <w:szCs w:val="20"/>
              </w:rPr>
            </w:pPr>
            <w:r w:rsidRPr="00A25AD5">
              <w:rPr>
                <w:rFonts w:ascii="Arial" w:hAnsi="Arial" w:cs="Arial"/>
                <w:sz w:val="20"/>
                <w:szCs w:val="20"/>
              </w:rPr>
              <w:t>3a, 3b, 3c: Postoperatieve pijnmeting</w:t>
            </w:r>
          </w:p>
        </w:tc>
      </w:tr>
      <w:tr w:rsidR="00F05F9E" w:rsidRPr="00A67BA3" w:rsidTr="008B5FCA">
        <w:tc>
          <w:tcPr>
            <w:tcW w:w="1157" w:type="dxa"/>
          </w:tcPr>
          <w:p w:rsidR="00F05F9E" w:rsidRPr="00A67BA3" w:rsidRDefault="00F05F9E" w:rsidP="00D60259">
            <w:pPr>
              <w:pStyle w:val="Plattetekst"/>
            </w:pPr>
            <w:r w:rsidRPr="00A67BA3">
              <w:t>Z2</w:t>
            </w:r>
          </w:p>
        </w:tc>
        <w:tc>
          <w:tcPr>
            <w:tcW w:w="2148" w:type="dxa"/>
          </w:tcPr>
          <w:p w:rsidR="00F05F9E" w:rsidRPr="00A67BA3" w:rsidRDefault="00F05F9E" w:rsidP="00434AC7">
            <w:pPr>
              <w:pStyle w:val="Plattetekst"/>
            </w:pPr>
            <w:r w:rsidRPr="00A67BA3">
              <w:t>Zorgverrichting: (</w:t>
            </w:r>
            <w:proofErr w:type="spellStart"/>
            <w:r w:rsidRPr="00A67BA3">
              <w:t>adeno</w:t>
            </w:r>
            <w:proofErr w:type="spellEnd"/>
            <w:r w:rsidRPr="00A67BA3">
              <w:t>)tonsillectomie operatie</w:t>
            </w:r>
          </w:p>
        </w:tc>
        <w:tc>
          <w:tcPr>
            <w:tcW w:w="2880" w:type="dxa"/>
          </w:tcPr>
          <w:p w:rsidR="00F05F9E" w:rsidRPr="00A67BA3" w:rsidRDefault="00F05F9E" w:rsidP="00D60259">
            <w:pPr>
              <w:pStyle w:val="Plattetekst"/>
              <w:rPr>
                <w:rFonts w:eastAsia="Arial Unicode MS"/>
              </w:rPr>
            </w:pPr>
            <w:r w:rsidRPr="00A67BA3">
              <w:rPr>
                <w:rFonts w:eastAsia="Arial Unicode MS"/>
              </w:rPr>
              <w:t xml:space="preserve">32320 tonsillectomie, tot en met 10 jaar, inclusief eventuele </w:t>
            </w:r>
            <w:proofErr w:type="spellStart"/>
            <w:r w:rsidRPr="00A67BA3">
              <w:rPr>
                <w:rFonts w:eastAsia="Arial Unicode MS"/>
              </w:rPr>
              <w:t>adenotomie</w:t>
            </w:r>
            <w:proofErr w:type="spellEnd"/>
          </w:p>
          <w:p w:rsidR="00F05F9E" w:rsidRPr="00A67BA3" w:rsidRDefault="00F05F9E" w:rsidP="00D60259">
            <w:pPr>
              <w:pStyle w:val="Plattetekst"/>
              <w:rPr>
                <w:rFonts w:eastAsia="Arial Unicode MS"/>
              </w:rPr>
            </w:pPr>
            <w:r w:rsidRPr="00A67BA3">
              <w:rPr>
                <w:rFonts w:eastAsia="Arial Unicode MS"/>
              </w:rPr>
              <w:t xml:space="preserve">32321 tonsillectomie, 11 tot en met 15 jaar, inclusief eventuele </w:t>
            </w:r>
            <w:proofErr w:type="spellStart"/>
            <w:r w:rsidRPr="00A67BA3">
              <w:rPr>
                <w:rFonts w:eastAsia="Arial Unicode MS"/>
              </w:rPr>
              <w:t>adenotomie</w:t>
            </w:r>
            <w:proofErr w:type="spellEnd"/>
          </w:p>
          <w:p w:rsidR="00F05F9E" w:rsidRPr="00A67BA3" w:rsidRDefault="00F05F9E" w:rsidP="00D60259">
            <w:pPr>
              <w:pStyle w:val="Plattetekst"/>
              <w:rPr>
                <w:rFonts w:eastAsia="Arial Unicode MS"/>
              </w:rPr>
            </w:pPr>
            <w:r w:rsidRPr="00A67BA3">
              <w:rPr>
                <w:rFonts w:eastAsia="Arial Unicode MS"/>
              </w:rPr>
              <w:t xml:space="preserve">32322 tonsillectomie, 16 jaar en ouder, inclusief eventuele </w:t>
            </w:r>
            <w:proofErr w:type="spellStart"/>
            <w:r w:rsidRPr="00A67BA3">
              <w:rPr>
                <w:rFonts w:eastAsia="Arial Unicode MS"/>
              </w:rPr>
              <w:t>adenotomie</w:t>
            </w:r>
            <w:proofErr w:type="spellEnd"/>
          </w:p>
          <w:p w:rsidR="00F05F9E" w:rsidRPr="00A67BA3" w:rsidRDefault="00F05F9E" w:rsidP="00D60259">
            <w:pPr>
              <w:pStyle w:val="Plattetekst"/>
              <w:rPr>
                <w:lang w:val="nl"/>
              </w:rPr>
            </w:pPr>
            <w:r w:rsidRPr="00A67BA3">
              <w:rPr>
                <w:rFonts w:eastAsia="Arial Unicode MS"/>
              </w:rPr>
              <w:t xml:space="preserve">32330 </w:t>
            </w:r>
            <w:proofErr w:type="spellStart"/>
            <w:r w:rsidRPr="00A67BA3">
              <w:rPr>
                <w:rFonts w:eastAsia="Arial Unicode MS"/>
              </w:rPr>
              <w:t>adenotomie</w:t>
            </w:r>
            <w:proofErr w:type="spellEnd"/>
          </w:p>
        </w:tc>
        <w:tc>
          <w:tcPr>
            <w:tcW w:w="2395" w:type="dxa"/>
          </w:tcPr>
          <w:p w:rsidR="00F05F9E" w:rsidRPr="00A67BA3" w:rsidRDefault="00F05F9E" w:rsidP="00D60259">
            <w:pPr>
              <w:pStyle w:val="Plattetekst"/>
              <w:rPr>
                <w:rFonts w:eastAsia="Arial Unicode MS"/>
              </w:rPr>
            </w:pPr>
            <w:r w:rsidRPr="00A67BA3">
              <w:rPr>
                <w:rFonts w:eastAsia="Arial Unicode MS"/>
              </w:rPr>
              <w:t>Zorgverrichtingen registratie</w:t>
            </w:r>
          </w:p>
        </w:tc>
        <w:tc>
          <w:tcPr>
            <w:tcW w:w="3733" w:type="dxa"/>
          </w:tcPr>
          <w:p w:rsidR="00F05F9E" w:rsidRPr="00A67BA3" w:rsidRDefault="00F05F9E" w:rsidP="00D60259">
            <w:pPr>
              <w:spacing w:after="120"/>
              <w:rPr>
                <w:rFonts w:ascii="Arial" w:hAnsi="Arial" w:cs="Arial"/>
                <w:sz w:val="20"/>
                <w:szCs w:val="20"/>
                <w:lang w:val="nl"/>
              </w:rPr>
            </w:pPr>
          </w:p>
        </w:tc>
        <w:tc>
          <w:tcPr>
            <w:tcW w:w="1885" w:type="dxa"/>
          </w:tcPr>
          <w:p w:rsidR="00F05F9E" w:rsidRPr="00A67BA3" w:rsidRDefault="00F05F9E" w:rsidP="00E51524">
            <w:pPr>
              <w:rPr>
                <w:rFonts w:ascii="Arial" w:hAnsi="Arial" w:cs="Arial"/>
                <w:sz w:val="20"/>
                <w:szCs w:val="20"/>
                <w:lang w:val="nl"/>
              </w:rPr>
            </w:pPr>
            <w:r w:rsidRPr="00A67BA3">
              <w:rPr>
                <w:rFonts w:ascii="Arial" w:hAnsi="Arial" w:cs="Arial"/>
                <w:sz w:val="20"/>
                <w:szCs w:val="20"/>
                <w:lang w:val="nl"/>
              </w:rPr>
              <w:t xml:space="preserve">1: Nabloedingen </w:t>
            </w:r>
          </w:p>
          <w:p w:rsidR="00F05F9E" w:rsidRPr="00A67BA3" w:rsidRDefault="00F05F9E" w:rsidP="00CB2EE4">
            <w:pPr>
              <w:rPr>
                <w:rFonts w:ascii="Arial" w:hAnsi="Arial" w:cs="Arial"/>
                <w:sz w:val="20"/>
                <w:szCs w:val="20"/>
                <w:lang w:val="nl"/>
              </w:rPr>
            </w:pPr>
            <w:r w:rsidRPr="00A67BA3">
              <w:rPr>
                <w:rFonts w:ascii="Arial" w:hAnsi="Arial" w:cs="Arial"/>
                <w:sz w:val="20"/>
                <w:szCs w:val="20"/>
                <w:lang w:val="nl"/>
              </w:rPr>
              <w:t>2: Poliklinisch pre-operatief spreekuur</w:t>
            </w:r>
          </w:p>
          <w:p w:rsidR="00F05F9E" w:rsidRPr="008505F7" w:rsidRDefault="00F05F9E" w:rsidP="00B12EB9">
            <w:pPr>
              <w:rPr>
                <w:rFonts w:ascii="Arial" w:hAnsi="Arial" w:cs="Arial"/>
                <w:sz w:val="20"/>
                <w:szCs w:val="20"/>
              </w:rPr>
            </w:pPr>
            <w:r w:rsidRPr="007A06AF">
              <w:rPr>
                <w:rFonts w:ascii="Arial" w:hAnsi="Arial" w:cs="Arial"/>
                <w:sz w:val="20"/>
                <w:szCs w:val="20"/>
              </w:rPr>
              <w:t>3a, 3b, 3c: Postoperatieve pijnmeting</w:t>
            </w:r>
          </w:p>
        </w:tc>
      </w:tr>
      <w:tr w:rsidR="00F05F9E" w:rsidRPr="00A67BA3" w:rsidTr="008B5FCA">
        <w:tc>
          <w:tcPr>
            <w:tcW w:w="1157" w:type="dxa"/>
          </w:tcPr>
          <w:p w:rsidR="00F05F9E" w:rsidRPr="00A67BA3" w:rsidRDefault="00F05F9E" w:rsidP="00D60259">
            <w:pPr>
              <w:pStyle w:val="Plattetekst"/>
            </w:pPr>
            <w:r w:rsidRPr="00A67BA3">
              <w:t>Z3</w:t>
            </w:r>
          </w:p>
        </w:tc>
        <w:tc>
          <w:tcPr>
            <w:tcW w:w="2148" w:type="dxa"/>
          </w:tcPr>
          <w:p w:rsidR="00F05F9E" w:rsidRPr="00A67BA3" w:rsidRDefault="00F05F9E" w:rsidP="00D60259">
            <w:pPr>
              <w:pStyle w:val="Plattetekst"/>
              <w:rPr>
                <w:rFonts w:eastAsia="Arial Unicode MS"/>
              </w:rPr>
            </w:pPr>
            <w:r w:rsidRPr="00A67BA3">
              <w:rPr>
                <w:rFonts w:eastAsia="Arial Unicode MS"/>
              </w:rPr>
              <w:t>Datum uitgevoerde (</w:t>
            </w:r>
            <w:proofErr w:type="spellStart"/>
            <w:r w:rsidRPr="00A67BA3">
              <w:rPr>
                <w:rFonts w:eastAsia="Arial Unicode MS"/>
              </w:rPr>
              <w:t>adeno</w:t>
            </w:r>
            <w:proofErr w:type="spellEnd"/>
            <w:r w:rsidRPr="00A67BA3">
              <w:rPr>
                <w:rFonts w:eastAsia="Arial Unicode MS"/>
              </w:rPr>
              <w:t xml:space="preserve">)tonsillectomie operatie </w:t>
            </w:r>
          </w:p>
        </w:tc>
        <w:tc>
          <w:tcPr>
            <w:tcW w:w="2880" w:type="dxa"/>
          </w:tcPr>
          <w:p w:rsidR="00F05F9E" w:rsidRPr="00A67BA3" w:rsidRDefault="00F05F9E" w:rsidP="00D60259">
            <w:pPr>
              <w:pStyle w:val="Plattetekst"/>
              <w:rPr>
                <w:rFonts w:eastAsia="Arial Unicode MS"/>
              </w:rPr>
            </w:pPr>
            <w:proofErr w:type="spellStart"/>
            <w:r w:rsidRPr="00A67BA3">
              <w:rPr>
                <w:rFonts w:eastAsia="Arial Unicode MS"/>
              </w:rPr>
              <w:t>dd</w:t>
            </w:r>
            <w:proofErr w:type="spellEnd"/>
            <w:r w:rsidRPr="00A67BA3">
              <w:rPr>
                <w:rFonts w:eastAsia="Arial Unicode MS"/>
              </w:rPr>
              <w:t>-mm-</w:t>
            </w:r>
            <w:proofErr w:type="spellStart"/>
            <w:r w:rsidRPr="00A67BA3">
              <w:rPr>
                <w:rFonts w:eastAsia="Arial Unicode MS"/>
              </w:rPr>
              <w:t>jjjj</w:t>
            </w:r>
            <w:proofErr w:type="spellEnd"/>
          </w:p>
        </w:tc>
        <w:tc>
          <w:tcPr>
            <w:tcW w:w="2395" w:type="dxa"/>
          </w:tcPr>
          <w:p w:rsidR="00F05F9E" w:rsidRPr="00A67BA3" w:rsidRDefault="00F05F9E" w:rsidP="00D60259">
            <w:pPr>
              <w:pStyle w:val="Plattetekst"/>
              <w:rPr>
                <w:rFonts w:eastAsia="Arial Unicode MS"/>
              </w:rPr>
            </w:pPr>
            <w:r w:rsidRPr="00A67BA3">
              <w:rPr>
                <w:rFonts w:eastAsia="Arial Unicode MS"/>
              </w:rPr>
              <w:t>Zorgverrichtingen registratie</w:t>
            </w:r>
          </w:p>
        </w:tc>
        <w:tc>
          <w:tcPr>
            <w:tcW w:w="3733" w:type="dxa"/>
          </w:tcPr>
          <w:p w:rsidR="00F05F9E" w:rsidRPr="00A67BA3" w:rsidRDefault="00F05F9E" w:rsidP="00D60259">
            <w:pPr>
              <w:spacing w:after="120"/>
              <w:rPr>
                <w:rFonts w:ascii="Arial" w:eastAsia="Arial Unicode MS" w:hAnsi="Arial" w:cs="Arial"/>
                <w:sz w:val="20"/>
                <w:szCs w:val="20"/>
              </w:rPr>
            </w:pPr>
            <w:r w:rsidRPr="00A67BA3">
              <w:rPr>
                <w:rFonts w:ascii="Arial" w:eastAsia="Arial Unicode MS" w:hAnsi="Arial" w:cs="Arial"/>
                <w:sz w:val="20"/>
                <w:szCs w:val="20"/>
              </w:rPr>
              <w:t>De datum waarop de operatie is uitgevoerd wordt gekoppeld aan de activiteit.</w:t>
            </w:r>
          </w:p>
        </w:tc>
        <w:tc>
          <w:tcPr>
            <w:tcW w:w="1885" w:type="dxa"/>
          </w:tcPr>
          <w:p w:rsidR="00F05F9E" w:rsidRPr="00A67BA3" w:rsidRDefault="00F05F9E" w:rsidP="00E51524">
            <w:pPr>
              <w:rPr>
                <w:rFonts w:ascii="Arial" w:hAnsi="Arial" w:cs="Arial"/>
                <w:sz w:val="20"/>
                <w:szCs w:val="20"/>
                <w:lang w:val="nl"/>
              </w:rPr>
            </w:pPr>
            <w:r w:rsidRPr="00A67BA3">
              <w:rPr>
                <w:rFonts w:ascii="Arial" w:hAnsi="Arial" w:cs="Arial"/>
                <w:sz w:val="20"/>
                <w:szCs w:val="20"/>
                <w:lang w:val="nl"/>
              </w:rPr>
              <w:t xml:space="preserve">1: Nabloedingen </w:t>
            </w:r>
          </w:p>
          <w:p w:rsidR="00F05F9E" w:rsidRPr="00A67BA3" w:rsidRDefault="00F05F9E" w:rsidP="00CB2EE4">
            <w:pPr>
              <w:rPr>
                <w:rFonts w:ascii="Arial" w:hAnsi="Arial" w:cs="Arial"/>
                <w:sz w:val="20"/>
                <w:szCs w:val="20"/>
                <w:lang w:val="nl"/>
              </w:rPr>
            </w:pPr>
            <w:r w:rsidRPr="00A67BA3">
              <w:rPr>
                <w:rFonts w:ascii="Arial" w:hAnsi="Arial" w:cs="Arial"/>
                <w:sz w:val="20"/>
                <w:szCs w:val="20"/>
                <w:lang w:val="nl"/>
              </w:rPr>
              <w:t>2: Poliklinisch pre-operatief spreekuur</w:t>
            </w:r>
          </w:p>
          <w:p w:rsidR="00F05F9E" w:rsidRPr="00A67BA3" w:rsidRDefault="00F05F9E" w:rsidP="00E51524">
            <w:pPr>
              <w:rPr>
                <w:rFonts w:ascii="Arial" w:hAnsi="Arial" w:cs="Arial"/>
                <w:sz w:val="20"/>
                <w:szCs w:val="20"/>
                <w:lang w:val="nl"/>
              </w:rPr>
            </w:pPr>
          </w:p>
          <w:p w:rsidR="00F05F9E" w:rsidRPr="00A67BA3" w:rsidRDefault="00F05F9E" w:rsidP="00A26B7F">
            <w:pPr>
              <w:rPr>
                <w:rFonts w:ascii="Arial" w:hAnsi="Arial" w:cs="Arial"/>
                <w:sz w:val="20"/>
                <w:szCs w:val="20"/>
                <w:lang w:val="nl"/>
              </w:rPr>
            </w:pPr>
          </w:p>
        </w:tc>
      </w:tr>
      <w:tr w:rsidR="00F05F9E" w:rsidRPr="00A67BA3" w:rsidTr="008B5FCA">
        <w:tc>
          <w:tcPr>
            <w:tcW w:w="1157" w:type="dxa"/>
          </w:tcPr>
          <w:p w:rsidR="00F05F9E" w:rsidRPr="00A67BA3" w:rsidRDefault="00F05F9E" w:rsidP="00D60259">
            <w:pPr>
              <w:pStyle w:val="Plattetekst"/>
            </w:pPr>
            <w:r w:rsidRPr="00A67BA3">
              <w:t>Z4</w:t>
            </w:r>
          </w:p>
        </w:tc>
        <w:tc>
          <w:tcPr>
            <w:tcW w:w="2148" w:type="dxa"/>
          </w:tcPr>
          <w:p w:rsidR="00F05F9E" w:rsidRPr="00A67BA3" w:rsidRDefault="00F05F9E" w:rsidP="00D60259">
            <w:pPr>
              <w:pStyle w:val="Plattetekst"/>
              <w:rPr>
                <w:color w:val="000000"/>
              </w:rPr>
            </w:pPr>
            <w:r w:rsidRPr="00A67BA3">
              <w:rPr>
                <w:color w:val="000000"/>
              </w:rPr>
              <w:t>Nabloeding</w:t>
            </w:r>
          </w:p>
          <w:p w:rsidR="00F05F9E" w:rsidRPr="00A67BA3" w:rsidRDefault="00F05F9E" w:rsidP="00D60259">
            <w:pPr>
              <w:pStyle w:val="Plattetekst"/>
            </w:pPr>
          </w:p>
        </w:tc>
        <w:tc>
          <w:tcPr>
            <w:tcW w:w="2880" w:type="dxa"/>
          </w:tcPr>
          <w:p w:rsidR="00F05F9E" w:rsidRPr="00A67BA3" w:rsidRDefault="00F05F9E" w:rsidP="00D60259">
            <w:pPr>
              <w:pStyle w:val="Plattetekst"/>
              <w:rPr>
                <w:lang w:val="nl"/>
              </w:rPr>
            </w:pPr>
            <w:r w:rsidRPr="00A67BA3">
              <w:rPr>
                <w:lang w:val="nl"/>
              </w:rPr>
              <w:t xml:space="preserve">De registratie van nabloedingen verschilt per </w:t>
            </w:r>
            <w:r w:rsidRPr="00A67BA3">
              <w:rPr>
                <w:lang w:val="nl"/>
              </w:rPr>
              <w:lastRenderedPageBreak/>
              <w:t>ziekenhuis. Mogelijkheden zijn onder andere:</w:t>
            </w:r>
          </w:p>
          <w:p w:rsidR="00F05F9E" w:rsidRPr="00A67BA3" w:rsidRDefault="00F05F9E" w:rsidP="00B608B5">
            <w:pPr>
              <w:pStyle w:val="Plattetekst"/>
              <w:numPr>
                <w:ilvl w:val="0"/>
                <w:numId w:val="2"/>
              </w:numPr>
              <w:rPr>
                <w:lang w:val="nl"/>
              </w:rPr>
            </w:pPr>
            <w:r w:rsidRPr="00A67BA3">
              <w:rPr>
                <w:lang w:val="nl"/>
              </w:rPr>
              <w:t>Code 30 uit masterclassificatie</w:t>
            </w:r>
          </w:p>
          <w:p w:rsidR="00F05F9E" w:rsidRPr="00A67BA3" w:rsidRDefault="00F05F9E" w:rsidP="00B608B5">
            <w:pPr>
              <w:pStyle w:val="Plattetekst"/>
              <w:numPr>
                <w:ilvl w:val="0"/>
                <w:numId w:val="2"/>
              </w:numPr>
              <w:rPr>
                <w:lang w:val="nl"/>
              </w:rPr>
            </w:pPr>
            <w:r w:rsidRPr="00A67BA3">
              <w:rPr>
                <w:lang w:val="nl"/>
              </w:rPr>
              <w:t>Code 8943 (wondtoilet )</w:t>
            </w:r>
          </w:p>
          <w:p w:rsidR="00F05F9E" w:rsidRPr="00A67BA3" w:rsidRDefault="00F05F9E" w:rsidP="00B608B5">
            <w:pPr>
              <w:pStyle w:val="Plattetekst"/>
              <w:numPr>
                <w:ilvl w:val="0"/>
                <w:numId w:val="2"/>
              </w:numPr>
              <w:rPr>
                <w:lang w:val="nl"/>
              </w:rPr>
            </w:pPr>
            <w:r w:rsidRPr="00A67BA3">
              <w:rPr>
                <w:lang w:val="nl"/>
              </w:rPr>
              <w:t>CBV code 332343 (Pharynx, reïnterventie nabloeding, ATE)</w:t>
            </w:r>
          </w:p>
        </w:tc>
        <w:tc>
          <w:tcPr>
            <w:tcW w:w="2395" w:type="dxa"/>
          </w:tcPr>
          <w:p w:rsidR="00F05F9E" w:rsidRPr="00A67BA3" w:rsidRDefault="00F05F9E" w:rsidP="00D60259">
            <w:pPr>
              <w:pStyle w:val="Plattetekst"/>
              <w:rPr>
                <w:lang w:val="nl"/>
              </w:rPr>
            </w:pPr>
            <w:r w:rsidRPr="00A67BA3">
              <w:rPr>
                <w:lang w:val="nl"/>
              </w:rPr>
              <w:lastRenderedPageBreak/>
              <w:t xml:space="preserve">Diverse bronnen, mogelijkheden zijn </w:t>
            </w:r>
            <w:r w:rsidRPr="00A67BA3">
              <w:rPr>
                <w:lang w:val="nl"/>
              </w:rPr>
              <w:lastRenderedPageBreak/>
              <w:t>onder andere:</w:t>
            </w:r>
          </w:p>
          <w:p w:rsidR="00F05F9E" w:rsidRPr="00A67BA3" w:rsidRDefault="00F05F9E" w:rsidP="00B608B5">
            <w:pPr>
              <w:pStyle w:val="Plattetekst"/>
              <w:numPr>
                <w:ilvl w:val="0"/>
                <w:numId w:val="2"/>
              </w:numPr>
              <w:rPr>
                <w:lang w:val="fr-FR"/>
              </w:rPr>
            </w:pPr>
            <w:proofErr w:type="spellStart"/>
            <w:r w:rsidRPr="00A67BA3">
              <w:rPr>
                <w:lang w:val="fr-FR"/>
              </w:rPr>
              <w:t>Masterclassificatie</w:t>
            </w:r>
            <w:proofErr w:type="spellEnd"/>
            <w:r w:rsidRPr="00A67BA3">
              <w:rPr>
                <w:lang w:val="fr-FR"/>
              </w:rPr>
              <w:t xml:space="preserve"> (</w:t>
            </w:r>
            <w:proofErr w:type="spellStart"/>
            <w:r w:rsidRPr="00A67BA3">
              <w:rPr>
                <w:lang w:val="fr-FR"/>
              </w:rPr>
              <w:t>landelijke</w:t>
            </w:r>
            <w:proofErr w:type="spellEnd"/>
            <w:r w:rsidRPr="00A67BA3">
              <w:rPr>
                <w:lang w:val="fr-FR"/>
              </w:rPr>
              <w:t xml:space="preserve"> </w:t>
            </w:r>
            <w:proofErr w:type="spellStart"/>
            <w:r w:rsidRPr="00A67BA3">
              <w:rPr>
                <w:lang w:val="fr-FR"/>
              </w:rPr>
              <w:t>coderingsstandaard</w:t>
            </w:r>
            <w:proofErr w:type="spellEnd"/>
            <w:r w:rsidRPr="00A67BA3">
              <w:rPr>
                <w:lang w:val="fr-FR"/>
              </w:rPr>
              <w:t xml:space="preserve">) (poli) </w:t>
            </w:r>
          </w:p>
          <w:p w:rsidR="00F05F9E" w:rsidRPr="00A67BA3" w:rsidRDefault="00F05F9E" w:rsidP="00B608B5">
            <w:pPr>
              <w:pStyle w:val="Plattetekst"/>
              <w:numPr>
                <w:ilvl w:val="0"/>
                <w:numId w:val="2"/>
              </w:numPr>
              <w:rPr>
                <w:lang w:val="fr-FR"/>
              </w:rPr>
            </w:pPr>
            <w:proofErr w:type="spellStart"/>
            <w:r w:rsidRPr="00A67BA3">
              <w:rPr>
                <w:lang w:val="fr-FR"/>
              </w:rPr>
              <w:t>klinische</w:t>
            </w:r>
            <w:proofErr w:type="spellEnd"/>
            <w:r w:rsidRPr="00A67BA3">
              <w:rPr>
                <w:lang w:val="fr-FR"/>
              </w:rPr>
              <w:t xml:space="preserve"> </w:t>
            </w:r>
            <w:proofErr w:type="spellStart"/>
            <w:r w:rsidRPr="00A67BA3">
              <w:rPr>
                <w:lang w:val="fr-FR"/>
              </w:rPr>
              <w:t>status</w:t>
            </w:r>
            <w:proofErr w:type="spellEnd"/>
          </w:p>
          <w:p w:rsidR="00F05F9E" w:rsidRPr="00A67BA3" w:rsidRDefault="00F05F9E" w:rsidP="00B608B5">
            <w:pPr>
              <w:pStyle w:val="Plattetekst"/>
              <w:numPr>
                <w:ilvl w:val="0"/>
                <w:numId w:val="2"/>
              </w:numPr>
            </w:pPr>
            <w:r w:rsidRPr="00A67BA3">
              <w:rPr>
                <w:lang w:val="nl"/>
              </w:rPr>
              <w:t>EPD</w:t>
            </w:r>
          </w:p>
        </w:tc>
        <w:tc>
          <w:tcPr>
            <w:tcW w:w="3733" w:type="dxa"/>
          </w:tcPr>
          <w:p w:rsidR="00F05F9E" w:rsidRPr="00A67BA3" w:rsidRDefault="00F05F9E" w:rsidP="00D60259">
            <w:pPr>
              <w:spacing w:after="120"/>
              <w:rPr>
                <w:rFonts w:ascii="Arial" w:hAnsi="Arial" w:cs="Arial"/>
                <w:sz w:val="20"/>
                <w:szCs w:val="20"/>
                <w:lang w:val="nl"/>
              </w:rPr>
            </w:pPr>
            <w:r w:rsidRPr="00A67BA3">
              <w:rPr>
                <w:rFonts w:ascii="Arial" w:hAnsi="Arial" w:cs="Arial"/>
                <w:sz w:val="20"/>
                <w:szCs w:val="20"/>
                <w:lang w:val="nl"/>
              </w:rPr>
              <w:lastRenderedPageBreak/>
              <w:t>In Nederland vindt geen uniforme registratie van nabloedingen plaats.</w:t>
            </w:r>
          </w:p>
          <w:p w:rsidR="00F05F9E" w:rsidRPr="00A67BA3" w:rsidRDefault="00F05F9E" w:rsidP="00D60259">
            <w:pPr>
              <w:spacing w:after="120"/>
              <w:rPr>
                <w:rFonts w:ascii="Arial" w:hAnsi="Arial" w:cs="Arial"/>
                <w:sz w:val="20"/>
                <w:szCs w:val="20"/>
                <w:lang w:val="nl"/>
              </w:rPr>
            </w:pPr>
            <w:r w:rsidRPr="00A67BA3">
              <w:rPr>
                <w:rFonts w:ascii="Arial" w:hAnsi="Arial" w:cs="Arial"/>
                <w:sz w:val="20"/>
                <w:szCs w:val="20"/>
                <w:lang w:val="nl"/>
              </w:rPr>
              <w:lastRenderedPageBreak/>
              <w:t>In hoeverre deze variabele goed benaderbaar is. Is afhankelijk van de lokale definities en wijze van registratie.</w:t>
            </w:r>
          </w:p>
          <w:p w:rsidR="00F05F9E" w:rsidRPr="00A67BA3" w:rsidRDefault="00F05F9E" w:rsidP="00D60259">
            <w:pPr>
              <w:spacing w:after="120"/>
              <w:rPr>
                <w:rFonts w:ascii="Arial" w:hAnsi="Arial" w:cs="Arial"/>
                <w:sz w:val="20"/>
                <w:szCs w:val="20"/>
              </w:rPr>
            </w:pPr>
            <w:r w:rsidRPr="00A67BA3">
              <w:rPr>
                <w:rFonts w:ascii="Arial" w:hAnsi="Arial" w:cs="Arial"/>
                <w:sz w:val="20"/>
                <w:szCs w:val="20"/>
                <w:lang w:val="nl"/>
              </w:rPr>
              <w:t>Nabloedingen kunnen worden geregistreerd als complicatie volgens de masterclassificatie (landelijke coderingsstandaard), waarop de KNO vereniging aansluiting heeft gemaakt. De code voor nabloeding is 30. Vooralsnog is de nabloeding alleen uit de status of EPD te achterhalen.</w:t>
            </w:r>
          </w:p>
        </w:tc>
        <w:tc>
          <w:tcPr>
            <w:tcW w:w="1885" w:type="dxa"/>
          </w:tcPr>
          <w:p w:rsidR="00F05F9E" w:rsidRPr="00A67BA3" w:rsidRDefault="00F05F9E" w:rsidP="00CB2EE4">
            <w:pPr>
              <w:rPr>
                <w:rFonts w:ascii="Arial" w:hAnsi="Arial" w:cs="Arial"/>
                <w:sz w:val="20"/>
                <w:szCs w:val="20"/>
              </w:rPr>
            </w:pPr>
            <w:r w:rsidRPr="00A67BA3">
              <w:rPr>
                <w:rFonts w:ascii="Arial" w:hAnsi="Arial" w:cs="Arial"/>
                <w:sz w:val="20"/>
                <w:szCs w:val="20"/>
              </w:rPr>
              <w:lastRenderedPageBreak/>
              <w:t>1</w:t>
            </w:r>
            <w:r w:rsidRPr="00A67BA3">
              <w:rPr>
                <w:rFonts w:ascii="Arial" w:hAnsi="Arial" w:cs="Arial"/>
                <w:sz w:val="20"/>
                <w:szCs w:val="20"/>
                <w:lang w:val="nl"/>
              </w:rPr>
              <w:t>: Nabloedingen</w:t>
            </w:r>
          </w:p>
        </w:tc>
      </w:tr>
      <w:tr w:rsidR="00F05F9E" w:rsidRPr="00A67BA3" w:rsidTr="008B5FCA">
        <w:tc>
          <w:tcPr>
            <w:tcW w:w="1157" w:type="dxa"/>
          </w:tcPr>
          <w:p w:rsidR="00F05F9E" w:rsidRPr="00A67BA3" w:rsidRDefault="00F05F9E" w:rsidP="00D60259">
            <w:pPr>
              <w:pStyle w:val="Plattetekst"/>
            </w:pPr>
            <w:r w:rsidRPr="00A67BA3">
              <w:lastRenderedPageBreak/>
              <w:t>Z5</w:t>
            </w:r>
          </w:p>
        </w:tc>
        <w:tc>
          <w:tcPr>
            <w:tcW w:w="2148" w:type="dxa"/>
          </w:tcPr>
          <w:p w:rsidR="00F05F9E" w:rsidRPr="00A67BA3" w:rsidRDefault="00F05F9E" w:rsidP="00D60259">
            <w:pPr>
              <w:pStyle w:val="xl27"/>
              <w:spacing w:before="0" w:beforeAutospacing="0" w:after="0" w:afterAutospacing="0"/>
              <w:rPr>
                <w:rFonts w:eastAsia="Times New Roman"/>
                <w:sz w:val="20"/>
                <w:szCs w:val="20"/>
              </w:rPr>
            </w:pPr>
            <w:r w:rsidRPr="00A67BA3">
              <w:rPr>
                <w:rFonts w:eastAsia="Times New Roman"/>
                <w:sz w:val="20"/>
                <w:szCs w:val="20"/>
              </w:rPr>
              <w:t>Datum nabloeding</w:t>
            </w:r>
          </w:p>
        </w:tc>
        <w:tc>
          <w:tcPr>
            <w:tcW w:w="2880" w:type="dxa"/>
          </w:tcPr>
          <w:p w:rsidR="00F05F9E" w:rsidRPr="00A67BA3" w:rsidRDefault="00F05F9E" w:rsidP="00D60259">
            <w:pPr>
              <w:pStyle w:val="xl27"/>
              <w:spacing w:before="0" w:beforeAutospacing="0" w:after="0" w:afterAutospacing="0"/>
              <w:rPr>
                <w:rFonts w:eastAsia="Times New Roman"/>
                <w:sz w:val="20"/>
                <w:szCs w:val="20"/>
              </w:rPr>
            </w:pPr>
            <w:proofErr w:type="spellStart"/>
            <w:r w:rsidRPr="00A67BA3">
              <w:rPr>
                <w:rFonts w:eastAsia="Times New Roman"/>
                <w:sz w:val="20"/>
                <w:szCs w:val="20"/>
              </w:rPr>
              <w:t>dd</w:t>
            </w:r>
            <w:proofErr w:type="spellEnd"/>
            <w:r w:rsidRPr="00A67BA3">
              <w:rPr>
                <w:rFonts w:eastAsia="Times New Roman"/>
                <w:sz w:val="20"/>
                <w:szCs w:val="20"/>
              </w:rPr>
              <w:t>-mm-</w:t>
            </w:r>
            <w:proofErr w:type="spellStart"/>
            <w:r w:rsidRPr="00A67BA3">
              <w:rPr>
                <w:rFonts w:eastAsia="Times New Roman"/>
                <w:sz w:val="20"/>
                <w:szCs w:val="20"/>
              </w:rPr>
              <w:t>jjjj</w:t>
            </w:r>
            <w:proofErr w:type="spellEnd"/>
          </w:p>
        </w:tc>
        <w:tc>
          <w:tcPr>
            <w:tcW w:w="2395" w:type="dxa"/>
          </w:tcPr>
          <w:p w:rsidR="00F05F9E" w:rsidRPr="00A67BA3" w:rsidRDefault="00F05F9E" w:rsidP="00D60259">
            <w:pPr>
              <w:pStyle w:val="xl27"/>
              <w:spacing w:before="0" w:beforeAutospacing="0" w:after="0" w:afterAutospacing="0"/>
              <w:rPr>
                <w:rFonts w:eastAsia="Times New Roman"/>
                <w:sz w:val="20"/>
                <w:szCs w:val="20"/>
              </w:rPr>
            </w:pPr>
            <w:r w:rsidRPr="00A67BA3">
              <w:rPr>
                <w:rFonts w:eastAsia="Times New Roman"/>
                <w:sz w:val="20"/>
                <w:szCs w:val="20"/>
              </w:rPr>
              <w:t>(poli) klinische status, EPD</w:t>
            </w:r>
          </w:p>
        </w:tc>
        <w:tc>
          <w:tcPr>
            <w:tcW w:w="3733" w:type="dxa"/>
          </w:tcPr>
          <w:p w:rsidR="00F05F9E" w:rsidRPr="00A67BA3" w:rsidRDefault="00F05F9E" w:rsidP="00D60259">
            <w:pPr>
              <w:pStyle w:val="xl27"/>
              <w:spacing w:before="0" w:beforeAutospacing="0" w:after="0" w:afterAutospacing="0"/>
              <w:rPr>
                <w:rFonts w:eastAsia="Times New Roman"/>
                <w:sz w:val="20"/>
                <w:szCs w:val="20"/>
              </w:rPr>
            </w:pPr>
            <w:r w:rsidRPr="00A67BA3">
              <w:rPr>
                <w:rFonts w:eastAsia="Times New Roman"/>
                <w:sz w:val="20"/>
                <w:szCs w:val="20"/>
              </w:rPr>
              <w:t>Vooralsnog is de datum van de nabloeding alleen uit de status of EPD te achterhalen (zie hierboven).</w:t>
            </w:r>
          </w:p>
        </w:tc>
        <w:tc>
          <w:tcPr>
            <w:tcW w:w="1885" w:type="dxa"/>
          </w:tcPr>
          <w:p w:rsidR="00F05F9E" w:rsidRPr="00A67BA3" w:rsidRDefault="00F05F9E" w:rsidP="00CB2EE4">
            <w:pPr>
              <w:rPr>
                <w:rFonts w:ascii="Arial" w:hAnsi="Arial" w:cs="Arial"/>
                <w:sz w:val="20"/>
                <w:szCs w:val="20"/>
                <w:lang w:val="nl"/>
              </w:rPr>
            </w:pPr>
            <w:r w:rsidRPr="00A67BA3">
              <w:rPr>
                <w:rFonts w:ascii="Arial" w:hAnsi="Arial" w:cs="Arial"/>
                <w:sz w:val="20"/>
                <w:szCs w:val="20"/>
                <w:lang w:val="nl"/>
              </w:rPr>
              <w:t>1: Nabloedingen</w:t>
            </w:r>
          </w:p>
        </w:tc>
      </w:tr>
      <w:tr w:rsidR="00F05F9E" w:rsidRPr="00A67BA3" w:rsidTr="008B5FCA">
        <w:tc>
          <w:tcPr>
            <w:tcW w:w="1157" w:type="dxa"/>
          </w:tcPr>
          <w:p w:rsidR="00F05F9E" w:rsidRPr="00A67BA3" w:rsidRDefault="00F05F9E" w:rsidP="00D60259">
            <w:pPr>
              <w:pStyle w:val="Plattetekst"/>
            </w:pPr>
            <w:r w:rsidRPr="00A67BA3">
              <w:t>Z6</w:t>
            </w:r>
          </w:p>
        </w:tc>
        <w:tc>
          <w:tcPr>
            <w:tcW w:w="2148" w:type="dxa"/>
          </w:tcPr>
          <w:p w:rsidR="00F05F9E" w:rsidRPr="00A67BA3" w:rsidRDefault="00F05F9E" w:rsidP="00D60259">
            <w:pPr>
              <w:pStyle w:val="Plattetekst"/>
            </w:pPr>
            <w:proofErr w:type="spellStart"/>
            <w:r w:rsidRPr="00A67BA3">
              <w:rPr>
                <w:color w:val="000000"/>
              </w:rPr>
              <w:t>Heroperatie</w:t>
            </w:r>
            <w:proofErr w:type="spellEnd"/>
          </w:p>
        </w:tc>
        <w:tc>
          <w:tcPr>
            <w:tcW w:w="2880" w:type="dxa"/>
          </w:tcPr>
          <w:p w:rsidR="00F05F9E" w:rsidRPr="00A67BA3" w:rsidRDefault="00F05F9E" w:rsidP="00D60259">
            <w:pPr>
              <w:pStyle w:val="Plattetekst"/>
            </w:pPr>
            <w:r w:rsidRPr="00A67BA3">
              <w:rPr>
                <w:color w:val="000000"/>
              </w:rPr>
              <w:t xml:space="preserve">Operatieve verrichtingencodes uitgevoerd </w:t>
            </w:r>
            <w:r w:rsidRPr="00A67BA3">
              <w:t>door de KNO arts</w:t>
            </w:r>
            <w:r w:rsidRPr="00A67BA3">
              <w:rPr>
                <w:color w:val="000000"/>
              </w:rPr>
              <w:t xml:space="preserve"> </w:t>
            </w:r>
          </w:p>
          <w:p w:rsidR="00F05F9E" w:rsidRPr="00A67BA3" w:rsidRDefault="00F05F9E" w:rsidP="00D60259">
            <w:pPr>
              <w:pStyle w:val="Plattetekst"/>
            </w:pPr>
          </w:p>
        </w:tc>
        <w:tc>
          <w:tcPr>
            <w:tcW w:w="2395" w:type="dxa"/>
          </w:tcPr>
          <w:p w:rsidR="00F05F9E" w:rsidRPr="00A67BA3" w:rsidRDefault="00F05F9E" w:rsidP="00D60259">
            <w:pPr>
              <w:pStyle w:val="Plattetekst"/>
            </w:pPr>
            <w:r w:rsidRPr="00A67BA3">
              <w:rPr>
                <w:rFonts w:eastAsia="Arial Unicode MS"/>
              </w:rPr>
              <w:t>Zorgverrichtingen registratie</w:t>
            </w:r>
          </w:p>
        </w:tc>
        <w:tc>
          <w:tcPr>
            <w:tcW w:w="3733" w:type="dxa"/>
          </w:tcPr>
          <w:p w:rsidR="00F05F9E" w:rsidRPr="00A67BA3" w:rsidRDefault="00F05F9E" w:rsidP="00D60259">
            <w:pPr>
              <w:pStyle w:val="Normaalweb"/>
              <w:spacing w:before="0" w:beforeAutospacing="0" w:after="120" w:afterAutospacing="0"/>
              <w:rPr>
                <w:rFonts w:ascii="Arial" w:hAnsi="Arial" w:cs="Arial"/>
              </w:rPr>
            </w:pPr>
            <w:r w:rsidRPr="00A67BA3">
              <w:rPr>
                <w:rFonts w:ascii="Arial" w:hAnsi="Arial" w:cs="Arial"/>
              </w:rPr>
              <w:t>Alle verrichtingen uit de zorgprofielklasse “5. operatieve verrichting” moeten geselecteerd worden.</w:t>
            </w:r>
          </w:p>
        </w:tc>
        <w:tc>
          <w:tcPr>
            <w:tcW w:w="1885" w:type="dxa"/>
          </w:tcPr>
          <w:p w:rsidR="00F05F9E" w:rsidRPr="00A67BA3" w:rsidRDefault="00F05F9E" w:rsidP="00CB2EE4">
            <w:pPr>
              <w:rPr>
                <w:rFonts w:ascii="Arial" w:hAnsi="Arial" w:cs="Arial"/>
                <w:sz w:val="20"/>
                <w:szCs w:val="20"/>
              </w:rPr>
            </w:pPr>
            <w:r w:rsidRPr="00A67BA3">
              <w:rPr>
                <w:rFonts w:ascii="Arial" w:hAnsi="Arial" w:cs="Arial"/>
                <w:sz w:val="20"/>
                <w:szCs w:val="20"/>
              </w:rPr>
              <w:t>1</w:t>
            </w:r>
            <w:r w:rsidRPr="00A67BA3">
              <w:rPr>
                <w:rFonts w:ascii="Arial" w:hAnsi="Arial" w:cs="Arial"/>
                <w:sz w:val="20"/>
                <w:szCs w:val="20"/>
                <w:lang w:val="nl"/>
              </w:rPr>
              <w:t>: Nabloedingen</w:t>
            </w:r>
          </w:p>
        </w:tc>
      </w:tr>
      <w:tr w:rsidR="00F05F9E" w:rsidRPr="00A67BA3" w:rsidTr="008B5FCA">
        <w:tc>
          <w:tcPr>
            <w:tcW w:w="1157" w:type="dxa"/>
          </w:tcPr>
          <w:p w:rsidR="00F05F9E" w:rsidRPr="00A67BA3" w:rsidRDefault="00F05F9E" w:rsidP="00D60259">
            <w:pPr>
              <w:pStyle w:val="Plattetekst"/>
            </w:pPr>
            <w:r w:rsidRPr="00A67BA3">
              <w:t>Z7</w:t>
            </w:r>
          </w:p>
        </w:tc>
        <w:tc>
          <w:tcPr>
            <w:tcW w:w="2148" w:type="dxa"/>
          </w:tcPr>
          <w:p w:rsidR="00F05F9E" w:rsidRPr="00A67BA3" w:rsidRDefault="00F05F9E" w:rsidP="00D60259">
            <w:pPr>
              <w:pStyle w:val="Plattetekst"/>
            </w:pPr>
            <w:r w:rsidRPr="00A67BA3">
              <w:t xml:space="preserve">Datum </w:t>
            </w:r>
            <w:proofErr w:type="spellStart"/>
            <w:r w:rsidRPr="00A67BA3">
              <w:t>heroperatie</w:t>
            </w:r>
            <w:proofErr w:type="spellEnd"/>
          </w:p>
        </w:tc>
        <w:tc>
          <w:tcPr>
            <w:tcW w:w="2880" w:type="dxa"/>
          </w:tcPr>
          <w:p w:rsidR="00F05F9E" w:rsidRPr="00A67BA3" w:rsidRDefault="00F05F9E" w:rsidP="00D60259">
            <w:pPr>
              <w:pStyle w:val="Plattetekst"/>
            </w:pPr>
            <w:proofErr w:type="spellStart"/>
            <w:r w:rsidRPr="00A67BA3">
              <w:t>dd</w:t>
            </w:r>
            <w:proofErr w:type="spellEnd"/>
            <w:r w:rsidRPr="00A67BA3">
              <w:t>-mm-</w:t>
            </w:r>
            <w:proofErr w:type="spellStart"/>
            <w:r w:rsidRPr="00A67BA3">
              <w:t>jjjj</w:t>
            </w:r>
            <w:proofErr w:type="spellEnd"/>
          </w:p>
        </w:tc>
        <w:tc>
          <w:tcPr>
            <w:tcW w:w="2395" w:type="dxa"/>
          </w:tcPr>
          <w:p w:rsidR="00F05F9E" w:rsidRPr="00A67BA3" w:rsidRDefault="00F05F9E" w:rsidP="00D60259">
            <w:pPr>
              <w:pStyle w:val="Plattetekst"/>
              <w:rPr>
                <w:iCs/>
              </w:rPr>
            </w:pPr>
            <w:r w:rsidRPr="00A67BA3">
              <w:rPr>
                <w:rFonts w:eastAsia="Arial Unicode MS"/>
              </w:rPr>
              <w:t>Zorgverrichtingen registratie</w:t>
            </w:r>
          </w:p>
        </w:tc>
        <w:tc>
          <w:tcPr>
            <w:tcW w:w="3733" w:type="dxa"/>
          </w:tcPr>
          <w:p w:rsidR="00F05F9E" w:rsidRPr="00A67BA3" w:rsidRDefault="00F05F9E" w:rsidP="005C5AC6">
            <w:pPr>
              <w:spacing w:after="120"/>
              <w:rPr>
                <w:rFonts w:ascii="Arial" w:hAnsi="Arial" w:cs="Arial"/>
                <w:sz w:val="20"/>
                <w:szCs w:val="20"/>
              </w:rPr>
            </w:pPr>
            <w:r w:rsidRPr="00A67BA3">
              <w:rPr>
                <w:rFonts w:ascii="Arial" w:hAnsi="Arial" w:cs="Arial"/>
                <w:sz w:val="20"/>
                <w:szCs w:val="20"/>
              </w:rPr>
              <w:t>Hiervoor wordt de datum van uitvoering Z6 gebruikt</w:t>
            </w:r>
          </w:p>
        </w:tc>
        <w:tc>
          <w:tcPr>
            <w:tcW w:w="1885" w:type="dxa"/>
          </w:tcPr>
          <w:p w:rsidR="00F05F9E" w:rsidRPr="00A67BA3" w:rsidRDefault="00F05F9E" w:rsidP="00CB2EE4">
            <w:pPr>
              <w:rPr>
                <w:rFonts w:ascii="Arial" w:hAnsi="Arial" w:cs="Arial"/>
                <w:sz w:val="20"/>
                <w:szCs w:val="20"/>
              </w:rPr>
            </w:pPr>
            <w:r w:rsidRPr="00A67BA3">
              <w:rPr>
                <w:rFonts w:ascii="Arial" w:hAnsi="Arial" w:cs="Arial"/>
                <w:sz w:val="20"/>
                <w:szCs w:val="20"/>
              </w:rPr>
              <w:t>1</w:t>
            </w:r>
            <w:r w:rsidRPr="00A67BA3">
              <w:rPr>
                <w:rFonts w:ascii="Arial" w:hAnsi="Arial" w:cs="Arial"/>
                <w:sz w:val="20"/>
                <w:szCs w:val="20"/>
                <w:lang w:val="nl"/>
              </w:rPr>
              <w:t>: Nabloedingen</w:t>
            </w:r>
          </w:p>
        </w:tc>
      </w:tr>
      <w:tr w:rsidR="00F05F9E" w:rsidRPr="00A67BA3" w:rsidTr="008B5FCA">
        <w:tc>
          <w:tcPr>
            <w:tcW w:w="1157" w:type="dxa"/>
          </w:tcPr>
          <w:p w:rsidR="00F05F9E" w:rsidRPr="00A67BA3" w:rsidRDefault="00F05F9E" w:rsidP="000E6149">
            <w:pPr>
              <w:pStyle w:val="Plattetekst"/>
            </w:pPr>
            <w:r w:rsidRPr="00A67BA3">
              <w:rPr>
                <w:lang w:val="nl"/>
              </w:rPr>
              <w:t>Z8</w:t>
            </w:r>
          </w:p>
        </w:tc>
        <w:tc>
          <w:tcPr>
            <w:tcW w:w="2148" w:type="dxa"/>
          </w:tcPr>
          <w:p w:rsidR="00F05F9E" w:rsidRPr="00A67BA3" w:rsidRDefault="00F05F9E" w:rsidP="00D60259">
            <w:pPr>
              <w:pStyle w:val="Plattetekst"/>
              <w:rPr>
                <w:lang w:val="nl"/>
              </w:rPr>
            </w:pPr>
            <w:r w:rsidRPr="00A67BA3">
              <w:rPr>
                <w:lang w:val="nl"/>
              </w:rPr>
              <w:t>POS</w:t>
            </w:r>
          </w:p>
        </w:tc>
        <w:tc>
          <w:tcPr>
            <w:tcW w:w="2880" w:type="dxa"/>
          </w:tcPr>
          <w:p w:rsidR="00F05F9E" w:rsidRPr="00A67BA3" w:rsidRDefault="00F05F9E" w:rsidP="00D60259">
            <w:pPr>
              <w:pStyle w:val="Plattetekst"/>
              <w:rPr>
                <w:lang w:val="nl"/>
              </w:rPr>
            </w:pPr>
            <w:r w:rsidRPr="00A67BA3">
              <w:rPr>
                <w:lang w:val="nl"/>
              </w:rPr>
              <w:t>39691 preassessment dagopname</w:t>
            </w:r>
          </w:p>
          <w:p w:rsidR="00F05F9E" w:rsidRPr="00A67BA3" w:rsidRDefault="00F05F9E" w:rsidP="00D60259">
            <w:pPr>
              <w:pStyle w:val="Plattetekst"/>
              <w:rPr>
                <w:lang w:val="nl"/>
              </w:rPr>
            </w:pPr>
            <w:r w:rsidRPr="00A67BA3">
              <w:rPr>
                <w:lang w:val="nl"/>
              </w:rPr>
              <w:t>39692 preassessment opname</w:t>
            </w:r>
          </w:p>
        </w:tc>
        <w:tc>
          <w:tcPr>
            <w:tcW w:w="2395" w:type="dxa"/>
          </w:tcPr>
          <w:p w:rsidR="00F05F9E" w:rsidRPr="00A67BA3" w:rsidRDefault="00F05F9E" w:rsidP="00D60259">
            <w:pPr>
              <w:pStyle w:val="Plattetekst"/>
            </w:pPr>
            <w:r w:rsidRPr="00A67BA3">
              <w:rPr>
                <w:rFonts w:eastAsia="Arial Unicode MS"/>
              </w:rPr>
              <w:t>Zorgverrichtingen registratie</w:t>
            </w:r>
          </w:p>
        </w:tc>
        <w:tc>
          <w:tcPr>
            <w:tcW w:w="3733" w:type="dxa"/>
          </w:tcPr>
          <w:p w:rsidR="00F05F9E" w:rsidRPr="00A67BA3" w:rsidRDefault="00F05F9E" w:rsidP="00080EF9">
            <w:pPr>
              <w:spacing w:after="120"/>
              <w:rPr>
                <w:rFonts w:ascii="Arial" w:hAnsi="Arial" w:cs="Arial"/>
                <w:sz w:val="20"/>
                <w:szCs w:val="20"/>
              </w:rPr>
            </w:pPr>
            <w:r w:rsidRPr="00A67BA3">
              <w:rPr>
                <w:rFonts w:ascii="Arial" w:hAnsi="Arial" w:cs="Arial"/>
                <w:sz w:val="20"/>
                <w:szCs w:val="20"/>
              </w:rPr>
              <w:t>Sinds 2004 is het mogelijk om deze zorgactiviteit te registreren. Het is mogelijk dat lokaal een andere invulling aan deze code wordt gegeven.</w:t>
            </w:r>
            <w:r w:rsidRPr="00A67BA3">
              <w:rPr>
                <w:rFonts w:ascii="Arial" w:eastAsia="Arial Unicode MS" w:hAnsi="Arial" w:cs="Arial"/>
                <w:iCs/>
                <w:sz w:val="20"/>
                <w:szCs w:val="20"/>
              </w:rPr>
              <w:t xml:space="preserve"> Heeft maximaal 6 maanden voor de ingreep plaatsgevonden. </w:t>
            </w:r>
          </w:p>
        </w:tc>
        <w:tc>
          <w:tcPr>
            <w:tcW w:w="1885" w:type="dxa"/>
          </w:tcPr>
          <w:p w:rsidR="00F05F9E" w:rsidRPr="00A67BA3" w:rsidRDefault="00F05F9E" w:rsidP="00CB2EE4">
            <w:pPr>
              <w:rPr>
                <w:rFonts w:ascii="Arial" w:hAnsi="Arial" w:cs="Arial"/>
                <w:sz w:val="20"/>
                <w:szCs w:val="20"/>
                <w:lang w:val="nl"/>
              </w:rPr>
            </w:pPr>
            <w:r w:rsidRPr="00A67BA3">
              <w:rPr>
                <w:rFonts w:ascii="Arial" w:hAnsi="Arial" w:cs="Arial"/>
                <w:sz w:val="20"/>
                <w:szCs w:val="20"/>
              </w:rPr>
              <w:t>2</w:t>
            </w:r>
            <w:r w:rsidRPr="00A67BA3">
              <w:rPr>
                <w:rFonts w:ascii="Arial" w:hAnsi="Arial" w:cs="Arial"/>
                <w:sz w:val="20"/>
                <w:szCs w:val="20"/>
                <w:lang w:val="nl"/>
              </w:rPr>
              <w:t>: Poliklinisch pre-operatief spreekuur</w:t>
            </w:r>
          </w:p>
          <w:p w:rsidR="00F05F9E" w:rsidRPr="00A67BA3" w:rsidRDefault="00F05F9E" w:rsidP="00D60259">
            <w:pPr>
              <w:rPr>
                <w:rFonts w:ascii="Arial" w:hAnsi="Arial" w:cs="Arial"/>
                <w:sz w:val="20"/>
                <w:szCs w:val="20"/>
              </w:rPr>
            </w:pPr>
          </w:p>
        </w:tc>
      </w:tr>
      <w:tr w:rsidR="00F05F9E" w:rsidRPr="00A67BA3" w:rsidTr="008B5FCA">
        <w:tc>
          <w:tcPr>
            <w:tcW w:w="1157" w:type="dxa"/>
          </w:tcPr>
          <w:p w:rsidR="00F05F9E" w:rsidRPr="00A67BA3" w:rsidRDefault="00F05F9E" w:rsidP="00D60259">
            <w:pPr>
              <w:pStyle w:val="Plattetekst"/>
              <w:rPr>
                <w:lang w:val="fr-FR"/>
              </w:rPr>
            </w:pPr>
            <w:r w:rsidRPr="00A67BA3">
              <w:rPr>
                <w:lang w:val="fr-FR"/>
              </w:rPr>
              <w:t>Z9</w:t>
            </w:r>
          </w:p>
        </w:tc>
        <w:tc>
          <w:tcPr>
            <w:tcW w:w="2148" w:type="dxa"/>
          </w:tcPr>
          <w:p w:rsidR="00F05F9E" w:rsidRPr="00A67BA3" w:rsidRDefault="00F05F9E" w:rsidP="00D60259">
            <w:pPr>
              <w:pStyle w:val="Plattetekst"/>
              <w:rPr>
                <w:iCs/>
                <w:lang w:val="fr-FR"/>
              </w:rPr>
            </w:pPr>
            <w:r w:rsidRPr="00A67BA3">
              <w:rPr>
                <w:iCs/>
                <w:lang w:val="fr-FR"/>
              </w:rPr>
              <w:t>POS-</w:t>
            </w:r>
            <w:proofErr w:type="spellStart"/>
            <w:r w:rsidRPr="00A67BA3">
              <w:rPr>
                <w:iCs/>
                <w:lang w:val="fr-FR"/>
              </w:rPr>
              <w:t>datum</w:t>
            </w:r>
            <w:proofErr w:type="spellEnd"/>
          </w:p>
        </w:tc>
        <w:tc>
          <w:tcPr>
            <w:tcW w:w="2880" w:type="dxa"/>
          </w:tcPr>
          <w:p w:rsidR="00F05F9E" w:rsidRPr="00A67BA3" w:rsidRDefault="00F05F9E" w:rsidP="00D60259">
            <w:pPr>
              <w:pStyle w:val="Plattetekst"/>
              <w:rPr>
                <w:lang w:val="nl"/>
              </w:rPr>
            </w:pPr>
            <w:proofErr w:type="spellStart"/>
            <w:r w:rsidRPr="00A67BA3">
              <w:t>dd</w:t>
            </w:r>
            <w:proofErr w:type="spellEnd"/>
            <w:r w:rsidRPr="00A67BA3">
              <w:t>-mm-</w:t>
            </w:r>
            <w:proofErr w:type="spellStart"/>
            <w:r w:rsidRPr="00A67BA3">
              <w:t>jjjj</w:t>
            </w:r>
            <w:proofErr w:type="spellEnd"/>
          </w:p>
        </w:tc>
        <w:tc>
          <w:tcPr>
            <w:tcW w:w="2395" w:type="dxa"/>
          </w:tcPr>
          <w:p w:rsidR="00F05F9E" w:rsidRPr="00A67BA3" w:rsidRDefault="00F05F9E" w:rsidP="00D60259">
            <w:pPr>
              <w:pStyle w:val="Plattetekst"/>
              <w:rPr>
                <w:lang w:val="nl"/>
              </w:rPr>
            </w:pPr>
            <w:r w:rsidRPr="00A67BA3">
              <w:rPr>
                <w:rFonts w:eastAsia="Arial Unicode MS"/>
              </w:rPr>
              <w:t>Zorgverrichtingen registratie</w:t>
            </w:r>
          </w:p>
        </w:tc>
        <w:tc>
          <w:tcPr>
            <w:tcW w:w="3733" w:type="dxa"/>
          </w:tcPr>
          <w:p w:rsidR="00F05F9E" w:rsidRPr="00A67BA3" w:rsidRDefault="00F05F9E" w:rsidP="0037466D">
            <w:pPr>
              <w:pStyle w:val="uitlegnaam"/>
              <w:spacing w:before="0"/>
              <w:rPr>
                <w:rFonts w:ascii="Arial" w:hAnsi="Arial"/>
                <w:iCs w:val="0"/>
                <w:smallCaps w:val="0"/>
                <w:noProof w:val="0"/>
                <w:kern w:val="0"/>
                <w:sz w:val="20"/>
                <w:szCs w:val="20"/>
              </w:rPr>
            </w:pPr>
            <w:r w:rsidRPr="00A67BA3">
              <w:rPr>
                <w:rFonts w:ascii="Arial" w:hAnsi="Arial"/>
                <w:iCs w:val="0"/>
                <w:smallCaps w:val="0"/>
                <w:noProof w:val="0"/>
                <w:kern w:val="0"/>
                <w:sz w:val="20"/>
                <w:szCs w:val="20"/>
                <w:lang w:eastAsia="en-US"/>
              </w:rPr>
              <w:t>Hiervoor wordt de datum van uitvoering Z8 gebruikt</w:t>
            </w:r>
          </w:p>
        </w:tc>
        <w:tc>
          <w:tcPr>
            <w:tcW w:w="1885" w:type="dxa"/>
          </w:tcPr>
          <w:p w:rsidR="00F05F9E" w:rsidRPr="00A67BA3" w:rsidRDefault="00F05F9E" w:rsidP="00CB2EE4">
            <w:pPr>
              <w:rPr>
                <w:rFonts w:ascii="Arial" w:hAnsi="Arial" w:cs="Arial"/>
                <w:sz w:val="20"/>
                <w:szCs w:val="20"/>
                <w:lang w:val="nl"/>
              </w:rPr>
            </w:pPr>
            <w:r w:rsidRPr="00A67BA3">
              <w:rPr>
                <w:rFonts w:ascii="Arial" w:hAnsi="Arial" w:cs="Arial"/>
                <w:sz w:val="20"/>
                <w:szCs w:val="20"/>
              </w:rPr>
              <w:t>2</w:t>
            </w:r>
            <w:r w:rsidRPr="00A67BA3">
              <w:rPr>
                <w:rFonts w:ascii="Arial" w:hAnsi="Arial" w:cs="Arial"/>
                <w:sz w:val="20"/>
                <w:szCs w:val="20"/>
                <w:lang w:val="nl"/>
              </w:rPr>
              <w:t>: Poliklinisch pre-operatief spreekuur</w:t>
            </w:r>
          </w:p>
          <w:p w:rsidR="00F05F9E" w:rsidRPr="00A67BA3" w:rsidRDefault="00F05F9E" w:rsidP="00D60259">
            <w:pPr>
              <w:rPr>
                <w:rFonts w:ascii="Arial" w:hAnsi="Arial" w:cs="Arial"/>
                <w:sz w:val="20"/>
                <w:szCs w:val="20"/>
              </w:rPr>
            </w:pPr>
          </w:p>
        </w:tc>
      </w:tr>
      <w:tr w:rsidR="00F05F9E" w:rsidRPr="00A67BA3" w:rsidTr="008B5FCA">
        <w:tc>
          <w:tcPr>
            <w:tcW w:w="1157" w:type="dxa"/>
          </w:tcPr>
          <w:p w:rsidR="00F05F9E" w:rsidRPr="00A67BA3" w:rsidRDefault="00F05F9E" w:rsidP="000E6149">
            <w:pPr>
              <w:pStyle w:val="Plattetekst"/>
              <w:rPr>
                <w:lang w:val="nl"/>
              </w:rPr>
            </w:pPr>
            <w:r w:rsidRPr="00A67BA3">
              <w:t>Z10</w:t>
            </w:r>
          </w:p>
        </w:tc>
        <w:tc>
          <w:tcPr>
            <w:tcW w:w="2148" w:type="dxa"/>
          </w:tcPr>
          <w:p w:rsidR="00F05F9E" w:rsidRPr="00A67BA3" w:rsidRDefault="00F05F9E" w:rsidP="00D60259">
            <w:pPr>
              <w:pStyle w:val="Plattetekst"/>
              <w:rPr>
                <w:lang w:val="nl"/>
              </w:rPr>
            </w:pPr>
            <w:r w:rsidRPr="00A67BA3">
              <w:t xml:space="preserve">VAS/NRS/VRS gemeten om de 8 uur gedurende verblijf in </w:t>
            </w:r>
            <w:r w:rsidRPr="00A67BA3">
              <w:lastRenderedPageBreak/>
              <w:t>ziekenhuis</w:t>
            </w:r>
          </w:p>
        </w:tc>
        <w:tc>
          <w:tcPr>
            <w:tcW w:w="2880" w:type="dxa"/>
          </w:tcPr>
          <w:p w:rsidR="00F05F9E" w:rsidRPr="00A67BA3" w:rsidRDefault="00F05F9E" w:rsidP="00D60259">
            <w:pPr>
              <w:pStyle w:val="Plattetekst"/>
              <w:rPr>
                <w:lang w:val="nl"/>
              </w:rPr>
            </w:pPr>
            <w:r w:rsidRPr="00A67BA3">
              <w:lastRenderedPageBreak/>
              <w:t>Ja/ nee</w:t>
            </w:r>
          </w:p>
        </w:tc>
        <w:tc>
          <w:tcPr>
            <w:tcW w:w="2395" w:type="dxa"/>
          </w:tcPr>
          <w:p w:rsidR="00F05F9E" w:rsidRPr="00A67BA3" w:rsidRDefault="00F05F9E" w:rsidP="00D60259">
            <w:pPr>
              <w:pStyle w:val="Plattetekst"/>
              <w:rPr>
                <w:lang w:val="nl"/>
              </w:rPr>
            </w:pPr>
            <w:r w:rsidRPr="00A67BA3">
              <w:rPr>
                <w:lang w:val="nl"/>
              </w:rPr>
              <w:t>Pijnmeting- systeem (eigen systeem)</w:t>
            </w:r>
          </w:p>
        </w:tc>
        <w:tc>
          <w:tcPr>
            <w:tcW w:w="3733" w:type="dxa"/>
          </w:tcPr>
          <w:p w:rsidR="00F05F9E" w:rsidRPr="00A67BA3" w:rsidRDefault="00F05F9E" w:rsidP="00345DFC">
            <w:pPr>
              <w:rPr>
                <w:rFonts w:ascii="Arial" w:hAnsi="Arial" w:cs="Arial"/>
                <w:sz w:val="20"/>
                <w:szCs w:val="20"/>
              </w:rPr>
            </w:pPr>
            <w:r w:rsidRPr="00A67BA3">
              <w:rPr>
                <w:rFonts w:ascii="Arial" w:hAnsi="Arial" w:cs="Arial"/>
                <w:sz w:val="20"/>
                <w:szCs w:val="20"/>
              </w:rPr>
              <w:t xml:space="preserve">Is/zijn postoperatief VAS/NRS/VRS-score(s) van de patiënt bekend? Let op: bij de DBC met een behandeling </w:t>
            </w:r>
            <w:r w:rsidRPr="00A67BA3">
              <w:rPr>
                <w:rFonts w:ascii="Arial" w:hAnsi="Arial" w:cs="Arial"/>
                <w:sz w:val="20"/>
                <w:szCs w:val="20"/>
              </w:rPr>
              <w:lastRenderedPageBreak/>
              <w:t xml:space="preserve">Klinisch Zonder Dagen kan de pijnmeting vastgelegd zijn op naam van het opnemende specialisme </w:t>
            </w:r>
          </w:p>
        </w:tc>
        <w:tc>
          <w:tcPr>
            <w:tcW w:w="1885" w:type="dxa"/>
          </w:tcPr>
          <w:p w:rsidR="00F05F9E" w:rsidRPr="00A67BA3" w:rsidRDefault="00F05F9E" w:rsidP="00D60259">
            <w:pPr>
              <w:rPr>
                <w:rFonts w:ascii="Arial" w:hAnsi="Arial" w:cs="Arial"/>
                <w:sz w:val="20"/>
                <w:szCs w:val="20"/>
              </w:rPr>
            </w:pPr>
            <w:r w:rsidRPr="00A67BA3">
              <w:rPr>
                <w:rFonts w:ascii="Arial" w:hAnsi="Arial" w:cs="Arial"/>
                <w:sz w:val="20"/>
                <w:szCs w:val="20"/>
              </w:rPr>
              <w:lastRenderedPageBreak/>
              <w:t>3a, 3b en 3c</w:t>
            </w:r>
            <w:r w:rsidRPr="00A67BA3">
              <w:rPr>
                <w:rFonts w:ascii="Arial" w:hAnsi="Arial" w:cs="Arial"/>
                <w:sz w:val="20"/>
                <w:szCs w:val="20"/>
                <w:lang w:val="nl"/>
              </w:rPr>
              <w:t>: Postoperatieve pijnmeting</w:t>
            </w:r>
          </w:p>
        </w:tc>
      </w:tr>
      <w:tr w:rsidR="00F05F9E" w:rsidRPr="00A67BA3" w:rsidTr="008B5FCA">
        <w:tc>
          <w:tcPr>
            <w:tcW w:w="1157" w:type="dxa"/>
          </w:tcPr>
          <w:p w:rsidR="00F05F9E" w:rsidRPr="00A67BA3" w:rsidRDefault="00F05F9E" w:rsidP="00D60259">
            <w:pPr>
              <w:pStyle w:val="Plattetekst"/>
              <w:rPr>
                <w:lang w:val="fr-FR"/>
              </w:rPr>
            </w:pPr>
            <w:r w:rsidRPr="00A67BA3">
              <w:rPr>
                <w:lang w:val="fr-FR"/>
              </w:rPr>
              <w:lastRenderedPageBreak/>
              <w:t>Z11</w:t>
            </w:r>
          </w:p>
        </w:tc>
        <w:tc>
          <w:tcPr>
            <w:tcW w:w="2148" w:type="dxa"/>
          </w:tcPr>
          <w:p w:rsidR="00F05F9E" w:rsidRPr="00A67BA3" w:rsidRDefault="00F05F9E" w:rsidP="00D60259">
            <w:pPr>
              <w:pStyle w:val="Plattetekst"/>
              <w:rPr>
                <w:lang w:val="fr-FR"/>
              </w:rPr>
            </w:pPr>
            <w:r w:rsidRPr="00A67BA3">
              <w:rPr>
                <w:lang w:val="fr-FR"/>
              </w:rPr>
              <w:t>VAS-score</w:t>
            </w:r>
          </w:p>
        </w:tc>
        <w:tc>
          <w:tcPr>
            <w:tcW w:w="2880" w:type="dxa"/>
          </w:tcPr>
          <w:p w:rsidR="00F05F9E" w:rsidRPr="00A67BA3" w:rsidRDefault="00F05F9E" w:rsidP="00D60259">
            <w:pPr>
              <w:pStyle w:val="Plattetekst"/>
            </w:pPr>
            <w:r w:rsidRPr="00A67BA3">
              <w:t>0-10</w:t>
            </w:r>
          </w:p>
        </w:tc>
        <w:tc>
          <w:tcPr>
            <w:tcW w:w="2395" w:type="dxa"/>
          </w:tcPr>
          <w:p w:rsidR="00F05F9E" w:rsidRPr="00A67BA3" w:rsidRDefault="00F05F9E" w:rsidP="00D60259">
            <w:pPr>
              <w:pStyle w:val="Plattetekst"/>
            </w:pPr>
            <w:r w:rsidRPr="00A67BA3">
              <w:t>Pijnmeting-systeem (eigen systeem)</w:t>
            </w:r>
          </w:p>
        </w:tc>
        <w:tc>
          <w:tcPr>
            <w:tcW w:w="3733" w:type="dxa"/>
          </w:tcPr>
          <w:p w:rsidR="00F05F9E" w:rsidRPr="00A67BA3" w:rsidRDefault="00F05F9E" w:rsidP="00D60259">
            <w:pPr>
              <w:rPr>
                <w:rFonts w:ascii="Arial" w:hAnsi="Arial" w:cs="Arial"/>
                <w:sz w:val="20"/>
                <w:szCs w:val="20"/>
              </w:rPr>
            </w:pPr>
            <w:r w:rsidRPr="00A67BA3">
              <w:rPr>
                <w:rFonts w:ascii="Arial" w:hAnsi="Arial" w:cs="Arial"/>
                <w:sz w:val="20"/>
                <w:szCs w:val="20"/>
              </w:rPr>
              <w:t>Wat is de hoogste waarde van de VAS-score.</w:t>
            </w:r>
          </w:p>
        </w:tc>
        <w:tc>
          <w:tcPr>
            <w:tcW w:w="1885" w:type="dxa"/>
          </w:tcPr>
          <w:p w:rsidR="00F05F9E" w:rsidRPr="00A67BA3" w:rsidRDefault="00F05F9E" w:rsidP="00D60259">
            <w:pPr>
              <w:rPr>
                <w:rFonts w:ascii="Arial" w:hAnsi="Arial" w:cs="Arial"/>
                <w:sz w:val="20"/>
                <w:szCs w:val="20"/>
              </w:rPr>
            </w:pPr>
            <w:r w:rsidRPr="00A67BA3">
              <w:rPr>
                <w:rFonts w:ascii="Arial" w:hAnsi="Arial" w:cs="Arial"/>
                <w:sz w:val="20"/>
                <w:szCs w:val="20"/>
              </w:rPr>
              <w:t>3b</w:t>
            </w:r>
            <w:r w:rsidRPr="00A67BA3">
              <w:rPr>
                <w:rFonts w:ascii="Arial" w:hAnsi="Arial" w:cs="Arial"/>
                <w:sz w:val="20"/>
                <w:szCs w:val="20"/>
                <w:lang w:val="nl"/>
              </w:rPr>
              <w:t>: Postoperatieve pijnmeting</w:t>
            </w:r>
          </w:p>
        </w:tc>
      </w:tr>
      <w:tr w:rsidR="00F05F9E" w:rsidRPr="00A67BA3" w:rsidTr="008B5FCA">
        <w:tc>
          <w:tcPr>
            <w:tcW w:w="1157" w:type="dxa"/>
          </w:tcPr>
          <w:p w:rsidR="00F05F9E" w:rsidRPr="00A67BA3" w:rsidRDefault="00F05F9E" w:rsidP="00D60259">
            <w:pPr>
              <w:pStyle w:val="Plattetekst"/>
              <w:rPr>
                <w:lang w:val="fr-FR"/>
              </w:rPr>
            </w:pPr>
            <w:r w:rsidRPr="00A67BA3">
              <w:rPr>
                <w:lang w:val="fr-FR"/>
              </w:rPr>
              <w:t>Z12</w:t>
            </w:r>
          </w:p>
        </w:tc>
        <w:tc>
          <w:tcPr>
            <w:tcW w:w="2148" w:type="dxa"/>
          </w:tcPr>
          <w:p w:rsidR="00F05F9E" w:rsidRPr="00A67BA3" w:rsidRDefault="00F05F9E" w:rsidP="00D60259">
            <w:pPr>
              <w:pStyle w:val="Plattetekst"/>
              <w:rPr>
                <w:lang w:val="fr-FR"/>
              </w:rPr>
            </w:pPr>
            <w:r w:rsidRPr="00A67BA3">
              <w:rPr>
                <w:lang w:val="fr-FR"/>
              </w:rPr>
              <w:t>NRS-score</w:t>
            </w:r>
          </w:p>
        </w:tc>
        <w:tc>
          <w:tcPr>
            <w:tcW w:w="2880" w:type="dxa"/>
          </w:tcPr>
          <w:p w:rsidR="00F05F9E" w:rsidRPr="00A67BA3" w:rsidRDefault="00F05F9E" w:rsidP="00D60259">
            <w:pPr>
              <w:pStyle w:val="Plattetekst"/>
              <w:rPr>
                <w:lang w:val="nl"/>
              </w:rPr>
            </w:pPr>
            <w:r w:rsidRPr="00A67BA3">
              <w:rPr>
                <w:lang w:val="nl"/>
              </w:rPr>
              <w:t>0-10</w:t>
            </w:r>
          </w:p>
        </w:tc>
        <w:tc>
          <w:tcPr>
            <w:tcW w:w="2395" w:type="dxa"/>
          </w:tcPr>
          <w:p w:rsidR="00F05F9E" w:rsidRPr="00A67BA3" w:rsidRDefault="00F05F9E" w:rsidP="00D60259">
            <w:pPr>
              <w:pStyle w:val="Plattetekst"/>
              <w:rPr>
                <w:lang w:val="nl"/>
              </w:rPr>
            </w:pPr>
            <w:r w:rsidRPr="00A67BA3">
              <w:t>Pijnmeting-systeem (eigen systeem)</w:t>
            </w:r>
          </w:p>
        </w:tc>
        <w:tc>
          <w:tcPr>
            <w:tcW w:w="3733" w:type="dxa"/>
          </w:tcPr>
          <w:p w:rsidR="00F05F9E" w:rsidRPr="00A67BA3" w:rsidRDefault="00F05F9E" w:rsidP="00D60259">
            <w:pPr>
              <w:pStyle w:val="Titel"/>
              <w:jc w:val="left"/>
              <w:rPr>
                <w:b w:val="0"/>
                <w:bCs w:val="0"/>
                <w:sz w:val="20"/>
                <w:szCs w:val="20"/>
                <w:lang w:val="nl"/>
              </w:rPr>
            </w:pPr>
            <w:r w:rsidRPr="00A67BA3">
              <w:rPr>
                <w:b w:val="0"/>
                <w:bCs w:val="0"/>
                <w:sz w:val="20"/>
                <w:szCs w:val="20"/>
              </w:rPr>
              <w:t>Wat is de hoogste waarde van de NRS-score.</w:t>
            </w:r>
          </w:p>
        </w:tc>
        <w:tc>
          <w:tcPr>
            <w:tcW w:w="1885" w:type="dxa"/>
          </w:tcPr>
          <w:p w:rsidR="00F05F9E" w:rsidRPr="00A67BA3" w:rsidRDefault="00F05F9E" w:rsidP="00D60259">
            <w:pPr>
              <w:rPr>
                <w:rFonts w:ascii="Arial" w:hAnsi="Arial" w:cs="Arial"/>
                <w:sz w:val="20"/>
                <w:szCs w:val="20"/>
                <w:lang w:val="nl"/>
              </w:rPr>
            </w:pPr>
            <w:r w:rsidRPr="00A67BA3">
              <w:rPr>
                <w:rFonts w:ascii="Arial" w:hAnsi="Arial" w:cs="Arial"/>
                <w:sz w:val="20"/>
                <w:szCs w:val="20"/>
                <w:lang w:val="nl"/>
              </w:rPr>
              <w:t>3b: Postoperatieve pijnmeting</w:t>
            </w:r>
          </w:p>
        </w:tc>
      </w:tr>
      <w:tr w:rsidR="00F05F9E" w:rsidRPr="00A67BA3" w:rsidTr="008B5FCA">
        <w:tc>
          <w:tcPr>
            <w:tcW w:w="1157" w:type="dxa"/>
          </w:tcPr>
          <w:p w:rsidR="00F05F9E" w:rsidRPr="00A67BA3" w:rsidRDefault="00F05F9E" w:rsidP="00D60259">
            <w:pPr>
              <w:pStyle w:val="Plattetekst"/>
              <w:rPr>
                <w:lang w:val="fr-FR"/>
              </w:rPr>
            </w:pPr>
            <w:r>
              <w:rPr>
                <w:lang w:val="fr-FR"/>
              </w:rPr>
              <w:t>Z13</w:t>
            </w:r>
          </w:p>
        </w:tc>
        <w:tc>
          <w:tcPr>
            <w:tcW w:w="2148" w:type="dxa"/>
          </w:tcPr>
          <w:p w:rsidR="00F05F9E" w:rsidRPr="00A42EB4" w:rsidRDefault="00F05F9E" w:rsidP="00D60259">
            <w:pPr>
              <w:pStyle w:val="Plattetekst"/>
            </w:pPr>
            <w:r w:rsidRPr="00A42EB4">
              <w:t>VAS/NRS/VRS telefonisch nagevraagd na operatie</w:t>
            </w:r>
          </w:p>
        </w:tc>
        <w:tc>
          <w:tcPr>
            <w:tcW w:w="2880" w:type="dxa"/>
          </w:tcPr>
          <w:p w:rsidR="00F05F9E" w:rsidRPr="00F15D37" w:rsidRDefault="00F05F9E" w:rsidP="00D60259">
            <w:pPr>
              <w:pStyle w:val="Plattetekst"/>
              <w:rPr>
                <w:lang w:val="fr-FR"/>
              </w:rPr>
            </w:pPr>
            <w:proofErr w:type="spellStart"/>
            <w:r>
              <w:rPr>
                <w:lang w:val="fr-FR"/>
              </w:rPr>
              <w:t>Ja</w:t>
            </w:r>
            <w:proofErr w:type="spellEnd"/>
            <w:r>
              <w:rPr>
                <w:lang w:val="fr-FR"/>
              </w:rPr>
              <w:t>/</w:t>
            </w:r>
            <w:proofErr w:type="spellStart"/>
            <w:r>
              <w:rPr>
                <w:lang w:val="fr-FR"/>
              </w:rPr>
              <w:t>nee</w:t>
            </w:r>
            <w:proofErr w:type="spellEnd"/>
          </w:p>
        </w:tc>
        <w:tc>
          <w:tcPr>
            <w:tcW w:w="2395" w:type="dxa"/>
          </w:tcPr>
          <w:p w:rsidR="00F05F9E" w:rsidRPr="00A67BA3" w:rsidRDefault="00F05F9E" w:rsidP="00A1284C">
            <w:pPr>
              <w:pStyle w:val="Plattetekst"/>
              <w:rPr>
                <w:lang w:val="nl"/>
              </w:rPr>
            </w:pPr>
            <w:r w:rsidRPr="00A67BA3">
              <w:t>Pijnmeting-systeem (eigen systeem)</w:t>
            </w:r>
          </w:p>
        </w:tc>
        <w:tc>
          <w:tcPr>
            <w:tcW w:w="3733" w:type="dxa"/>
          </w:tcPr>
          <w:p w:rsidR="00F05F9E" w:rsidRPr="00A67BA3" w:rsidRDefault="00F05F9E" w:rsidP="00D60259">
            <w:pPr>
              <w:pStyle w:val="Titel"/>
              <w:jc w:val="left"/>
              <w:rPr>
                <w:b w:val="0"/>
                <w:bCs w:val="0"/>
                <w:sz w:val="20"/>
                <w:szCs w:val="20"/>
              </w:rPr>
            </w:pPr>
            <w:r>
              <w:rPr>
                <w:b w:val="0"/>
                <w:bCs w:val="0"/>
                <w:sz w:val="20"/>
                <w:szCs w:val="20"/>
              </w:rPr>
              <w:t>Scoor een 'ja' indien na de operatie de pijnscore telefonisch is nagevraagd</w:t>
            </w:r>
          </w:p>
        </w:tc>
        <w:tc>
          <w:tcPr>
            <w:tcW w:w="1885" w:type="dxa"/>
          </w:tcPr>
          <w:p w:rsidR="00F05F9E" w:rsidRPr="00A67BA3" w:rsidRDefault="00F05F9E" w:rsidP="00F15D37">
            <w:pPr>
              <w:rPr>
                <w:rFonts w:ascii="Arial" w:hAnsi="Arial" w:cs="Arial"/>
                <w:sz w:val="20"/>
                <w:szCs w:val="20"/>
              </w:rPr>
            </w:pPr>
            <w:r w:rsidRPr="00A67BA3">
              <w:rPr>
                <w:rFonts w:ascii="Arial" w:hAnsi="Arial" w:cs="Arial"/>
                <w:sz w:val="20"/>
                <w:szCs w:val="20"/>
              </w:rPr>
              <w:t>3</w:t>
            </w:r>
            <w:r>
              <w:rPr>
                <w:rFonts w:ascii="Arial" w:hAnsi="Arial" w:cs="Arial"/>
                <w:sz w:val="20"/>
                <w:szCs w:val="20"/>
              </w:rPr>
              <w:t>c</w:t>
            </w:r>
            <w:r w:rsidRPr="00A67BA3">
              <w:rPr>
                <w:rFonts w:ascii="Arial" w:hAnsi="Arial" w:cs="Arial"/>
                <w:sz w:val="20"/>
                <w:szCs w:val="20"/>
                <w:lang w:val="nl"/>
              </w:rPr>
              <w:t>: Postoperatieve pijnmeting</w:t>
            </w:r>
          </w:p>
        </w:tc>
      </w:tr>
    </w:tbl>
    <w:p w:rsidR="00F05F9E" w:rsidRDefault="00F05F9E" w:rsidP="00793DD3">
      <w:pPr>
        <w:rPr>
          <w:rFonts w:ascii="Arial" w:hAnsi="Arial" w:cs="Arial"/>
          <w:sz w:val="18"/>
        </w:rPr>
      </w:pPr>
    </w:p>
    <w:p w:rsidR="00F05F9E" w:rsidRDefault="00F05F9E" w:rsidP="00793DD3">
      <w:pPr>
        <w:rPr>
          <w:rFonts w:ascii="Arial" w:hAnsi="Arial" w:cs="Arial"/>
          <w:sz w:val="18"/>
        </w:rPr>
      </w:pPr>
    </w:p>
    <w:p w:rsidR="00F05F9E" w:rsidRPr="00A67BA3" w:rsidRDefault="00F05F9E" w:rsidP="00793DD3">
      <w:pPr>
        <w:rPr>
          <w:rFonts w:ascii="Arial" w:hAnsi="Arial" w:cs="Arial"/>
          <w:bCs/>
          <w:i/>
          <w:sz w:val="20"/>
          <w:szCs w:val="20"/>
        </w:rPr>
      </w:pPr>
      <w:r>
        <w:rPr>
          <w:rFonts w:ascii="Arial" w:hAnsi="Arial" w:cs="Arial"/>
          <w:bCs/>
          <w:i/>
          <w:sz w:val="20"/>
          <w:szCs w:val="20"/>
        </w:rPr>
        <w:br w:type="page"/>
      </w:r>
      <w:r w:rsidRPr="00A67BA3">
        <w:rPr>
          <w:rFonts w:ascii="Arial" w:hAnsi="Arial" w:cs="Arial"/>
          <w:bCs/>
          <w:i/>
          <w:sz w:val="20"/>
          <w:szCs w:val="20"/>
        </w:rPr>
        <w:lastRenderedPageBreak/>
        <w:t>Tabel 2: Rekenregels voor te berekenen variabelen</w:t>
      </w:r>
    </w:p>
    <w:p w:rsidR="00F05F9E" w:rsidRPr="00A67BA3" w:rsidRDefault="00F05F9E" w:rsidP="00793DD3">
      <w:pPr>
        <w:rPr>
          <w:rFonts w:ascii="Arial" w:hAnsi="Arial" w:cs="Arial"/>
          <w:bCs/>
          <w:i/>
          <w:sz w:val="20"/>
          <w:szCs w:val="20"/>
        </w:rPr>
      </w:pPr>
    </w:p>
    <w:tbl>
      <w:tblPr>
        <w:tblW w:w="1346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1847"/>
        <w:gridCol w:w="3539"/>
        <w:gridCol w:w="1134"/>
        <w:gridCol w:w="1418"/>
        <w:gridCol w:w="1625"/>
        <w:gridCol w:w="2769"/>
      </w:tblGrid>
      <w:tr w:rsidR="00F05F9E" w:rsidRPr="00B83CD7" w:rsidTr="00385B56">
        <w:trPr>
          <w:tblHeader/>
        </w:trPr>
        <w:tc>
          <w:tcPr>
            <w:tcW w:w="1135" w:type="dxa"/>
            <w:tcBorders>
              <w:right w:val="nil"/>
            </w:tcBorders>
            <w:shd w:val="clear" w:color="auto" w:fill="333399"/>
          </w:tcPr>
          <w:p w:rsidR="00F05F9E" w:rsidRPr="00B83CD7" w:rsidRDefault="00F05F9E" w:rsidP="00B83CD7">
            <w:pPr>
              <w:spacing w:before="60" w:after="60"/>
              <w:rPr>
                <w:rFonts w:ascii="Arial" w:hAnsi="Arial" w:cs="Arial"/>
                <w:b/>
                <w:bCs/>
                <w:color w:val="FFFFFF"/>
                <w:sz w:val="20"/>
                <w:szCs w:val="20"/>
              </w:rPr>
            </w:pPr>
            <w:r w:rsidRPr="00B83CD7">
              <w:rPr>
                <w:rFonts w:ascii="Arial" w:hAnsi="Arial" w:cs="Arial"/>
                <w:b/>
                <w:bCs/>
                <w:color w:val="FFFFFF"/>
                <w:sz w:val="20"/>
                <w:szCs w:val="20"/>
              </w:rPr>
              <w:t>Variabele</w:t>
            </w:r>
            <w:r w:rsidRPr="00B83CD7" w:rsidDel="00C82460">
              <w:rPr>
                <w:rFonts w:ascii="Arial" w:hAnsi="Arial" w:cs="Arial"/>
                <w:b/>
                <w:bCs/>
                <w:color w:val="FFFFFF"/>
                <w:sz w:val="20"/>
                <w:szCs w:val="20"/>
              </w:rPr>
              <w:t xml:space="preserve"> </w:t>
            </w:r>
          </w:p>
        </w:tc>
        <w:tc>
          <w:tcPr>
            <w:tcW w:w="1847" w:type="dxa"/>
            <w:tcBorders>
              <w:left w:val="nil"/>
              <w:right w:val="nil"/>
            </w:tcBorders>
            <w:shd w:val="clear" w:color="auto" w:fill="333399"/>
          </w:tcPr>
          <w:p w:rsidR="00F05F9E" w:rsidRPr="00B83CD7" w:rsidRDefault="00F05F9E" w:rsidP="00B83CD7">
            <w:pPr>
              <w:spacing w:before="60" w:after="60"/>
              <w:rPr>
                <w:rFonts w:ascii="Arial" w:hAnsi="Arial" w:cs="Arial"/>
                <w:b/>
                <w:bCs/>
                <w:color w:val="FFFFFF"/>
                <w:sz w:val="20"/>
                <w:szCs w:val="20"/>
              </w:rPr>
            </w:pPr>
            <w:r w:rsidRPr="00B83CD7">
              <w:rPr>
                <w:rFonts w:ascii="Arial" w:hAnsi="Arial" w:cs="Arial"/>
                <w:b/>
                <w:bCs/>
                <w:color w:val="FFFFFF"/>
                <w:sz w:val="20"/>
                <w:szCs w:val="20"/>
              </w:rPr>
              <w:t xml:space="preserve">Te berekenen gegeven </w:t>
            </w:r>
          </w:p>
        </w:tc>
        <w:tc>
          <w:tcPr>
            <w:tcW w:w="3539" w:type="dxa"/>
            <w:tcBorders>
              <w:left w:val="nil"/>
              <w:right w:val="nil"/>
            </w:tcBorders>
            <w:shd w:val="clear" w:color="auto" w:fill="333399"/>
          </w:tcPr>
          <w:p w:rsidR="00F05F9E" w:rsidRPr="00B83CD7" w:rsidRDefault="00F05F9E" w:rsidP="00B83CD7">
            <w:pPr>
              <w:spacing w:before="60" w:after="60"/>
              <w:rPr>
                <w:rFonts w:ascii="Arial" w:hAnsi="Arial" w:cs="Arial"/>
                <w:b/>
                <w:bCs/>
                <w:color w:val="FFFFFF"/>
                <w:sz w:val="20"/>
                <w:szCs w:val="20"/>
              </w:rPr>
            </w:pPr>
            <w:r w:rsidRPr="00B83CD7">
              <w:rPr>
                <w:rFonts w:ascii="Arial" w:hAnsi="Arial" w:cs="Arial"/>
                <w:b/>
                <w:bCs/>
                <w:color w:val="FFFFFF"/>
                <w:sz w:val="20"/>
                <w:szCs w:val="20"/>
              </w:rPr>
              <w:t xml:space="preserve">Berekening </w:t>
            </w:r>
          </w:p>
        </w:tc>
        <w:tc>
          <w:tcPr>
            <w:tcW w:w="1134" w:type="dxa"/>
            <w:tcBorders>
              <w:left w:val="nil"/>
              <w:right w:val="nil"/>
            </w:tcBorders>
            <w:shd w:val="clear" w:color="auto" w:fill="333399"/>
          </w:tcPr>
          <w:p w:rsidR="00F05F9E" w:rsidRPr="00B83CD7" w:rsidRDefault="00F05F9E" w:rsidP="00B83CD7">
            <w:pPr>
              <w:spacing w:before="60" w:after="60"/>
              <w:rPr>
                <w:rFonts w:ascii="Arial" w:hAnsi="Arial" w:cs="Arial"/>
                <w:b/>
                <w:bCs/>
                <w:color w:val="FFFFFF"/>
                <w:sz w:val="20"/>
                <w:szCs w:val="20"/>
              </w:rPr>
            </w:pPr>
            <w:r w:rsidRPr="00B83CD7">
              <w:rPr>
                <w:rFonts w:ascii="Arial" w:hAnsi="Arial" w:cs="Arial"/>
                <w:b/>
                <w:bCs/>
                <w:color w:val="FFFFFF"/>
                <w:sz w:val="20"/>
                <w:szCs w:val="20"/>
              </w:rPr>
              <w:t>Formule</w:t>
            </w:r>
          </w:p>
        </w:tc>
        <w:tc>
          <w:tcPr>
            <w:tcW w:w="1418" w:type="dxa"/>
            <w:tcBorders>
              <w:left w:val="nil"/>
              <w:right w:val="nil"/>
            </w:tcBorders>
            <w:shd w:val="clear" w:color="auto" w:fill="333399"/>
          </w:tcPr>
          <w:p w:rsidR="00F05F9E" w:rsidRPr="00B83CD7" w:rsidRDefault="00F05F9E" w:rsidP="00B83CD7">
            <w:pPr>
              <w:spacing w:before="60" w:after="60"/>
              <w:rPr>
                <w:rFonts w:ascii="Arial" w:hAnsi="Arial" w:cs="Arial"/>
                <w:b/>
                <w:bCs/>
                <w:color w:val="FFFFFF"/>
                <w:sz w:val="20"/>
                <w:szCs w:val="20"/>
              </w:rPr>
            </w:pPr>
            <w:r w:rsidRPr="00B83CD7">
              <w:rPr>
                <w:rFonts w:ascii="Arial" w:hAnsi="Arial" w:cs="Arial"/>
                <w:b/>
                <w:bCs/>
                <w:color w:val="FFFFFF"/>
                <w:sz w:val="20"/>
                <w:szCs w:val="20"/>
              </w:rPr>
              <w:t xml:space="preserve">Validatie </w:t>
            </w:r>
          </w:p>
          <w:p w:rsidR="00F05F9E" w:rsidRPr="00B83CD7" w:rsidRDefault="00F05F9E" w:rsidP="00B83CD7">
            <w:pPr>
              <w:spacing w:before="60" w:after="60"/>
              <w:rPr>
                <w:rFonts w:ascii="Arial" w:hAnsi="Arial" w:cs="Arial"/>
                <w:b/>
                <w:bCs/>
                <w:color w:val="FFFFFF"/>
                <w:sz w:val="20"/>
                <w:szCs w:val="20"/>
              </w:rPr>
            </w:pPr>
            <w:r w:rsidRPr="00B83CD7">
              <w:rPr>
                <w:rFonts w:ascii="Arial" w:hAnsi="Arial" w:cs="Arial"/>
                <w:b/>
                <w:bCs/>
                <w:color w:val="FFFFFF"/>
                <w:sz w:val="20"/>
                <w:szCs w:val="20"/>
              </w:rPr>
              <w:t>regels</w:t>
            </w:r>
          </w:p>
        </w:tc>
        <w:tc>
          <w:tcPr>
            <w:tcW w:w="1625" w:type="dxa"/>
            <w:tcBorders>
              <w:left w:val="nil"/>
              <w:right w:val="nil"/>
            </w:tcBorders>
            <w:shd w:val="clear" w:color="auto" w:fill="333399"/>
          </w:tcPr>
          <w:p w:rsidR="00F05F9E" w:rsidRPr="00B83CD7" w:rsidRDefault="00F05F9E" w:rsidP="00B83CD7">
            <w:pPr>
              <w:spacing w:before="60" w:after="60"/>
              <w:rPr>
                <w:rFonts w:ascii="Arial" w:hAnsi="Arial" w:cs="Arial"/>
                <w:b/>
                <w:bCs/>
                <w:color w:val="FFFFFF"/>
                <w:sz w:val="20"/>
                <w:szCs w:val="20"/>
              </w:rPr>
            </w:pPr>
            <w:r w:rsidRPr="00B83CD7">
              <w:rPr>
                <w:rFonts w:ascii="Arial" w:hAnsi="Arial" w:cs="Arial"/>
                <w:b/>
                <w:bCs/>
                <w:color w:val="FFFFFF"/>
                <w:sz w:val="20"/>
                <w:szCs w:val="20"/>
              </w:rPr>
              <w:t>Nodig voor</w:t>
            </w:r>
          </w:p>
          <w:p w:rsidR="00F05F9E" w:rsidRPr="00B83CD7" w:rsidRDefault="00F05F9E" w:rsidP="00B83CD7">
            <w:pPr>
              <w:spacing w:before="60" w:after="60"/>
              <w:rPr>
                <w:rFonts w:ascii="Arial" w:hAnsi="Arial" w:cs="Arial"/>
                <w:b/>
                <w:bCs/>
                <w:color w:val="FFFFFF"/>
                <w:sz w:val="20"/>
                <w:szCs w:val="20"/>
              </w:rPr>
            </w:pPr>
            <w:r w:rsidRPr="00B83CD7">
              <w:rPr>
                <w:rFonts w:ascii="Arial" w:hAnsi="Arial" w:cs="Arial"/>
                <w:b/>
                <w:bCs/>
                <w:color w:val="FFFFFF"/>
                <w:sz w:val="20"/>
                <w:szCs w:val="20"/>
              </w:rPr>
              <w:t>indicator</w:t>
            </w:r>
          </w:p>
        </w:tc>
        <w:tc>
          <w:tcPr>
            <w:tcW w:w="2769" w:type="dxa"/>
            <w:tcBorders>
              <w:left w:val="nil"/>
            </w:tcBorders>
            <w:shd w:val="clear" w:color="auto" w:fill="333399"/>
          </w:tcPr>
          <w:p w:rsidR="00F05F9E" w:rsidRPr="00B83CD7" w:rsidRDefault="00F05F9E" w:rsidP="00B83CD7">
            <w:pPr>
              <w:spacing w:before="60" w:after="60"/>
              <w:rPr>
                <w:rFonts w:ascii="Arial" w:hAnsi="Arial" w:cs="Arial"/>
                <w:b/>
                <w:bCs/>
                <w:color w:val="FFFFFF"/>
                <w:sz w:val="20"/>
                <w:szCs w:val="20"/>
              </w:rPr>
            </w:pPr>
            <w:r w:rsidRPr="00B83CD7">
              <w:rPr>
                <w:rFonts w:ascii="Arial" w:hAnsi="Arial" w:cs="Arial"/>
                <w:b/>
                <w:bCs/>
                <w:color w:val="FFFFFF"/>
                <w:sz w:val="20"/>
                <w:szCs w:val="20"/>
              </w:rPr>
              <w:t>Toelichting</w:t>
            </w:r>
          </w:p>
        </w:tc>
      </w:tr>
      <w:tr w:rsidR="00F05F9E" w:rsidRPr="00A67BA3" w:rsidTr="00385B56">
        <w:trPr>
          <w:trHeight w:val="683"/>
        </w:trPr>
        <w:tc>
          <w:tcPr>
            <w:tcW w:w="1135" w:type="dxa"/>
            <w:tcBorders>
              <w:right w:val="nil"/>
            </w:tcBorders>
          </w:tcPr>
          <w:p w:rsidR="00F05F9E" w:rsidRPr="00A67BA3" w:rsidRDefault="00F05F9E" w:rsidP="005B1CE8">
            <w:pPr>
              <w:pStyle w:val="Plattetekst"/>
            </w:pPr>
            <w:r w:rsidRPr="00A67BA3">
              <w:t>Z1</w:t>
            </w:r>
            <w:r>
              <w:t>4</w:t>
            </w:r>
          </w:p>
        </w:tc>
        <w:tc>
          <w:tcPr>
            <w:tcW w:w="1847" w:type="dxa"/>
            <w:tcBorders>
              <w:left w:val="nil"/>
              <w:right w:val="nil"/>
            </w:tcBorders>
          </w:tcPr>
          <w:p w:rsidR="00F05F9E" w:rsidRPr="00A67BA3" w:rsidRDefault="00F05F9E" w:rsidP="005B1CE8">
            <w:pPr>
              <w:pStyle w:val="Plattetekst"/>
            </w:pPr>
            <w:r w:rsidRPr="00A67BA3">
              <w:rPr>
                <w:lang w:val="nl"/>
              </w:rPr>
              <w:t>H</w:t>
            </w:r>
            <w:proofErr w:type="spellStart"/>
            <w:r w:rsidRPr="00A67BA3">
              <w:t>eroperatie</w:t>
            </w:r>
            <w:proofErr w:type="spellEnd"/>
            <w:r w:rsidRPr="00A67BA3">
              <w:t xml:space="preserve"> binnen 14 dagen na ingreep</w:t>
            </w:r>
          </w:p>
        </w:tc>
        <w:tc>
          <w:tcPr>
            <w:tcW w:w="3539" w:type="dxa"/>
            <w:tcBorders>
              <w:left w:val="nil"/>
              <w:right w:val="nil"/>
            </w:tcBorders>
          </w:tcPr>
          <w:p w:rsidR="00F05F9E" w:rsidRPr="00A67BA3" w:rsidRDefault="00F05F9E" w:rsidP="005B1CE8">
            <w:pPr>
              <w:pStyle w:val="Plattetekst"/>
            </w:pPr>
            <w:r w:rsidRPr="00A67BA3">
              <w:t xml:space="preserve">Datum </w:t>
            </w:r>
            <w:proofErr w:type="spellStart"/>
            <w:r w:rsidRPr="00A67BA3">
              <w:t>heroperatie</w:t>
            </w:r>
            <w:proofErr w:type="spellEnd"/>
            <w:r w:rsidRPr="00A67BA3">
              <w:t xml:space="preserve"> – operatiedatum (</w:t>
            </w:r>
            <w:proofErr w:type="spellStart"/>
            <w:r w:rsidRPr="00A67BA3">
              <w:t>adeno</w:t>
            </w:r>
            <w:proofErr w:type="spellEnd"/>
            <w:r w:rsidRPr="00A67BA3">
              <w:t xml:space="preserve">)tonsillectomie </w:t>
            </w:r>
          </w:p>
        </w:tc>
        <w:tc>
          <w:tcPr>
            <w:tcW w:w="1134" w:type="dxa"/>
            <w:tcBorders>
              <w:left w:val="nil"/>
              <w:right w:val="nil"/>
            </w:tcBorders>
          </w:tcPr>
          <w:p w:rsidR="00F05F9E" w:rsidRPr="00A67BA3" w:rsidRDefault="00F05F9E" w:rsidP="005B1CE8">
            <w:pPr>
              <w:pStyle w:val="Plattetekst"/>
              <w:rPr>
                <w:lang w:val="fr-FR"/>
              </w:rPr>
            </w:pPr>
            <w:r w:rsidRPr="00A67BA3">
              <w:rPr>
                <w:lang w:val="fr-FR"/>
              </w:rPr>
              <w:t>Z7-Z3</w:t>
            </w:r>
          </w:p>
        </w:tc>
        <w:tc>
          <w:tcPr>
            <w:tcW w:w="1418" w:type="dxa"/>
            <w:tcBorders>
              <w:left w:val="nil"/>
              <w:right w:val="nil"/>
            </w:tcBorders>
          </w:tcPr>
          <w:p w:rsidR="00F05F9E" w:rsidRPr="00A67BA3" w:rsidRDefault="00F05F9E" w:rsidP="00B90946">
            <w:pPr>
              <w:pStyle w:val="Plattetekst"/>
              <w:rPr>
                <w:lang w:val="nl"/>
              </w:rPr>
            </w:pPr>
            <w:r w:rsidRPr="00A67BA3">
              <w:rPr>
                <w:lang w:val="nl"/>
              </w:rPr>
              <w:t>0 ≤ Z13 &lt;14</w:t>
            </w:r>
          </w:p>
        </w:tc>
        <w:tc>
          <w:tcPr>
            <w:tcW w:w="1625" w:type="dxa"/>
            <w:tcBorders>
              <w:left w:val="nil"/>
              <w:right w:val="nil"/>
            </w:tcBorders>
          </w:tcPr>
          <w:p w:rsidR="00F05F9E" w:rsidRPr="00A67BA3" w:rsidRDefault="00F05F9E" w:rsidP="00CB2EE4">
            <w:pPr>
              <w:rPr>
                <w:rFonts w:ascii="Arial" w:hAnsi="Arial" w:cs="Arial"/>
                <w:sz w:val="20"/>
                <w:szCs w:val="20"/>
                <w:lang w:val="nl"/>
              </w:rPr>
            </w:pPr>
            <w:r w:rsidRPr="00A67BA3">
              <w:rPr>
                <w:rFonts w:ascii="Arial" w:hAnsi="Arial" w:cs="Arial"/>
                <w:sz w:val="20"/>
                <w:szCs w:val="20"/>
                <w:lang w:val="nl"/>
              </w:rPr>
              <w:t>1: Nabloedingen</w:t>
            </w:r>
          </w:p>
        </w:tc>
        <w:tc>
          <w:tcPr>
            <w:tcW w:w="2769" w:type="dxa"/>
            <w:tcBorders>
              <w:left w:val="nil"/>
            </w:tcBorders>
          </w:tcPr>
          <w:p w:rsidR="00F05F9E" w:rsidRPr="00A67BA3" w:rsidRDefault="00F05F9E" w:rsidP="005B1CE8">
            <w:pPr>
              <w:pStyle w:val="Plattetekst"/>
              <w:rPr>
                <w:lang w:val="nl"/>
              </w:rPr>
            </w:pPr>
            <w:r w:rsidRPr="00A67BA3">
              <w:rPr>
                <w:lang w:val="nl"/>
              </w:rPr>
              <w:t>Ja= indien de heroperatie binnen 14 dagen plaatsvindt</w:t>
            </w:r>
          </w:p>
          <w:p w:rsidR="00F05F9E" w:rsidRPr="00A67BA3" w:rsidRDefault="00F05F9E" w:rsidP="005B1CE8">
            <w:pPr>
              <w:pStyle w:val="Plattetekst"/>
              <w:rPr>
                <w:lang w:val="nl"/>
              </w:rPr>
            </w:pPr>
            <w:r w:rsidRPr="00A67BA3">
              <w:rPr>
                <w:lang w:val="nl"/>
              </w:rPr>
              <w:t>Nee = indien dit niet het geval is.</w:t>
            </w:r>
          </w:p>
        </w:tc>
      </w:tr>
      <w:tr w:rsidR="00F05F9E" w:rsidRPr="00A67BA3" w:rsidTr="00385B56">
        <w:trPr>
          <w:trHeight w:val="683"/>
        </w:trPr>
        <w:tc>
          <w:tcPr>
            <w:tcW w:w="1135" w:type="dxa"/>
            <w:tcBorders>
              <w:right w:val="nil"/>
            </w:tcBorders>
          </w:tcPr>
          <w:p w:rsidR="00F05F9E" w:rsidRPr="00A67BA3" w:rsidRDefault="00F05F9E" w:rsidP="00A1284C">
            <w:pPr>
              <w:pStyle w:val="Plattetekst"/>
            </w:pPr>
            <w:r w:rsidRPr="00A67BA3">
              <w:rPr>
                <w:lang w:val="nl"/>
              </w:rPr>
              <w:t xml:space="preserve"> Z1</w:t>
            </w:r>
            <w:r>
              <w:rPr>
                <w:lang w:val="nl"/>
              </w:rPr>
              <w:t>5</w:t>
            </w:r>
          </w:p>
        </w:tc>
        <w:tc>
          <w:tcPr>
            <w:tcW w:w="1847" w:type="dxa"/>
            <w:tcBorders>
              <w:left w:val="nil"/>
              <w:right w:val="nil"/>
            </w:tcBorders>
          </w:tcPr>
          <w:p w:rsidR="00F05F9E" w:rsidRPr="00A67BA3" w:rsidRDefault="00F05F9E" w:rsidP="00A1284C">
            <w:pPr>
              <w:pStyle w:val="Plattetekst"/>
              <w:rPr>
                <w:lang w:val="nl"/>
              </w:rPr>
            </w:pPr>
            <w:r w:rsidRPr="00A67BA3">
              <w:t xml:space="preserve">Datum nabloeding ligt voor datum </w:t>
            </w:r>
            <w:proofErr w:type="spellStart"/>
            <w:r w:rsidRPr="00A67BA3">
              <w:t>heroperatie</w:t>
            </w:r>
            <w:proofErr w:type="spellEnd"/>
            <w:r w:rsidRPr="00A67BA3">
              <w:t>.</w:t>
            </w:r>
          </w:p>
        </w:tc>
        <w:tc>
          <w:tcPr>
            <w:tcW w:w="3539" w:type="dxa"/>
            <w:tcBorders>
              <w:left w:val="nil"/>
              <w:right w:val="nil"/>
            </w:tcBorders>
          </w:tcPr>
          <w:p w:rsidR="00F05F9E" w:rsidRPr="00A67BA3" w:rsidRDefault="00F05F9E" w:rsidP="00A1284C">
            <w:pPr>
              <w:pStyle w:val="Plattetekst"/>
              <w:rPr>
                <w:lang w:val="nl"/>
              </w:rPr>
            </w:pPr>
            <w:r w:rsidRPr="00A67BA3">
              <w:t xml:space="preserve">Datum nabloeding ligt voor datum </w:t>
            </w:r>
            <w:proofErr w:type="spellStart"/>
            <w:r w:rsidRPr="00A67BA3">
              <w:t>heroperatie</w:t>
            </w:r>
            <w:proofErr w:type="spellEnd"/>
            <w:r w:rsidRPr="00A67BA3">
              <w:t>.</w:t>
            </w:r>
          </w:p>
        </w:tc>
        <w:tc>
          <w:tcPr>
            <w:tcW w:w="1134" w:type="dxa"/>
            <w:tcBorders>
              <w:left w:val="nil"/>
              <w:right w:val="nil"/>
            </w:tcBorders>
          </w:tcPr>
          <w:p w:rsidR="00F05F9E" w:rsidRPr="00A67BA3" w:rsidRDefault="00F05F9E" w:rsidP="00A1284C">
            <w:pPr>
              <w:pStyle w:val="Plattetekst"/>
              <w:rPr>
                <w:lang w:val="nl"/>
              </w:rPr>
            </w:pPr>
            <w:r w:rsidRPr="00A67BA3">
              <w:rPr>
                <w:lang w:val="nl"/>
              </w:rPr>
              <w:t>Z7 – Z5</w:t>
            </w:r>
          </w:p>
          <w:p w:rsidR="00F05F9E" w:rsidRPr="00A67BA3" w:rsidRDefault="00F05F9E" w:rsidP="00A1284C">
            <w:pPr>
              <w:pStyle w:val="Plattetekst"/>
              <w:rPr>
                <w:lang w:val="nl"/>
              </w:rPr>
            </w:pPr>
          </w:p>
        </w:tc>
        <w:tc>
          <w:tcPr>
            <w:tcW w:w="1418" w:type="dxa"/>
            <w:tcBorders>
              <w:left w:val="nil"/>
              <w:right w:val="nil"/>
            </w:tcBorders>
          </w:tcPr>
          <w:p w:rsidR="00F05F9E" w:rsidRPr="00A67BA3" w:rsidRDefault="00F05F9E" w:rsidP="00A1284C">
            <w:pPr>
              <w:pStyle w:val="Plattetekst"/>
              <w:rPr>
                <w:lang w:val="nl"/>
              </w:rPr>
            </w:pPr>
            <w:r w:rsidRPr="00A67BA3">
              <w:rPr>
                <w:lang w:val="nl"/>
              </w:rPr>
              <w:t>≥ 0</w:t>
            </w:r>
          </w:p>
        </w:tc>
        <w:tc>
          <w:tcPr>
            <w:tcW w:w="1625" w:type="dxa"/>
            <w:tcBorders>
              <w:left w:val="nil"/>
              <w:right w:val="nil"/>
            </w:tcBorders>
          </w:tcPr>
          <w:p w:rsidR="00F05F9E" w:rsidRPr="00A67BA3" w:rsidRDefault="00F05F9E" w:rsidP="00A1284C">
            <w:pPr>
              <w:pStyle w:val="Plattetekst"/>
              <w:rPr>
                <w:lang w:val="nl"/>
              </w:rPr>
            </w:pPr>
            <w:r w:rsidRPr="00A67BA3">
              <w:rPr>
                <w:lang w:val="nl"/>
              </w:rPr>
              <w:t>1: Nabloedingen</w:t>
            </w:r>
          </w:p>
        </w:tc>
        <w:tc>
          <w:tcPr>
            <w:tcW w:w="2769" w:type="dxa"/>
            <w:tcBorders>
              <w:left w:val="nil"/>
            </w:tcBorders>
          </w:tcPr>
          <w:p w:rsidR="00F05F9E" w:rsidRPr="00A67BA3" w:rsidRDefault="00F05F9E" w:rsidP="00A1284C">
            <w:pPr>
              <w:pStyle w:val="Plattetekst"/>
              <w:rPr>
                <w:lang w:val="nl"/>
              </w:rPr>
            </w:pPr>
            <w:r w:rsidRPr="00A67BA3">
              <w:rPr>
                <w:lang w:val="nl"/>
              </w:rPr>
              <w:t xml:space="preserve">Ja= indien de nabloeding voor de heroperatie plaatsvindt. </w:t>
            </w:r>
          </w:p>
          <w:p w:rsidR="00F05F9E" w:rsidRPr="00A67BA3" w:rsidRDefault="00F05F9E" w:rsidP="00A1284C">
            <w:pPr>
              <w:pStyle w:val="Plattetekst"/>
              <w:rPr>
                <w:lang w:val="nl"/>
              </w:rPr>
            </w:pPr>
            <w:r w:rsidRPr="00A67BA3">
              <w:rPr>
                <w:lang w:val="nl"/>
              </w:rPr>
              <w:t>Nee = indien dit niet het geval is.</w:t>
            </w:r>
          </w:p>
        </w:tc>
      </w:tr>
      <w:tr w:rsidR="00F05F9E" w:rsidRPr="00A67BA3" w:rsidTr="00385B56">
        <w:trPr>
          <w:trHeight w:val="683"/>
        </w:trPr>
        <w:tc>
          <w:tcPr>
            <w:tcW w:w="1135" w:type="dxa"/>
            <w:tcBorders>
              <w:right w:val="nil"/>
            </w:tcBorders>
          </w:tcPr>
          <w:p w:rsidR="00F05F9E" w:rsidRPr="00A67BA3" w:rsidRDefault="00F05F9E" w:rsidP="005B1CE8">
            <w:pPr>
              <w:pStyle w:val="Plattetekst"/>
            </w:pPr>
            <w:r w:rsidRPr="00A67BA3">
              <w:t xml:space="preserve"> Z1</w:t>
            </w:r>
            <w:r>
              <w:t>6</w:t>
            </w:r>
          </w:p>
        </w:tc>
        <w:tc>
          <w:tcPr>
            <w:tcW w:w="1847" w:type="dxa"/>
            <w:tcBorders>
              <w:left w:val="nil"/>
              <w:right w:val="nil"/>
            </w:tcBorders>
          </w:tcPr>
          <w:p w:rsidR="00F05F9E" w:rsidRPr="00A67BA3" w:rsidRDefault="00F05F9E" w:rsidP="005B1CE8">
            <w:pPr>
              <w:pStyle w:val="Plattetekst"/>
            </w:pPr>
            <w:r w:rsidRPr="00A67BA3">
              <w:t>POS bezoek voor ingreep</w:t>
            </w:r>
          </w:p>
        </w:tc>
        <w:tc>
          <w:tcPr>
            <w:tcW w:w="3539" w:type="dxa"/>
            <w:tcBorders>
              <w:left w:val="nil"/>
              <w:right w:val="nil"/>
            </w:tcBorders>
          </w:tcPr>
          <w:p w:rsidR="00F05F9E" w:rsidRPr="00A67BA3" w:rsidRDefault="00F05F9E" w:rsidP="005B1CE8">
            <w:pPr>
              <w:pStyle w:val="Plattetekst"/>
            </w:pPr>
            <w:r w:rsidRPr="00A67BA3">
              <w:t>Datum ingreep – datum POS bezoek</w:t>
            </w:r>
          </w:p>
        </w:tc>
        <w:tc>
          <w:tcPr>
            <w:tcW w:w="1134" w:type="dxa"/>
            <w:tcBorders>
              <w:left w:val="nil"/>
              <w:right w:val="nil"/>
            </w:tcBorders>
          </w:tcPr>
          <w:p w:rsidR="00F05F9E" w:rsidRPr="00A67BA3" w:rsidRDefault="00F05F9E" w:rsidP="009743B5">
            <w:pPr>
              <w:pStyle w:val="Plattetekst"/>
            </w:pPr>
            <w:r w:rsidRPr="00A67BA3">
              <w:t>Z3-Z9</w:t>
            </w:r>
          </w:p>
        </w:tc>
        <w:tc>
          <w:tcPr>
            <w:tcW w:w="1418" w:type="dxa"/>
            <w:tcBorders>
              <w:left w:val="nil"/>
              <w:right w:val="nil"/>
            </w:tcBorders>
          </w:tcPr>
          <w:p w:rsidR="00F05F9E" w:rsidRPr="00A67BA3" w:rsidRDefault="00F05F9E" w:rsidP="005B1CE8">
            <w:pPr>
              <w:pStyle w:val="Plattetekst"/>
            </w:pPr>
            <w:r w:rsidRPr="00A67BA3">
              <w:t xml:space="preserve">&gt; 0 &amp; &lt; 6 </w:t>
            </w:r>
            <w:proofErr w:type="spellStart"/>
            <w:r w:rsidRPr="00A67BA3">
              <w:t>mnd</w:t>
            </w:r>
            <w:proofErr w:type="spellEnd"/>
          </w:p>
          <w:p w:rsidR="00F05F9E" w:rsidRPr="00A67BA3" w:rsidRDefault="00F05F9E" w:rsidP="005B1CE8">
            <w:pPr>
              <w:pStyle w:val="Plattetekst"/>
            </w:pPr>
          </w:p>
        </w:tc>
        <w:tc>
          <w:tcPr>
            <w:tcW w:w="1625" w:type="dxa"/>
            <w:tcBorders>
              <w:left w:val="nil"/>
              <w:right w:val="nil"/>
            </w:tcBorders>
          </w:tcPr>
          <w:p w:rsidR="00F05F9E" w:rsidRPr="00A67BA3" w:rsidRDefault="00F05F9E" w:rsidP="00CB2EE4">
            <w:pPr>
              <w:rPr>
                <w:rFonts w:ascii="Arial" w:hAnsi="Arial" w:cs="Arial"/>
                <w:sz w:val="20"/>
                <w:szCs w:val="20"/>
                <w:lang w:val="nl"/>
              </w:rPr>
            </w:pPr>
            <w:r w:rsidRPr="00A67BA3">
              <w:rPr>
                <w:rFonts w:ascii="Arial" w:hAnsi="Arial" w:cs="Arial"/>
                <w:lang w:val="nl"/>
              </w:rPr>
              <w:t xml:space="preserve">2: </w:t>
            </w:r>
            <w:r w:rsidRPr="00A67BA3">
              <w:rPr>
                <w:rFonts w:ascii="Arial" w:hAnsi="Arial" w:cs="Arial"/>
                <w:sz w:val="20"/>
                <w:szCs w:val="20"/>
                <w:lang w:val="nl"/>
              </w:rPr>
              <w:t>Poliklinisch pre-operatief spreekuur</w:t>
            </w:r>
          </w:p>
          <w:p w:rsidR="00F05F9E" w:rsidRPr="00A67BA3" w:rsidRDefault="00F05F9E" w:rsidP="005B1CE8">
            <w:pPr>
              <w:pStyle w:val="Plattetekst"/>
              <w:rPr>
                <w:lang w:val="nl"/>
              </w:rPr>
            </w:pPr>
          </w:p>
        </w:tc>
        <w:tc>
          <w:tcPr>
            <w:tcW w:w="2769" w:type="dxa"/>
            <w:tcBorders>
              <w:left w:val="nil"/>
            </w:tcBorders>
          </w:tcPr>
          <w:p w:rsidR="00F05F9E" w:rsidRPr="00A67BA3" w:rsidRDefault="00F05F9E" w:rsidP="005B1CE8">
            <w:pPr>
              <w:pStyle w:val="Plattetekst"/>
              <w:rPr>
                <w:lang w:val="nl"/>
              </w:rPr>
            </w:pPr>
            <w:r w:rsidRPr="00A67BA3">
              <w:rPr>
                <w:lang w:val="nl"/>
              </w:rPr>
              <w:t>Ja= POS bezoek voor ingreep</w:t>
            </w:r>
          </w:p>
          <w:p w:rsidR="00F05F9E" w:rsidRPr="00A67BA3" w:rsidRDefault="00F05F9E" w:rsidP="005B1CE8">
            <w:pPr>
              <w:pStyle w:val="Plattetekst"/>
              <w:rPr>
                <w:lang w:val="nl"/>
              </w:rPr>
            </w:pPr>
            <w:r w:rsidRPr="00A67BA3">
              <w:rPr>
                <w:lang w:val="nl"/>
              </w:rPr>
              <w:t>Nee= geen POS bezoek voor ingreep.</w:t>
            </w:r>
          </w:p>
        </w:tc>
      </w:tr>
      <w:tr w:rsidR="00F05F9E" w:rsidRPr="00A67BA3" w:rsidTr="00385B56">
        <w:trPr>
          <w:trHeight w:val="683"/>
        </w:trPr>
        <w:tc>
          <w:tcPr>
            <w:tcW w:w="1135" w:type="dxa"/>
            <w:tcBorders>
              <w:right w:val="nil"/>
            </w:tcBorders>
          </w:tcPr>
          <w:p w:rsidR="00F05F9E" w:rsidRPr="00A67BA3" w:rsidRDefault="00F05F9E" w:rsidP="00A1284C">
            <w:pPr>
              <w:pStyle w:val="Plattetekst"/>
            </w:pPr>
            <w:r w:rsidRPr="00A67BA3">
              <w:t>Z1</w:t>
            </w:r>
            <w:r>
              <w:t>7</w:t>
            </w:r>
          </w:p>
        </w:tc>
        <w:tc>
          <w:tcPr>
            <w:tcW w:w="1847" w:type="dxa"/>
            <w:tcBorders>
              <w:left w:val="nil"/>
              <w:right w:val="nil"/>
            </w:tcBorders>
          </w:tcPr>
          <w:p w:rsidR="00F05F9E" w:rsidRPr="00A67BA3" w:rsidRDefault="00F05F9E" w:rsidP="00A1284C">
            <w:pPr>
              <w:pStyle w:val="Plattetekst"/>
            </w:pPr>
            <w:r w:rsidRPr="00A67BA3">
              <w:rPr>
                <w:lang w:val="nl"/>
              </w:rPr>
              <w:t>Nabloeding binnen 14 dagen na ingreep</w:t>
            </w:r>
            <w:r w:rsidRPr="00A67BA3">
              <w:t xml:space="preserve"> </w:t>
            </w:r>
          </w:p>
        </w:tc>
        <w:tc>
          <w:tcPr>
            <w:tcW w:w="3539" w:type="dxa"/>
            <w:tcBorders>
              <w:left w:val="nil"/>
              <w:right w:val="nil"/>
            </w:tcBorders>
          </w:tcPr>
          <w:p w:rsidR="00F05F9E" w:rsidRPr="00A67BA3" w:rsidRDefault="00F05F9E" w:rsidP="00A1284C">
            <w:pPr>
              <w:pStyle w:val="Plattetekst"/>
            </w:pPr>
            <w:r w:rsidRPr="00A67BA3">
              <w:t>Datum nabloeding – operatiedatum (</w:t>
            </w:r>
            <w:proofErr w:type="spellStart"/>
            <w:r w:rsidRPr="00A67BA3">
              <w:t>adeno</w:t>
            </w:r>
            <w:proofErr w:type="spellEnd"/>
            <w:r w:rsidRPr="00A67BA3">
              <w:t xml:space="preserve">)tonsillectomie </w:t>
            </w:r>
          </w:p>
        </w:tc>
        <w:tc>
          <w:tcPr>
            <w:tcW w:w="1134" w:type="dxa"/>
            <w:tcBorders>
              <w:left w:val="nil"/>
              <w:right w:val="nil"/>
            </w:tcBorders>
          </w:tcPr>
          <w:p w:rsidR="00F05F9E" w:rsidRPr="00A67BA3" w:rsidRDefault="00F05F9E" w:rsidP="00A1284C">
            <w:pPr>
              <w:pStyle w:val="Plattetekst"/>
              <w:rPr>
                <w:lang w:val="fr-FR"/>
              </w:rPr>
            </w:pPr>
            <w:r w:rsidRPr="00A67BA3">
              <w:rPr>
                <w:lang w:val="fr-FR"/>
              </w:rPr>
              <w:t>Z5-Z3</w:t>
            </w:r>
          </w:p>
        </w:tc>
        <w:tc>
          <w:tcPr>
            <w:tcW w:w="1418" w:type="dxa"/>
            <w:tcBorders>
              <w:left w:val="nil"/>
              <w:right w:val="nil"/>
            </w:tcBorders>
          </w:tcPr>
          <w:p w:rsidR="00F05F9E" w:rsidRPr="00A67BA3" w:rsidRDefault="00F05F9E" w:rsidP="00A1284C">
            <w:pPr>
              <w:pStyle w:val="Plattetekst"/>
              <w:rPr>
                <w:lang w:val="fr-FR"/>
              </w:rPr>
            </w:pPr>
            <w:r w:rsidRPr="00A67BA3">
              <w:rPr>
                <w:lang w:val="fr-FR"/>
              </w:rPr>
              <w:t>0 ≤Z 14 &lt;14</w:t>
            </w:r>
          </w:p>
        </w:tc>
        <w:tc>
          <w:tcPr>
            <w:tcW w:w="1625" w:type="dxa"/>
            <w:tcBorders>
              <w:left w:val="nil"/>
              <w:right w:val="nil"/>
            </w:tcBorders>
          </w:tcPr>
          <w:p w:rsidR="00F05F9E" w:rsidRPr="00A67BA3" w:rsidRDefault="00F05F9E" w:rsidP="00A1284C">
            <w:pPr>
              <w:pStyle w:val="Plattetekst"/>
              <w:rPr>
                <w:lang w:val="nl"/>
              </w:rPr>
            </w:pPr>
            <w:r w:rsidRPr="00A67BA3">
              <w:rPr>
                <w:lang w:val="nl"/>
              </w:rPr>
              <w:t>1: Nabloedingen</w:t>
            </w:r>
          </w:p>
        </w:tc>
        <w:tc>
          <w:tcPr>
            <w:tcW w:w="2769" w:type="dxa"/>
            <w:tcBorders>
              <w:left w:val="nil"/>
            </w:tcBorders>
          </w:tcPr>
          <w:p w:rsidR="00F05F9E" w:rsidRPr="00A67BA3" w:rsidRDefault="00F05F9E" w:rsidP="00A1284C">
            <w:pPr>
              <w:pStyle w:val="Plattetekst"/>
              <w:rPr>
                <w:lang w:val="nl"/>
              </w:rPr>
            </w:pPr>
            <w:r w:rsidRPr="00A67BA3">
              <w:rPr>
                <w:lang w:val="nl"/>
              </w:rPr>
              <w:t>Ja= indien de nabloeding binnen 14 dagen plaatsvindt</w:t>
            </w:r>
          </w:p>
          <w:p w:rsidR="00F05F9E" w:rsidRPr="00A67BA3" w:rsidRDefault="00F05F9E" w:rsidP="00A1284C">
            <w:pPr>
              <w:pStyle w:val="Plattetekst"/>
              <w:rPr>
                <w:lang w:val="nl"/>
              </w:rPr>
            </w:pPr>
            <w:r w:rsidRPr="00A67BA3">
              <w:rPr>
                <w:lang w:val="nl"/>
              </w:rPr>
              <w:t>Nee = indien dit niet het geval is.</w:t>
            </w:r>
          </w:p>
        </w:tc>
      </w:tr>
    </w:tbl>
    <w:p w:rsidR="00F05F9E" w:rsidRPr="00A67BA3" w:rsidRDefault="00F05F9E" w:rsidP="0041786F">
      <w:pPr>
        <w:pStyle w:val="Plattetekst"/>
        <w:spacing w:line="288" w:lineRule="auto"/>
        <w:rPr>
          <w:b/>
        </w:rPr>
        <w:sectPr w:rsidR="00F05F9E" w:rsidRPr="00A67BA3" w:rsidSect="00630970">
          <w:headerReference w:type="even" r:id="rId20"/>
          <w:headerReference w:type="default" r:id="rId21"/>
          <w:footerReference w:type="even" r:id="rId22"/>
          <w:footerReference w:type="default" r:id="rId23"/>
          <w:headerReference w:type="first" r:id="rId24"/>
          <w:pgSz w:w="16838" w:h="11906" w:orient="landscape" w:code="9"/>
          <w:pgMar w:top="1457" w:right="1457" w:bottom="1457" w:left="1457" w:header="709" w:footer="709" w:gutter="0"/>
          <w:cols w:space="708"/>
          <w:docGrid w:linePitch="360"/>
        </w:sectPr>
      </w:pPr>
    </w:p>
    <w:p w:rsidR="00F05F9E" w:rsidRPr="00A67BA3" w:rsidRDefault="00F05F9E" w:rsidP="002A18FE">
      <w:pPr>
        <w:spacing w:line="288" w:lineRule="auto"/>
        <w:rPr>
          <w:rFonts w:ascii="Arial" w:hAnsi="Arial" w:cs="Arial"/>
          <w:b/>
          <w:bCs/>
          <w:sz w:val="20"/>
        </w:rPr>
      </w:pPr>
      <w:r w:rsidRPr="00A67BA3">
        <w:rPr>
          <w:rFonts w:ascii="Arial" w:hAnsi="Arial" w:cs="Arial"/>
          <w:b/>
          <w:bCs/>
          <w:sz w:val="20"/>
          <w:szCs w:val="20"/>
        </w:rPr>
        <w:lastRenderedPageBreak/>
        <w:t>Deel 2: Klantpreferentievragen</w:t>
      </w:r>
    </w:p>
    <w:p w:rsidR="00F05F9E" w:rsidRDefault="00F05F9E" w:rsidP="002A18FE">
      <w:pPr>
        <w:spacing w:line="288" w:lineRule="auto"/>
        <w:rPr>
          <w:rFonts w:ascii="Arial" w:hAnsi="Arial" w:cs="Arial"/>
          <w:b/>
          <w:bCs/>
          <w:sz w:val="20"/>
        </w:rPr>
      </w:pPr>
    </w:p>
    <w:p w:rsidR="00F05F9E" w:rsidRDefault="00F05F9E" w:rsidP="002A18FE">
      <w:pPr>
        <w:spacing w:line="288" w:lineRule="auto"/>
        <w:rPr>
          <w:rFonts w:ascii="Arial" w:hAnsi="Arial" w:cs="Arial"/>
          <w:b/>
          <w:bCs/>
          <w:sz w:val="20"/>
        </w:rPr>
      </w:pPr>
    </w:p>
    <w:p w:rsidR="00F05F9E" w:rsidRPr="00891CD6" w:rsidRDefault="00F05F9E" w:rsidP="00891CD6">
      <w:pPr>
        <w:rPr>
          <w:rFonts w:ascii="Arial" w:hAnsi="Arial" w:cs="Arial"/>
          <w:b/>
          <w:sz w:val="20"/>
          <w:szCs w:val="20"/>
        </w:rPr>
      </w:pPr>
      <w:r w:rsidRPr="00891CD6">
        <w:rPr>
          <w:rFonts w:ascii="Arial" w:hAnsi="Arial" w:cs="Arial"/>
          <w:b/>
          <w:sz w:val="20"/>
          <w:szCs w:val="20"/>
        </w:rPr>
        <w:t xml:space="preserve">Vragenlijst klantpreferenties Ziekten van </w:t>
      </w:r>
      <w:proofErr w:type="spellStart"/>
      <w:r w:rsidRPr="00891CD6">
        <w:rPr>
          <w:rFonts w:ascii="Arial" w:hAnsi="Arial" w:cs="Arial"/>
          <w:b/>
          <w:sz w:val="20"/>
          <w:szCs w:val="20"/>
        </w:rPr>
        <w:t>Adenoïd</w:t>
      </w:r>
      <w:proofErr w:type="spellEnd"/>
      <w:r w:rsidRPr="00891CD6">
        <w:rPr>
          <w:rFonts w:ascii="Arial" w:hAnsi="Arial" w:cs="Arial"/>
          <w:b/>
          <w:sz w:val="20"/>
          <w:szCs w:val="20"/>
        </w:rPr>
        <w:t xml:space="preserve"> en Tonsillen</w:t>
      </w:r>
    </w:p>
    <w:p w:rsidR="00F05F9E" w:rsidRPr="00891CD6" w:rsidRDefault="00F05F9E" w:rsidP="00891CD6">
      <w:pPr>
        <w:rPr>
          <w:rFonts w:ascii="Arial" w:hAnsi="Arial" w:cs="Arial"/>
          <w:sz w:val="20"/>
          <w:szCs w:val="20"/>
        </w:rPr>
      </w:pPr>
      <w:r w:rsidRPr="00891CD6">
        <w:rPr>
          <w:rFonts w:ascii="Arial" w:hAnsi="Arial" w:cs="Arial"/>
          <w:sz w:val="20"/>
          <w:szCs w:val="20"/>
        </w:rPr>
        <w:t>De volgende vragen gaan in op het aanbod van de zorg rondom de zie</w:t>
      </w:r>
      <w:r>
        <w:rPr>
          <w:rFonts w:ascii="Arial" w:hAnsi="Arial" w:cs="Arial"/>
          <w:sz w:val="20"/>
          <w:szCs w:val="20"/>
        </w:rPr>
        <w:t xml:space="preserve">kten van </w:t>
      </w:r>
      <w:proofErr w:type="spellStart"/>
      <w:r>
        <w:rPr>
          <w:rFonts w:ascii="Arial" w:hAnsi="Arial" w:cs="Arial"/>
          <w:sz w:val="20"/>
          <w:szCs w:val="20"/>
        </w:rPr>
        <w:t>Adenoïd</w:t>
      </w:r>
      <w:proofErr w:type="spellEnd"/>
      <w:r>
        <w:rPr>
          <w:rFonts w:ascii="Arial" w:hAnsi="Arial" w:cs="Arial"/>
          <w:sz w:val="20"/>
          <w:szCs w:val="20"/>
        </w:rPr>
        <w:t xml:space="preserve"> en Tonsillen. </w:t>
      </w:r>
      <w:r w:rsidRPr="00891CD6">
        <w:rPr>
          <w:rFonts w:ascii="Arial" w:hAnsi="Arial" w:cs="Arial"/>
          <w:sz w:val="20"/>
          <w:szCs w:val="20"/>
        </w:rPr>
        <w:t xml:space="preserve">De klantpreferentievragen zijn opgesteld door de Consumentenbond en </w:t>
      </w:r>
      <w:r>
        <w:rPr>
          <w:rFonts w:ascii="Arial" w:hAnsi="Arial" w:cs="Arial"/>
          <w:sz w:val="20"/>
          <w:szCs w:val="20"/>
        </w:rPr>
        <w:t>Patiëntenfederatie NPCF</w:t>
      </w:r>
      <w:r w:rsidRPr="00891CD6">
        <w:rPr>
          <w:rFonts w:ascii="Arial" w:hAnsi="Arial" w:cs="Arial"/>
          <w:sz w:val="20"/>
          <w:szCs w:val="20"/>
        </w:rPr>
        <w:t>, in samenwerking met Stichting Kind en Ziekenhuis.</w:t>
      </w:r>
    </w:p>
    <w:p w:rsidR="00F05F9E" w:rsidRPr="0030430A" w:rsidRDefault="00F05F9E" w:rsidP="00A25A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7496"/>
      </w:tblGrid>
      <w:tr w:rsidR="00F05F9E" w:rsidRPr="00A25AD5" w:rsidTr="00F73F28">
        <w:tc>
          <w:tcPr>
            <w:tcW w:w="9180" w:type="dxa"/>
            <w:gridSpan w:val="2"/>
            <w:shd w:val="clear" w:color="auto" w:fill="E0E0E0"/>
          </w:tcPr>
          <w:p w:rsidR="00F05F9E" w:rsidRPr="00A25AD5" w:rsidRDefault="00F05F9E" w:rsidP="00F73F28">
            <w:pPr>
              <w:rPr>
                <w:rFonts w:ascii="Arial" w:hAnsi="Arial" w:cs="Arial"/>
                <w:b/>
                <w:sz w:val="20"/>
                <w:szCs w:val="20"/>
              </w:rPr>
            </w:pPr>
            <w:r w:rsidRPr="00A25AD5">
              <w:rPr>
                <w:rFonts w:ascii="Arial" w:hAnsi="Arial" w:cs="Arial"/>
                <w:b/>
                <w:sz w:val="20"/>
                <w:szCs w:val="20"/>
              </w:rPr>
              <w:t>Narcose en overnachtingsmogelijkheden ouders</w:t>
            </w:r>
          </w:p>
        </w:tc>
      </w:tr>
      <w:tr w:rsidR="00F05F9E" w:rsidRPr="00A25AD5" w:rsidTr="00A25AD5">
        <w:trPr>
          <w:trHeight w:val="8191"/>
        </w:trPr>
        <w:tc>
          <w:tcPr>
            <w:tcW w:w="1684" w:type="dxa"/>
            <w:shd w:val="clear" w:color="auto" w:fill="E0E0E0"/>
          </w:tcPr>
          <w:p w:rsidR="00F05F9E" w:rsidRPr="00A25AD5" w:rsidRDefault="00F05F9E" w:rsidP="00F73F28">
            <w:pPr>
              <w:rPr>
                <w:rFonts w:ascii="Arial" w:hAnsi="Arial" w:cs="Arial"/>
                <w:b/>
                <w:i/>
                <w:sz w:val="20"/>
                <w:szCs w:val="20"/>
              </w:rPr>
            </w:pPr>
            <w:r w:rsidRPr="00A25AD5">
              <w:rPr>
                <w:rFonts w:ascii="Arial" w:hAnsi="Arial" w:cs="Arial"/>
                <w:b/>
                <w:i/>
                <w:sz w:val="20"/>
                <w:szCs w:val="20"/>
              </w:rPr>
              <w:t xml:space="preserve">Vraag </w:t>
            </w:r>
            <w:r>
              <w:rPr>
                <w:rFonts w:ascii="Arial" w:hAnsi="Arial" w:cs="Arial"/>
                <w:b/>
                <w:i/>
                <w:sz w:val="20"/>
                <w:szCs w:val="20"/>
              </w:rPr>
              <w:t>4</w:t>
            </w:r>
          </w:p>
        </w:tc>
        <w:tc>
          <w:tcPr>
            <w:tcW w:w="7496" w:type="dxa"/>
            <w:shd w:val="clear" w:color="auto" w:fill="E0E0E0"/>
          </w:tcPr>
          <w:p w:rsidR="00F05F9E" w:rsidRPr="00A25AD5" w:rsidRDefault="00F05F9E" w:rsidP="00F73F28">
            <w:pPr>
              <w:rPr>
                <w:rFonts w:ascii="Arial" w:hAnsi="Arial" w:cs="Arial"/>
                <w:sz w:val="20"/>
                <w:szCs w:val="20"/>
              </w:rPr>
            </w:pPr>
            <w:r w:rsidRPr="00A25AD5">
              <w:rPr>
                <w:rFonts w:ascii="Arial" w:hAnsi="Arial" w:cs="Arial"/>
                <w:b/>
                <w:sz w:val="20"/>
                <w:szCs w:val="20"/>
              </w:rPr>
              <w:t xml:space="preserve">A. </w:t>
            </w:r>
            <w:r w:rsidRPr="00A25AD5">
              <w:rPr>
                <w:rFonts w:ascii="Arial" w:hAnsi="Arial" w:cs="Arial"/>
                <w:sz w:val="20"/>
                <w:szCs w:val="20"/>
              </w:rPr>
              <w:t xml:space="preserve">Is er structureel de mogelijkheid voor ouders/ verzorgers om aanwezig te zijn bij het </w:t>
            </w:r>
            <w:r w:rsidRPr="00A25AD5">
              <w:rPr>
                <w:rFonts w:ascii="Arial" w:hAnsi="Arial" w:cs="Arial"/>
                <w:sz w:val="20"/>
                <w:szCs w:val="20"/>
                <w:u w:val="single"/>
              </w:rPr>
              <w:t>onder narcose brengen</w:t>
            </w:r>
            <w:r w:rsidRPr="00A25AD5">
              <w:rPr>
                <w:rFonts w:ascii="Arial" w:hAnsi="Arial" w:cs="Arial"/>
                <w:sz w:val="20"/>
                <w:szCs w:val="20"/>
              </w:rPr>
              <w:t xml:space="preserve"> van hun kind?*</w:t>
            </w:r>
          </w:p>
          <w:p w:rsidR="00F05F9E" w:rsidRPr="00A25AD5" w:rsidRDefault="00F05F9E" w:rsidP="00F73F28">
            <w:pPr>
              <w:rPr>
                <w:rFonts w:ascii="Arial" w:hAnsi="Arial" w:cs="Arial"/>
                <w:sz w:val="20"/>
                <w:szCs w:val="20"/>
              </w:rPr>
            </w:pPr>
          </w:p>
          <w:p w:rsidR="00F05F9E" w:rsidRPr="00A25AD5" w:rsidRDefault="00F05F9E" w:rsidP="00F73F28">
            <w:pPr>
              <w:pStyle w:val="Kop8"/>
              <w:spacing w:before="0" w:after="0"/>
              <w:rPr>
                <w:rFonts w:ascii="Arial" w:hAnsi="Arial" w:cs="Arial"/>
                <w:sz w:val="20"/>
                <w:szCs w:val="20"/>
              </w:rPr>
            </w:pPr>
            <w:r w:rsidRPr="00A25AD5">
              <w:rPr>
                <w:rFonts w:ascii="Arial" w:hAnsi="Arial" w:cs="Arial"/>
                <w:sz w:val="20"/>
                <w:szCs w:val="20"/>
              </w:rPr>
              <w:t>(aanvinken, één antwoord mogelijk)</w:t>
            </w:r>
          </w:p>
          <w:p w:rsidR="00F05F9E" w:rsidRPr="00A25AD5" w:rsidRDefault="00F05F9E" w:rsidP="00F73F28">
            <w:pPr>
              <w:rPr>
                <w:rFonts w:ascii="Arial" w:hAnsi="Arial" w:cs="Arial"/>
                <w:sz w:val="20"/>
                <w:szCs w:val="20"/>
              </w:rPr>
            </w:pPr>
            <w:r w:rsidRPr="00A25AD5">
              <w:rPr>
                <w:rFonts w:ascii="Arial" w:hAnsi="Arial" w:cs="Arial"/>
                <w:sz w:val="20"/>
                <w:szCs w:val="20"/>
              </w:rPr>
              <w:sym w:font="Wingdings 2" w:char="F0A3"/>
            </w:r>
            <w:r w:rsidRPr="00A25AD5">
              <w:rPr>
                <w:rFonts w:ascii="Arial" w:hAnsi="Arial" w:cs="Arial"/>
                <w:sz w:val="20"/>
                <w:szCs w:val="20"/>
              </w:rPr>
              <w:t xml:space="preserve"> Ja, beide ouders/verzorgers</w:t>
            </w:r>
          </w:p>
          <w:p w:rsidR="00F05F9E" w:rsidRPr="00A25AD5" w:rsidRDefault="00F05F9E" w:rsidP="00F73F28">
            <w:pPr>
              <w:rPr>
                <w:rFonts w:ascii="Arial" w:hAnsi="Arial" w:cs="Arial"/>
                <w:sz w:val="20"/>
                <w:szCs w:val="20"/>
              </w:rPr>
            </w:pPr>
            <w:r w:rsidRPr="00A25AD5">
              <w:rPr>
                <w:rFonts w:ascii="Arial" w:hAnsi="Arial" w:cs="Arial"/>
                <w:sz w:val="20"/>
                <w:szCs w:val="20"/>
              </w:rPr>
              <w:sym w:font="Wingdings 2" w:char="F0A3"/>
            </w:r>
            <w:r w:rsidRPr="00A25AD5">
              <w:rPr>
                <w:rFonts w:ascii="Arial" w:hAnsi="Arial" w:cs="Arial"/>
                <w:sz w:val="20"/>
                <w:szCs w:val="20"/>
              </w:rPr>
              <w:t xml:space="preserve"> Ja, één van de ouders/verzorgers</w:t>
            </w:r>
          </w:p>
          <w:p w:rsidR="00F05F9E" w:rsidRPr="00A25AD5" w:rsidRDefault="00F05F9E" w:rsidP="00F73F28">
            <w:pPr>
              <w:rPr>
                <w:rFonts w:ascii="Arial" w:hAnsi="Arial" w:cs="Arial"/>
                <w:sz w:val="20"/>
                <w:szCs w:val="20"/>
              </w:rPr>
            </w:pPr>
            <w:r w:rsidRPr="00A25AD5">
              <w:rPr>
                <w:rFonts w:ascii="Arial" w:hAnsi="Arial" w:cs="Arial"/>
                <w:sz w:val="20"/>
                <w:szCs w:val="20"/>
              </w:rPr>
              <w:sym w:font="Wingdings 2" w:char="F0A3"/>
            </w:r>
            <w:r w:rsidRPr="00A25AD5">
              <w:rPr>
                <w:rFonts w:ascii="Arial" w:hAnsi="Arial" w:cs="Arial"/>
                <w:sz w:val="20"/>
                <w:szCs w:val="20"/>
              </w:rPr>
              <w:t xml:space="preserve"> Nee</w:t>
            </w:r>
          </w:p>
          <w:p w:rsidR="00F05F9E" w:rsidRPr="00A25AD5" w:rsidRDefault="00F05F9E" w:rsidP="00F73F28">
            <w:pPr>
              <w:autoSpaceDE w:val="0"/>
              <w:autoSpaceDN w:val="0"/>
              <w:adjustRightInd w:val="0"/>
              <w:rPr>
                <w:rFonts w:ascii="Arial" w:hAnsi="Arial" w:cs="Arial"/>
                <w:b/>
                <w:bCs/>
                <w:sz w:val="20"/>
                <w:szCs w:val="20"/>
              </w:rPr>
            </w:pPr>
          </w:p>
          <w:p w:rsidR="00F05F9E" w:rsidRPr="00A25AD5" w:rsidRDefault="00F05F9E" w:rsidP="00F73F28">
            <w:pPr>
              <w:autoSpaceDE w:val="0"/>
              <w:autoSpaceDN w:val="0"/>
              <w:adjustRightInd w:val="0"/>
              <w:rPr>
                <w:rFonts w:ascii="Arial" w:hAnsi="Arial" w:cs="Arial"/>
                <w:b/>
                <w:bCs/>
                <w:sz w:val="20"/>
                <w:szCs w:val="20"/>
              </w:rPr>
            </w:pPr>
          </w:p>
          <w:p w:rsidR="00F05F9E" w:rsidRPr="00A25AD5" w:rsidRDefault="00F05F9E" w:rsidP="00F73F28">
            <w:pPr>
              <w:rPr>
                <w:rFonts w:ascii="Arial" w:hAnsi="Arial" w:cs="Arial"/>
                <w:sz w:val="20"/>
                <w:szCs w:val="20"/>
              </w:rPr>
            </w:pPr>
            <w:r w:rsidRPr="00A25AD5">
              <w:rPr>
                <w:rFonts w:ascii="Arial" w:hAnsi="Arial" w:cs="Arial"/>
                <w:b/>
                <w:sz w:val="20"/>
                <w:szCs w:val="20"/>
              </w:rPr>
              <w:t xml:space="preserve">B. </w:t>
            </w:r>
            <w:r w:rsidRPr="00A25AD5">
              <w:rPr>
                <w:rFonts w:ascii="Arial" w:hAnsi="Arial" w:cs="Arial"/>
                <w:sz w:val="20"/>
                <w:szCs w:val="20"/>
              </w:rPr>
              <w:t xml:space="preserve">Is er structureel de mogelijkheid voor ouders/ verzorgers om aanwezig te zijn </w:t>
            </w:r>
            <w:r w:rsidRPr="00A25AD5">
              <w:rPr>
                <w:rFonts w:ascii="Arial" w:hAnsi="Arial" w:cs="Arial"/>
                <w:sz w:val="20"/>
                <w:szCs w:val="20"/>
                <w:u w:val="single"/>
              </w:rPr>
              <w:t>tijdens het ontwaken</w:t>
            </w:r>
            <w:r w:rsidRPr="00A25AD5">
              <w:rPr>
                <w:rFonts w:ascii="Arial" w:hAnsi="Arial" w:cs="Arial"/>
                <w:sz w:val="20"/>
                <w:szCs w:val="20"/>
              </w:rPr>
              <w:t xml:space="preserve"> van hun kind op de verkoeverkamer?*</w:t>
            </w:r>
          </w:p>
          <w:p w:rsidR="00F05F9E" w:rsidRPr="00A25AD5" w:rsidRDefault="00F05F9E" w:rsidP="00F73F28">
            <w:pPr>
              <w:rPr>
                <w:rFonts w:ascii="Arial" w:hAnsi="Arial" w:cs="Arial"/>
                <w:sz w:val="20"/>
                <w:szCs w:val="20"/>
              </w:rPr>
            </w:pPr>
          </w:p>
          <w:p w:rsidR="00F05F9E" w:rsidRPr="00A25AD5" w:rsidRDefault="00F05F9E" w:rsidP="00F73F28">
            <w:pPr>
              <w:pStyle w:val="Kop8"/>
              <w:spacing w:before="0" w:after="0"/>
              <w:rPr>
                <w:rFonts w:ascii="Arial" w:hAnsi="Arial" w:cs="Arial"/>
                <w:sz w:val="20"/>
                <w:szCs w:val="20"/>
              </w:rPr>
            </w:pPr>
            <w:r w:rsidRPr="00A25AD5">
              <w:rPr>
                <w:rFonts w:ascii="Arial" w:hAnsi="Arial" w:cs="Arial"/>
                <w:sz w:val="20"/>
                <w:szCs w:val="20"/>
              </w:rPr>
              <w:t>(aanvinken, één antwoord mogelijk)</w:t>
            </w:r>
          </w:p>
          <w:p w:rsidR="00F05F9E" w:rsidRPr="00A25AD5" w:rsidRDefault="00F05F9E" w:rsidP="00F73F28">
            <w:pPr>
              <w:rPr>
                <w:rFonts w:ascii="Arial" w:hAnsi="Arial" w:cs="Arial"/>
                <w:sz w:val="20"/>
                <w:szCs w:val="20"/>
              </w:rPr>
            </w:pPr>
            <w:r w:rsidRPr="00A25AD5">
              <w:rPr>
                <w:rFonts w:ascii="Arial" w:hAnsi="Arial" w:cs="Arial"/>
                <w:sz w:val="20"/>
                <w:szCs w:val="20"/>
              </w:rPr>
              <w:sym w:font="Wingdings 2" w:char="F0A3"/>
            </w:r>
            <w:r w:rsidRPr="00A25AD5">
              <w:rPr>
                <w:rFonts w:ascii="Arial" w:hAnsi="Arial" w:cs="Arial"/>
                <w:sz w:val="20"/>
                <w:szCs w:val="20"/>
              </w:rPr>
              <w:t xml:space="preserve"> Ja, beide ouders/verzorgers</w:t>
            </w:r>
          </w:p>
          <w:p w:rsidR="00F05F9E" w:rsidRPr="00A25AD5" w:rsidRDefault="00F05F9E" w:rsidP="00F73F28">
            <w:pPr>
              <w:rPr>
                <w:rFonts w:ascii="Arial" w:hAnsi="Arial" w:cs="Arial"/>
                <w:sz w:val="20"/>
                <w:szCs w:val="20"/>
              </w:rPr>
            </w:pPr>
            <w:r w:rsidRPr="00A25AD5">
              <w:rPr>
                <w:rFonts w:ascii="Arial" w:hAnsi="Arial" w:cs="Arial"/>
                <w:sz w:val="20"/>
                <w:szCs w:val="20"/>
              </w:rPr>
              <w:sym w:font="Wingdings 2" w:char="F0A3"/>
            </w:r>
            <w:r w:rsidRPr="00A25AD5">
              <w:rPr>
                <w:rFonts w:ascii="Arial" w:hAnsi="Arial" w:cs="Arial"/>
                <w:sz w:val="20"/>
                <w:szCs w:val="20"/>
              </w:rPr>
              <w:t xml:space="preserve"> Ja, één van de ouders/verzorgers</w:t>
            </w:r>
          </w:p>
          <w:p w:rsidR="00F05F9E" w:rsidRPr="00A25AD5" w:rsidRDefault="00F05F9E" w:rsidP="00F73F28">
            <w:pPr>
              <w:rPr>
                <w:rFonts w:ascii="Arial" w:hAnsi="Arial" w:cs="Arial"/>
                <w:sz w:val="20"/>
                <w:szCs w:val="20"/>
              </w:rPr>
            </w:pPr>
            <w:r w:rsidRPr="00A25AD5">
              <w:rPr>
                <w:rFonts w:ascii="Arial" w:hAnsi="Arial" w:cs="Arial"/>
                <w:sz w:val="20"/>
                <w:szCs w:val="20"/>
              </w:rPr>
              <w:sym w:font="Wingdings 2" w:char="F0A3"/>
            </w:r>
            <w:r w:rsidRPr="00A25AD5">
              <w:rPr>
                <w:rFonts w:ascii="Arial" w:hAnsi="Arial" w:cs="Arial"/>
                <w:sz w:val="20"/>
                <w:szCs w:val="20"/>
              </w:rPr>
              <w:t xml:space="preserve"> Nee</w:t>
            </w:r>
          </w:p>
          <w:p w:rsidR="00F05F9E" w:rsidRPr="00A25AD5" w:rsidRDefault="00F05F9E" w:rsidP="00F73F28">
            <w:pPr>
              <w:rPr>
                <w:rFonts w:ascii="Arial" w:hAnsi="Arial" w:cs="Arial"/>
                <w:sz w:val="20"/>
                <w:szCs w:val="20"/>
              </w:rPr>
            </w:pPr>
          </w:p>
          <w:p w:rsidR="00F05F9E" w:rsidRPr="00A25AD5" w:rsidRDefault="00F05F9E" w:rsidP="00F73F28">
            <w:pPr>
              <w:rPr>
                <w:rFonts w:ascii="Arial" w:hAnsi="Arial" w:cs="Arial"/>
                <w:sz w:val="20"/>
                <w:szCs w:val="20"/>
              </w:rPr>
            </w:pPr>
          </w:p>
          <w:p w:rsidR="00F05F9E" w:rsidRPr="00A25AD5" w:rsidRDefault="00F05F9E" w:rsidP="00F73F28">
            <w:pPr>
              <w:rPr>
                <w:rFonts w:ascii="Arial" w:hAnsi="Arial" w:cs="Arial"/>
                <w:sz w:val="20"/>
                <w:szCs w:val="20"/>
              </w:rPr>
            </w:pPr>
            <w:r w:rsidRPr="00A25AD5">
              <w:rPr>
                <w:rFonts w:ascii="Arial" w:hAnsi="Arial" w:cs="Arial"/>
                <w:b/>
                <w:sz w:val="20"/>
                <w:szCs w:val="20"/>
              </w:rPr>
              <w:t xml:space="preserve">C. </w:t>
            </w:r>
            <w:r w:rsidRPr="00A25AD5">
              <w:rPr>
                <w:rFonts w:ascii="Arial" w:hAnsi="Arial" w:cs="Arial"/>
                <w:sz w:val="20"/>
                <w:szCs w:val="20"/>
              </w:rPr>
              <w:t>Is er op uw ziekenhuislocatie een verkoeverkamer speciaal voor kinderen aanwezig?*</w:t>
            </w:r>
          </w:p>
          <w:p w:rsidR="00F05F9E" w:rsidRPr="00A25AD5" w:rsidRDefault="00F05F9E" w:rsidP="00F73F28">
            <w:pPr>
              <w:rPr>
                <w:rFonts w:ascii="Arial" w:hAnsi="Arial" w:cs="Arial"/>
                <w:sz w:val="20"/>
                <w:szCs w:val="20"/>
              </w:rPr>
            </w:pPr>
          </w:p>
          <w:p w:rsidR="00F05F9E" w:rsidRPr="00A25AD5" w:rsidRDefault="00F05F9E" w:rsidP="00F73F28">
            <w:pPr>
              <w:pStyle w:val="Kop8"/>
              <w:spacing w:before="0" w:after="0"/>
              <w:rPr>
                <w:rFonts w:ascii="Arial" w:hAnsi="Arial" w:cs="Arial"/>
                <w:sz w:val="20"/>
                <w:szCs w:val="20"/>
              </w:rPr>
            </w:pPr>
            <w:r w:rsidRPr="00A25AD5">
              <w:rPr>
                <w:rFonts w:ascii="Arial" w:hAnsi="Arial" w:cs="Arial"/>
                <w:sz w:val="20"/>
                <w:szCs w:val="20"/>
              </w:rPr>
              <w:t>(aanvinken, één antwoord mogelijk)</w:t>
            </w:r>
          </w:p>
          <w:p w:rsidR="00F05F9E" w:rsidRPr="00A25AD5" w:rsidRDefault="00F05F9E" w:rsidP="00F73F28">
            <w:pPr>
              <w:rPr>
                <w:rFonts w:ascii="Arial" w:hAnsi="Arial" w:cs="Arial"/>
                <w:sz w:val="20"/>
                <w:szCs w:val="20"/>
              </w:rPr>
            </w:pPr>
            <w:r w:rsidRPr="00A25AD5">
              <w:rPr>
                <w:rFonts w:ascii="Arial" w:hAnsi="Arial" w:cs="Arial"/>
                <w:sz w:val="20"/>
                <w:szCs w:val="20"/>
              </w:rPr>
              <w:sym w:font="Wingdings 2" w:char="F0A3"/>
            </w:r>
            <w:r w:rsidRPr="00A25AD5">
              <w:rPr>
                <w:rFonts w:ascii="Arial" w:hAnsi="Arial" w:cs="Arial"/>
                <w:sz w:val="20"/>
                <w:szCs w:val="20"/>
              </w:rPr>
              <w:t xml:space="preserve"> Ja</w:t>
            </w:r>
          </w:p>
          <w:p w:rsidR="00F05F9E" w:rsidRPr="00A25AD5" w:rsidRDefault="00F05F9E" w:rsidP="00F73F28">
            <w:pPr>
              <w:rPr>
                <w:rFonts w:ascii="Arial" w:hAnsi="Arial" w:cs="Arial"/>
                <w:sz w:val="20"/>
                <w:szCs w:val="20"/>
              </w:rPr>
            </w:pPr>
            <w:r w:rsidRPr="00A25AD5">
              <w:rPr>
                <w:rFonts w:ascii="Arial" w:hAnsi="Arial" w:cs="Arial"/>
                <w:sz w:val="20"/>
                <w:szCs w:val="20"/>
              </w:rPr>
              <w:sym w:font="Wingdings 2" w:char="F0A3"/>
            </w:r>
            <w:r w:rsidRPr="00A25AD5">
              <w:rPr>
                <w:rFonts w:ascii="Arial" w:hAnsi="Arial" w:cs="Arial"/>
                <w:sz w:val="20"/>
                <w:szCs w:val="20"/>
              </w:rPr>
              <w:t xml:space="preserve"> Nee, op de verkoeverkamer liggen kinderen en volwassen door elkaar</w:t>
            </w:r>
          </w:p>
          <w:p w:rsidR="00F05F9E" w:rsidRPr="00A25AD5" w:rsidRDefault="00F05F9E" w:rsidP="00F73F28">
            <w:pPr>
              <w:rPr>
                <w:rFonts w:ascii="Arial" w:hAnsi="Arial" w:cs="Arial"/>
                <w:sz w:val="20"/>
                <w:szCs w:val="20"/>
              </w:rPr>
            </w:pPr>
            <w:r w:rsidRPr="00A25AD5">
              <w:rPr>
                <w:rFonts w:ascii="Arial" w:hAnsi="Arial" w:cs="Arial"/>
                <w:sz w:val="20"/>
                <w:szCs w:val="20"/>
              </w:rPr>
              <w:sym w:font="Wingdings 2" w:char="F0A3"/>
            </w:r>
            <w:r w:rsidRPr="00A25AD5">
              <w:rPr>
                <w:rFonts w:ascii="Arial" w:hAnsi="Arial" w:cs="Arial"/>
                <w:sz w:val="20"/>
                <w:szCs w:val="20"/>
              </w:rPr>
              <w:t xml:space="preserve"> Nee, maar indien mogelijk worden kinderen wel bij elkaar gelegd en afgeschermd van de volwassenen </w:t>
            </w:r>
          </w:p>
          <w:p w:rsidR="00F05F9E" w:rsidRPr="00A25AD5" w:rsidRDefault="00F05F9E" w:rsidP="00F73F28">
            <w:pPr>
              <w:autoSpaceDE w:val="0"/>
              <w:autoSpaceDN w:val="0"/>
              <w:adjustRightInd w:val="0"/>
              <w:rPr>
                <w:rFonts w:ascii="Arial" w:hAnsi="Arial" w:cs="Arial"/>
                <w:b/>
                <w:bCs/>
                <w:sz w:val="20"/>
                <w:szCs w:val="20"/>
              </w:rPr>
            </w:pPr>
          </w:p>
          <w:p w:rsidR="00F05F9E" w:rsidRPr="00A25AD5" w:rsidRDefault="00F05F9E" w:rsidP="00F73F28">
            <w:pPr>
              <w:autoSpaceDE w:val="0"/>
              <w:autoSpaceDN w:val="0"/>
              <w:adjustRightInd w:val="0"/>
              <w:rPr>
                <w:rFonts w:ascii="Arial" w:hAnsi="Arial" w:cs="Arial"/>
                <w:b/>
                <w:bCs/>
                <w:sz w:val="20"/>
                <w:szCs w:val="20"/>
              </w:rPr>
            </w:pPr>
          </w:p>
          <w:p w:rsidR="00F05F9E" w:rsidRPr="00A25AD5" w:rsidRDefault="00F05F9E" w:rsidP="00F73F28">
            <w:pPr>
              <w:rPr>
                <w:rFonts w:ascii="Arial" w:hAnsi="Arial" w:cs="Arial"/>
                <w:sz w:val="20"/>
                <w:szCs w:val="20"/>
              </w:rPr>
            </w:pPr>
            <w:r w:rsidRPr="00A25AD5">
              <w:rPr>
                <w:rFonts w:ascii="Arial" w:hAnsi="Arial" w:cs="Arial"/>
                <w:b/>
                <w:bCs/>
                <w:sz w:val="20"/>
                <w:szCs w:val="20"/>
              </w:rPr>
              <w:t xml:space="preserve">D. </w:t>
            </w:r>
            <w:r w:rsidRPr="00A25AD5">
              <w:rPr>
                <w:rFonts w:ascii="Arial" w:hAnsi="Arial" w:cs="Arial"/>
                <w:color w:val="000000"/>
                <w:sz w:val="20"/>
                <w:szCs w:val="20"/>
              </w:rPr>
              <w:t>Is er de mogelijkheid voor ouders om bij hun kind te overnachten indien het kind een nacht in het ziekenhuis moet blijven?</w:t>
            </w:r>
            <w:r w:rsidRPr="00A25AD5">
              <w:rPr>
                <w:rFonts w:ascii="Arial" w:hAnsi="Arial" w:cs="Arial"/>
                <w:color w:val="000000"/>
                <w:sz w:val="20"/>
                <w:szCs w:val="20"/>
                <w:vertAlign w:val="superscript"/>
              </w:rPr>
              <w:t>1</w:t>
            </w:r>
            <w:r w:rsidRPr="00A25AD5">
              <w:rPr>
                <w:rFonts w:ascii="Arial" w:hAnsi="Arial" w:cs="Arial"/>
                <w:sz w:val="20"/>
                <w:szCs w:val="20"/>
              </w:rPr>
              <w:t>*</w:t>
            </w:r>
          </w:p>
          <w:p w:rsidR="00F05F9E" w:rsidRPr="00A25AD5" w:rsidRDefault="00F05F9E" w:rsidP="00F73F28">
            <w:pPr>
              <w:rPr>
                <w:rFonts w:ascii="Arial" w:hAnsi="Arial" w:cs="Arial"/>
                <w:color w:val="000000"/>
                <w:sz w:val="20"/>
                <w:szCs w:val="20"/>
              </w:rPr>
            </w:pPr>
          </w:p>
          <w:p w:rsidR="00F05F9E" w:rsidRPr="00A25AD5" w:rsidRDefault="00F05F9E" w:rsidP="00F73F28">
            <w:pPr>
              <w:rPr>
                <w:rFonts w:ascii="Arial" w:hAnsi="Arial" w:cs="Arial"/>
                <w:i/>
                <w:color w:val="000000"/>
                <w:sz w:val="20"/>
                <w:szCs w:val="20"/>
              </w:rPr>
            </w:pPr>
            <w:r w:rsidRPr="00A25AD5">
              <w:rPr>
                <w:rFonts w:ascii="Arial" w:hAnsi="Arial" w:cs="Arial"/>
                <w:i/>
                <w:color w:val="000000"/>
                <w:sz w:val="20"/>
                <w:szCs w:val="20"/>
              </w:rPr>
              <w:t>(aanvinken, één antwoord mogelijk)</w:t>
            </w:r>
          </w:p>
          <w:p w:rsidR="00F05F9E" w:rsidRPr="00A25AD5" w:rsidRDefault="00F05F9E" w:rsidP="00F73F28">
            <w:pPr>
              <w:rPr>
                <w:rFonts w:ascii="Arial" w:hAnsi="Arial" w:cs="Arial"/>
                <w:color w:val="000000"/>
                <w:sz w:val="20"/>
                <w:szCs w:val="20"/>
              </w:rPr>
            </w:pPr>
            <w:r w:rsidRPr="00A25AD5">
              <w:rPr>
                <w:rFonts w:ascii="Arial" w:hAnsi="Arial" w:cs="Arial"/>
                <w:sz w:val="20"/>
                <w:szCs w:val="20"/>
              </w:rPr>
              <w:sym w:font="Wingdings 2" w:char="F0A3"/>
            </w:r>
            <w:r w:rsidRPr="00A25AD5">
              <w:rPr>
                <w:rFonts w:ascii="Arial" w:hAnsi="Arial" w:cs="Arial"/>
                <w:sz w:val="20"/>
                <w:szCs w:val="20"/>
              </w:rPr>
              <w:t xml:space="preserve"> </w:t>
            </w:r>
            <w:r w:rsidRPr="00A25AD5">
              <w:rPr>
                <w:rFonts w:ascii="Arial" w:hAnsi="Arial" w:cs="Arial"/>
                <w:color w:val="000000"/>
                <w:sz w:val="20"/>
                <w:szCs w:val="20"/>
              </w:rPr>
              <w:t>Ja</w:t>
            </w:r>
          </w:p>
          <w:p w:rsidR="00F05F9E" w:rsidRPr="00A25AD5" w:rsidRDefault="00F05F9E" w:rsidP="00F73F28">
            <w:pPr>
              <w:autoSpaceDE w:val="0"/>
              <w:autoSpaceDN w:val="0"/>
              <w:adjustRightInd w:val="0"/>
              <w:rPr>
                <w:rFonts w:ascii="Arial" w:hAnsi="Arial" w:cs="Arial"/>
                <w:color w:val="000000"/>
                <w:sz w:val="20"/>
                <w:szCs w:val="20"/>
              </w:rPr>
            </w:pPr>
            <w:r w:rsidRPr="00A25AD5">
              <w:rPr>
                <w:rFonts w:ascii="Arial" w:hAnsi="Arial" w:cs="Arial"/>
                <w:sz w:val="20"/>
                <w:szCs w:val="20"/>
              </w:rPr>
              <w:sym w:font="Wingdings 2" w:char="F0A3"/>
            </w:r>
            <w:r w:rsidRPr="00A25AD5">
              <w:rPr>
                <w:rFonts w:ascii="Arial" w:hAnsi="Arial" w:cs="Arial"/>
                <w:sz w:val="20"/>
                <w:szCs w:val="20"/>
              </w:rPr>
              <w:t xml:space="preserve"> </w:t>
            </w:r>
            <w:r w:rsidRPr="00A25AD5">
              <w:rPr>
                <w:rFonts w:ascii="Arial" w:hAnsi="Arial" w:cs="Arial"/>
                <w:color w:val="000000"/>
                <w:sz w:val="20"/>
                <w:szCs w:val="20"/>
              </w:rPr>
              <w:t>Nee</w:t>
            </w:r>
          </w:p>
          <w:p w:rsidR="00F05F9E" w:rsidRPr="00A25AD5" w:rsidRDefault="00F05F9E" w:rsidP="00F73F28">
            <w:pPr>
              <w:autoSpaceDE w:val="0"/>
              <w:autoSpaceDN w:val="0"/>
              <w:adjustRightInd w:val="0"/>
              <w:rPr>
                <w:rFonts w:ascii="Arial" w:hAnsi="Arial" w:cs="Arial"/>
                <w:sz w:val="20"/>
                <w:szCs w:val="20"/>
              </w:rPr>
            </w:pPr>
          </w:p>
        </w:tc>
      </w:tr>
      <w:tr w:rsidR="00F05F9E" w:rsidRPr="00A25AD5" w:rsidTr="00F73F28">
        <w:tc>
          <w:tcPr>
            <w:tcW w:w="1684" w:type="dxa"/>
            <w:shd w:val="clear" w:color="auto" w:fill="F3F3F3"/>
          </w:tcPr>
          <w:p w:rsidR="00F05F9E" w:rsidRPr="00A25AD5" w:rsidRDefault="00F05F9E" w:rsidP="00F73F28">
            <w:pPr>
              <w:rPr>
                <w:rFonts w:ascii="Arial" w:hAnsi="Arial" w:cs="Arial"/>
                <w:i/>
                <w:sz w:val="20"/>
                <w:szCs w:val="20"/>
              </w:rPr>
            </w:pPr>
            <w:r w:rsidRPr="00A25AD5">
              <w:rPr>
                <w:rFonts w:ascii="Arial" w:hAnsi="Arial" w:cs="Arial"/>
                <w:i/>
                <w:sz w:val="20"/>
                <w:szCs w:val="20"/>
              </w:rPr>
              <w:t>Definities</w:t>
            </w:r>
          </w:p>
        </w:tc>
        <w:tc>
          <w:tcPr>
            <w:tcW w:w="7496" w:type="dxa"/>
            <w:shd w:val="clear" w:color="auto" w:fill="F3F3F3"/>
          </w:tcPr>
          <w:p w:rsidR="00F05F9E" w:rsidRPr="00A25AD5" w:rsidRDefault="00F05F9E" w:rsidP="00F73F28">
            <w:pPr>
              <w:rPr>
                <w:rFonts w:ascii="Arial" w:hAnsi="Arial" w:cs="Arial"/>
                <w:sz w:val="20"/>
                <w:szCs w:val="20"/>
              </w:rPr>
            </w:pPr>
            <w:r w:rsidRPr="00A25AD5">
              <w:rPr>
                <w:rFonts w:ascii="Arial" w:hAnsi="Arial" w:cs="Arial"/>
                <w:sz w:val="20"/>
                <w:szCs w:val="20"/>
                <w:vertAlign w:val="superscript"/>
              </w:rPr>
              <w:t>1</w:t>
            </w:r>
            <w:r w:rsidRPr="00A25AD5">
              <w:rPr>
                <w:rFonts w:ascii="Arial" w:hAnsi="Arial" w:cs="Arial"/>
                <w:sz w:val="20"/>
                <w:szCs w:val="20"/>
              </w:rPr>
              <w:t xml:space="preserve"> Rooming-in</w:t>
            </w:r>
          </w:p>
        </w:tc>
      </w:tr>
      <w:tr w:rsidR="00F05F9E" w:rsidRPr="00A25AD5" w:rsidTr="00F73F28">
        <w:tc>
          <w:tcPr>
            <w:tcW w:w="1684" w:type="dxa"/>
            <w:shd w:val="clear" w:color="auto" w:fill="F3F3F3"/>
          </w:tcPr>
          <w:p w:rsidR="00F05F9E" w:rsidRPr="00A25AD5" w:rsidRDefault="00F05F9E" w:rsidP="00F73F28">
            <w:pPr>
              <w:rPr>
                <w:rFonts w:ascii="Arial" w:hAnsi="Arial" w:cs="Arial"/>
                <w:i/>
                <w:sz w:val="20"/>
                <w:szCs w:val="20"/>
              </w:rPr>
            </w:pPr>
            <w:r w:rsidRPr="00A25AD5">
              <w:rPr>
                <w:rFonts w:ascii="Arial" w:hAnsi="Arial" w:cs="Arial"/>
                <w:i/>
                <w:sz w:val="20"/>
                <w:szCs w:val="20"/>
              </w:rPr>
              <w:t>Technische haalbaarheid</w:t>
            </w:r>
          </w:p>
        </w:tc>
        <w:tc>
          <w:tcPr>
            <w:tcW w:w="7496" w:type="dxa"/>
            <w:shd w:val="clear" w:color="auto" w:fill="F3F3F3"/>
          </w:tcPr>
          <w:p w:rsidR="00F05F9E" w:rsidRPr="00A25AD5" w:rsidRDefault="00F05F9E" w:rsidP="004231E9">
            <w:pPr>
              <w:rPr>
                <w:rFonts w:ascii="Arial" w:hAnsi="Arial" w:cs="Arial"/>
                <w:sz w:val="20"/>
                <w:szCs w:val="20"/>
              </w:rPr>
            </w:pPr>
            <w:r w:rsidRPr="00A25AD5">
              <w:rPr>
                <w:rFonts w:ascii="Arial" w:hAnsi="Arial" w:cs="Arial"/>
                <w:sz w:val="20"/>
                <w:szCs w:val="20"/>
              </w:rPr>
              <w:t>* Peildatum: 1 maart 201</w:t>
            </w:r>
            <w:r>
              <w:rPr>
                <w:rFonts w:ascii="Arial" w:hAnsi="Arial" w:cs="Arial"/>
                <w:sz w:val="20"/>
                <w:szCs w:val="20"/>
              </w:rPr>
              <w:t>7</w:t>
            </w:r>
          </w:p>
        </w:tc>
      </w:tr>
    </w:tbl>
    <w:p w:rsidR="00F05F9E" w:rsidRPr="0030430A" w:rsidRDefault="00F05F9E" w:rsidP="00A25AD5">
      <w:pPr>
        <w:rPr>
          <w:rFonts w:ascii="Arial" w:hAnsi="Arial" w:cs="Arial"/>
          <w:szCs w:val="20"/>
        </w:rPr>
      </w:pPr>
    </w:p>
    <w:p w:rsidR="00F05F9E" w:rsidRPr="0030430A" w:rsidRDefault="00F05F9E" w:rsidP="00A25A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7496"/>
      </w:tblGrid>
      <w:tr w:rsidR="00F05F9E" w:rsidRPr="00A25AD5" w:rsidTr="00F73F28">
        <w:tc>
          <w:tcPr>
            <w:tcW w:w="9180" w:type="dxa"/>
            <w:gridSpan w:val="2"/>
            <w:shd w:val="clear" w:color="auto" w:fill="E0E0E0"/>
          </w:tcPr>
          <w:p w:rsidR="00F05F9E" w:rsidRPr="00A25AD5" w:rsidRDefault="00F05F9E" w:rsidP="00F73F28">
            <w:pPr>
              <w:rPr>
                <w:rFonts w:ascii="Arial" w:hAnsi="Arial" w:cs="Arial"/>
                <w:b/>
                <w:sz w:val="20"/>
                <w:szCs w:val="20"/>
              </w:rPr>
            </w:pPr>
            <w:r w:rsidRPr="00A25AD5">
              <w:rPr>
                <w:rFonts w:ascii="Arial" w:hAnsi="Arial" w:cs="Arial"/>
                <w:b/>
                <w:sz w:val="20"/>
                <w:szCs w:val="20"/>
              </w:rPr>
              <w:t>Vaste behandelaar</w:t>
            </w:r>
          </w:p>
        </w:tc>
      </w:tr>
      <w:tr w:rsidR="00F05F9E" w:rsidRPr="00A25AD5" w:rsidTr="00F73F28">
        <w:tc>
          <w:tcPr>
            <w:tcW w:w="1684" w:type="dxa"/>
            <w:shd w:val="clear" w:color="auto" w:fill="E0E0E0"/>
          </w:tcPr>
          <w:p w:rsidR="00F05F9E" w:rsidRPr="00A25AD5" w:rsidRDefault="00F05F9E" w:rsidP="00F73F28">
            <w:pPr>
              <w:rPr>
                <w:rFonts w:ascii="Arial" w:hAnsi="Arial" w:cs="Arial"/>
                <w:b/>
                <w:i/>
                <w:sz w:val="20"/>
                <w:szCs w:val="20"/>
              </w:rPr>
            </w:pPr>
            <w:r w:rsidRPr="00A25AD5">
              <w:rPr>
                <w:rFonts w:ascii="Arial" w:hAnsi="Arial" w:cs="Arial"/>
                <w:b/>
                <w:i/>
                <w:sz w:val="20"/>
                <w:szCs w:val="20"/>
              </w:rPr>
              <w:t xml:space="preserve">Vraag </w:t>
            </w:r>
            <w:r>
              <w:rPr>
                <w:rFonts w:ascii="Arial" w:hAnsi="Arial" w:cs="Arial"/>
                <w:b/>
                <w:i/>
                <w:sz w:val="20"/>
                <w:szCs w:val="20"/>
              </w:rPr>
              <w:t>5</w:t>
            </w:r>
          </w:p>
        </w:tc>
        <w:tc>
          <w:tcPr>
            <w:tcW w:w="7496" w:type="dxa"/>
            <w:shd w:val="clear" w:color="auto" w:fill="E0E0E0"/>
          </w:tcPr>
          <w:p w:rsidR="00F05F9E" w:rsidRPr="00A25AD5" w:rsidRDefault="00F05F9E" w:rsidP="00F73F28">
            <w:pPr>
              <w:rPr>
                <w:rFonts w:ascii="Arial" w:hAnsi="Arial" w:cs="Arial"/>
                <w:sz w:val="20"/>
                <w:szCs w:val="20"/>
              </w:rPr>
            </w:pPr>
            <w:r w:rsidRPr="00A25AD5">
              <w:rPr>
                <w:rFonts w:ascii="Arial" w:hAnsi="Arial" w:cs="Arial"/>
                <w:b/>
                <w:sz w:val="20"/>
                <w:szCs w:val="20"/>
              </w:rPr>
              <w:t>A</w:t>
            </w:r>
            <w:r w:rsidRPr="00A25AD5">
              <w:rPr>
                <w:rFonts w:ascii="Arial" w:hAnsi="Arial" w:cs="Arial"/>
                <w:sz w:val="20"/>
                <w:szCs w:val="20"/>
              </w:rPr>
              <w:t xml:space="preserve">. Hebben patiënten met ziekten van </w:t>
            </w:r>
            <w:proofErr w:type="spellStart"/>
            <w:r w:rsidRPr="00A25AD5">
              <w:rPr>
                <w:rFonts w:ascii="Arial" w:hAnsi="Arial" w:cs="Arial"/>
                <w:sz w:val="20"/>
                <w:szCs w:val="20"/>
              </w:rPr>
              <w:t>Adenoïd</w:t>
            </w:r>
            <w:proofErr w:type="spellEnd"/>
            <w:r w:rsidRPr="00A25AD5">
              <w:rPr>
                <w:rFonts w:ascii="Arial" w:hAnsi="Arial" w:cs="Arial"/>
                <w:sz w:val="20"/>
                <w:szCs w:val="20"/>
              </w:rPr>
              <w:t xml:space="preserve"> en Tonsillen op uw ziekenhuislocatie één vaste KNO-arts</w:t>
            </w:r>
            <w:r w:rsidRPr="00A25AD5">
              <w:rPr>
                <w:rFonts w:ascii="Arial" w:hAnsi="Arial" w:cs="Arial"/>
                <w:sz w:val="20"/>
                <w:szCs w:val="20"/>
                <w:vertAlign w:val="superscript"/>
              </w:rPr>
              <w:t>1</w:t>
            </w:r>
            <w:r w:rsidRPr="00A25AD5">
              <w:rPr>
                <w:rFonts w:ascii="Arial" w:hAnsi="Arial" w:cs="Arial"/>
                <w:sz w:val="20"/>
                <w:szCs w:val="20"/>
              </w:rPr>
              <w:t>?</w:t>
            </w:r>
            <w:r w:rsidRPr="00A25AD5">
              <w:rPr>
                <w:rFonts w:ascii="Arial" w:hAnsi="Arial" w:cs="Arial"/>
                <w:sz w:val="20"/>
                <w:szCs w:val="20"/>
                <w:vertAlign w:val="superscript"/>
              </w:rPr>
              <w:t>*</w:t>
            </w:r>
          </w:p>
          <w:p w:rsidR="00F05F9E" w:rsidRPr="00A25AD5" w:rsidRDefault="00F05F9E" w:rsidP="00F73F28">
            <w:pPr>
              <w:rPr>
                <w:rFonts w:ascii="Arial" w:hAnsi="Arial" w:cs="Arial"/>
                <w:i/>
                <w:sz w:val="20"/>
                <w:szCs w:val="20"/>
              </w:rPr>
            </w:pPr>
            <w:r w:rsidRPr="00A25AD5">
              <w:rPr>
                <w:rFonts w:ascii="Arial" w:hAnsi="Arial" w:cs="Arial"/>
                <w:i/>
                <w:sz w:val="20"/>
                <w:szCs w:val="20"/>
              </w:rPr>
              <w:t xml:space="preserve">          </w:t>
            </w:r>
          </w:p>
          <w:p w:rsidR="00F05F9E" w:rsidRPr="00A25AD5" w:rsidRDefault="00F05F9E" w:rsidP="00F73F28">
            <w:pPr>
              <w:rPr>
                <w:rFonts w:ascii="Arial" w:hAnsi="Arial" w:cs="Arial"/>
                <w:i/>
                <w:sz w:val="20"/>
                <w:szCs w:val="20"/>
              </w:rPr>
            </w:pPr>
            <w:r w:rsidRPr="00A25AD5">
              <w:rPr>
                <w:rFonts w:ascii="Arial" w:hAnsi="Arial" w:cs="Arial"/>
                <w:i/>
                <w:sz w:val="20"/>
                <w:szCs w:val="20"/>
              </w:rPr>
              <w:t>(aanvinken, één antwoord mogelijk)</w:t>
            </w:r>
          </w:p>
          <w:p w:rsidR="00F05F9E" w:rsidRPr="00A25AD5" w:rsidRDefault="00F05F9E" w:rsidP="00F73F28">
            <w:pPr>
              <w:rPr>
                <w:rFonts w:ascii="Arial" w:hAnsi="Arial" w:cs="Arial"/>
                <w:sz w:val="20"/>
                <w:szCs w:val="20"/>
              </w:rPr>
            </w:pPr>
            <w:r w:rsidRPr="00A25AD5">
              <w:rPr>
                <w:rFonts w:ascii="Arial" w:hAnsi="Arial" w:cs="Arial"/>
                <w:sz w:val="20"/>
                <w:szCs w:val="20"/>
              </w:rPr>
              <w:sym w:font="Wingdings 2" w:char="F0A3"/>
            </w:r>
            <w:r w:rsidRPr="00A25AD5">
              <w:rPr>
                <w:rFonts w:ascii="Arial" w:hAnsi="Arial" w:cs="Arial"/>
                <w:sz w:val="20"/>
                <w:szCs w:val="20"/>
              </w:rPr>
              <w:t xml:space="preserve"> Ja</w:t>
            </w:r>
          </w:p>
          <w:p w:rsidR="00F05F9E" w:rsidRPr="00A25AD5" w:rsidRDefault="00F05F9E" w:rsidP="00F73F28">
            <w:pPr>
              <w:rPr>
                <w:rFonts w:ascii="Arial" w:hAnsi="Arial" w:cs="Arial"/>
                <w:sz w:val="20"/>
                <w:szCs w:val="20"/>
              </w:rPr>
            </w:pPr>
            <w:r w:rsidRPr="00A25AD5">
              <w:rPr>
                <w:rFonts w:ascii="Arial" w:hAnsi="Arial" w:cs="Arial"/>
                <w:sz w:val="20"/>
                <w:szCs w:val="20"/>
              </w:rPr>
              <w:sym w:font="Wingdings 2" w:char="F0A3"/>
            </w:r>
            <w:r w:rsidRPr="00A25AD5">
              <w:rPr>
                <w:rFonts w:ascii="Arial" w:hAnsi="Arial" w:cs="Arial"/>
                <w:sz w:val="20"/>
                <w:szCs w:val="20"/>
              </w:rPr>
              <w:t xml:space="preserve"> Nee</w:t>
            </w:r>
          </w:p>
          <w:p w:rsidR="00F05F9E" w:rsidRPr="00A25AD5" w:rsidRDefault="00F05F9E" w:rsidP="00F73F28">
            <w:pPr>
              <w:framePr w:hSpace="141" w:wrap="around" w:vAnchor="page" w:hAnchor="margin" w:xAlign="right" w:y="3065"/>
              <w:autoSpaceDE w:val="0"/>
              <w:autoSpaceDN w:val="0"/>
              <w:adjustRightInd w:val="0"/>
              <w:rPr>
                <w:rFonts w:ascii="Arial" w:hAnsi="Arial" w:cs="Arial"/>
                <w:sz w:val="20"/>
                <w:szCs w:val="20"/>
              </w:rPr>
            </w:pPr>
          </w:p>
          <w:p w:rsidR="00F05F9E" w:rsidRPr="00A25AD5" w:rsidRDefault="00F05F9E" w:rsidP="00F73F28">
            <w:pPr>
              <w:framePr w:hSpace="141" w:wrap="around" w:vAnchor="page" w:hAnchor="margin" w:xAlign="right" w:y="3065"/>
              <w:autoSpaceDE w:val="0"/>
              <w:autoSpaceDN w:val="0"/>
              <w:adjustRightInd w:val="0"/>
              <w:rPr>
                <w:rFonts w:ascii="Arial" w:hAnsi="Arial" w:cs="Arial"/>
                <w:sz w:val="20"/>
                <w:szCs w:val="20"/>
              </w:rPr>
            </w:pPr>
          </w:p>
          <w:p w:rsidR="00F05F9E" w:rsidRPr="00A25AD5" w:rsidRDefault="00F05F9E" w:rsidP="00F73F28">
            <w:pPr>
              <w:framePr w:hSpace="141" w:wrap="around" w:vAnchor="page" w:hAnchor="margin" w:xAlign="right" w:y="3065"/>
              <w:autoSpaceDE w:val="0"/>
              <w:autoSpaceDN w:val="0"/>
              <w:adjustRightInd w:val="0"/>
              <w:rPr>
                <w:rFonts w:ascii="Arial" w:hAnsi="Arial" w:cs="Arial"/>
                <w:sz w:val="20"/>
                <w:szCs w:val="20"/>
              </w:rPr>
            </w:pPr>
            <w:r w:rsidRPr="00A25AD5">
              <w:rPr>
                <w:rFonts w:ascii="Arial" w:hAnsi="Arial" w:cs="Arial"/>
                <w:b/>
                <w:sz w:val="20"/>
                <w:szCs w:val="20"/>
              </w:rPr>
              <w:lastRenderedPageBreak/>
              <w:t>B</w:t>
            </w:r>
            <w:r w:rsidRPr="00A25AD5">
              <w:rPr>
                <w:rFonts w:ascii="Arial" w:hAnsi="Arial" w:cs="Arial"/>
                <w:sz w:val="20"/>
                <w:szCs w:val="20"/>
              </w:rPr>
              <w:t xml:space="preserve">. Wordt de (ouder of verzorger van de) patiënt met ziekten van </w:t>
            </w:r>
            <w:proofErr w:type="spellStart"/>
            <w:r w:rsidRPr="00A25AD5">
              <w:rPr>
                <w:rFonts w:ascii="Arial" w:hAnsi="Arial" w:cs="Arial"/>
                <w:sz w:val="20"/>
                <w:szCs w:val="20"/>
              </w:rPr>
              <w:t>Adenoïd</w:t>
            </w:r>
            <w:proofErr w:type="spellEnd"/>
            <w:r w:rsidRPr="00A25AD5">
              <w:rPr>
                <w:rFonts w:ascii="Arial" w:hAnsi="Arial" w:cs="Arial"/>
                <w:sz w:val="20"/>
                <w:szCs w:val="20"/>
              </w:rPr>
              <w:t xml:space="preserve"> en Tonsillen vooraf geïnformeerd indien de patiënt bij een vervolgafspraak door een andere arts dan de vaste arts</w:t>
            </w:r>
            <w:r w:rsidRPr="00A25AD5">
              <w:rPr>
                <w:rFonts w:ascii="Arial" w:hAnsi="Arial" w:cs="Arial"/>
                <w:sz w:val="20"/>
                <w:szCs w:val="20"/>
                <w:vertAlign w:val="superscript"/>
              </w:rPr>
              <w:t>1</w:t>
            </w:r>
            <w:r w:rsidRPr="00A25AD5">
              <w:rPr>
                <w:rFonts w:ascii="Arial" w:hAnsi="Arial" w:cs="Arial"/>
                <w:sz w:val="20"/>
                <w:szCs w:val="20"/>
              </w:rPr>
              <w:t xml:space="preserve"> wordt gezien (bij </w:t>
            </w:r>
            <w:r w:rsidRPr="00A25AD5">
              <w:rPr>
                <w:rFonts w:ascii="Arial" w:hAnsi="Arial" w:cs="Arial"/>
                <w:i/>
                <w:sz w:val="20"/>
                <w:szCs w:val="20"/>
              </w:rPr>
              <w:t>onvoorziene</w:t>
            </w:r>
            <w:r w:rsidRPr="00A25AD5">
              <w:rPr>
                <w:rFonts w:ascii="Arial" w:hAnsi="Arial" w:cs="Arial"/>
                <w:sz w:val="20"/>
                <w:szCs w:val="20"/>
              </w:rPr>
              <w:t xml:space="preserve"> verhindering van de vaste arts)?*</w:t>
            </w:r>
          </w:p>
          <w:p w:rsidR="00F05F9E" w:rsidRPr="00A25AD5" w:rsidRDefault="00F05F9E" w:rsidP="00F73F28">
            <w:pPr>
              <w:framePr w:hSpace="141" w:wrap="around" w:vAnchor="page" w:hAnchor="margin" w:xAlign="right" w:y="3065"/>
              <w:autoSpaceDE w:val="0"/>
              <w:autoSpaceDN w:val="0"/>
              <w:adjustRightInd w:val="0"/>
              <w:rPr>
                <w:rFonts w:ascii="Arial" w:hAnsi="Arial" w:cs="Arial"/>
                <w:sz w:val="20"/>
                <w:szCs w:val="20"/>
              </w:rPr>
            </w:pPr>
          </w:p>
          <w:p w:rsidR="00F05F9E" w:rsidRPr="00A25AD5" w:rsidRDefault="00F05F9E" w:rsidP="00F73F28">
            <w:pPr>
              <w:framePr w:hSpace="141" w:wrap="around" w:vAnchor="page" w:hAnchor="margin" w:xAlign="right" w:y="3065"/>
              <w:autoSpaceDE w:val="0"/>
              <w:autoSpaceDN w:val="0"/>
              <w:adjustRightInd w:val="0"/>
              <w:rPr>
                <w:rFonts w:ascii="Arial" w:hAnsi="Arial" w:cs="Arial"/>
                <w:sz w:val="20"/>
                <w:szCs w:val="20"/>
              </w:rPr>
            </w:pPr>
            <w:r w:rsidRPr="00A25AD5">
              <w:rPr>
                <w:rFonts w:ascii="Arial" w:hAnsi="Arial" w:cs="Arial"/>
                <w:i/>
                <w:sz w:val="20"/>
                <w:szCs w:val="20"/>
              </w:rPr>
              <w:t>(aanvinken, één antwoord mogelijk)</w:t>
            </w:r>
          </w:p>
          <w:p w:rsidR="00F05F9E" w:rsidRPr="00A25AD5" w:rsidRDefault="00F05F9E" w:rsidP="00F73F28">
            <w:pPr>
              <w:framePr w:hSpace="141" w:wrap="around" w:vAnchor="page" w:hAnchor="margin" w:xAlign="right" w:y="3065"/>
              <w:autoSpaceDE w:val="0"/>
              <w:autoSpaceDN w:val="0"/>
              <w:adjustRightInd w:val="0"/>
              <w:rPr>
                <w:rFonts w:ascii="Arial" w:hAnsi="Arial" w:cs="Arial"/>
                <w:sz w:val="20"/>
                <w:szCs w:val="20"/>
              </w:rPr>
            </w:pPr>
            <w:r w:rsidRPr="00A25AD5">
              <w:rPr>
                <w:rFonts w:ascii="Arial" w:hAnsi="Arial" w:cs="Arial"/>
                <w:sz w:val="20"/>
                <w:szCs w:val="20"/>
              </w:rPr>
              <w:sym w:font="Wingdings 2" w:char="F0A3"/>
            </w:r>
            <w:r w:rsidRPr="00A25AD5">
              <w:rPr>
                <w:rFonts w:ascii="Arial" w:hAnsi="Arial" w:cs="Arial"/>
                <w:sz w:val="20"/>
                <w:szCs w:val="20"/>
              </w:rPr>
              <w:t xml:space="preserve"> Op onze ziekenhuislocatie hebben patiënten met ziekten van </w:t>
            </w:r>
            <w:proofErr w:type="spellStart"/>
            <w:r w:rsidRPr="00A25AD5">
              <w:rPr>
                <w:rFonts w:ascii="Arial" w:hAnsi="Arial" w:cs="Arial"/>
                <w:sz w:val="20"/>
                <w:szCs w:val="20"/>
              </w:rPr>
              <w:t>Adenoïd</w:t>
            </w:r>
            <w:proofErr w:type="spellEnd"/>
            <w:r w:rsidRPr="00A25AD5">
              <w:rPr>
                <w:rFonts w:ascii="Arial" w:hAnsi="Arial" w:cs="Arial"/>
                <w:sz w:val="20"/>
                <w:szCs w:val="20"/>
              </w:rPr>
              <w:t xml:space="preserve"> en Tonsillen geen vaste arts</w:t>
            </w:r>
          </w:p>
          <w:p w:rsidR="00F05F9E" w:rsidRPr="00A25AD5" w:rsidRDefault="00F05F9E" w:rsidP="00F73F28">
            <w:pPr>
              <w:framePr w:hSpace="141" w:wrap="around" w:vAnchor="page" w:hAnchor="margin" w:xAlign="right" w:y="3065"/>
              <w:autoSpaceDE w:val="0"/>
              <w:autoSpaceDN w:val="0"/>
              <w:adjustRightInd w:val="0"/>
              <w:rPr>
                <w:rFonts w:ascii="Arial" w:hAnsi="Arial" w:cs="Arial"/>
                <w:sz w:val="20"/>
                <w:szCs w:val="20"/>
              </w:rPr>
            </w:pPr>
            <w:r w:rsidRPr="00A25AD5">
              <w:rPr>
                <w:rFonts w:ascii="Arial" w:hAnsi="Arial" w:cs="Arial"/>
                <w:sz w:val="20"/>
                <w:szCs w:val="20"/>
              </w:rPr>
              <w:sym w:font="Wingdings 2" w:char="F0A3"/>
            </w:r>
            <w:r w:rsidRPr="00A25AD5">
              <w:rPr>
                <w:rFonts w:ascii="Arial" w:hAnsi="Arial" w:cs="Arial"/>
                <w:sz w:val="20"/>
                <w:szCs w:val="20"/>
              </w:rPr>
              <w:t xml:space="preserve"> Ja, de patiënt of ouder/verzorger wordt geïnformeerd wanneer hij/zij zich meldt op de polikliniek</w:t>
            </w:r>
          </w:p>
          <w:p w:rsidR="00F05F9E" w:rsidRPr="00A25AD5" w:rsidRDefault="00F05F9E" w:rsidP="00F73F28">
            <w:pPr>
              <w:framePr w:hSpace="141" w:wrap="around" w:vAnchor="page" w:hAnchor="margin" w:xAlign="right" w:y="3065"/>
              <w:autoSpaceDE w:val="0"/>
              <w:autoSpaceDN w:val="0"/>
              <w:adjustRightInd w:val="0"/>
              <w:rPr>
                <w:rFonts w:ascii="Arial" w:hAnsi="Arial" w:cs="Arial"/>
                <w:sz w:val="20"/>
                <w:szCs w:val="20"/>
              </w:rPr>
            </w:pPr>
            <w:r w:rsidRPr="00A25AD5">
              <w:rPr>
                <w:rFonts w:ascii="Arial" w:hAnsi="Arial" w:cs="Arial"/>
                <w:sz w:val="20"/>
                <w:szCs w:val="20"/>
              </w:rPr>
              <w:sym w:font="Wingdings 2" w:char="F0A3"/>
            </w:r>
            <w:r w:rsidRPr="00A25AD5">
              <w:rPr>
                <w:rFonts w:ascii="Arial" w:hAnsi="Arial" w:cs="Arial"/>
                <w:sz w:val="20"/>
                <w:szCs w:val="20"/>
              </w:rPr>
              <w:t xml:space="preserve"> Ja, indien de verhindering vóór de dag waarop de afspraak plaatsvindt bekend is, wordt de patiënt of ouder/verzorger voor aankomst op de polikliniek geïnformeerd</w:t>
            </w:r>
          </w:p>
          <w:p w:rsidR="00F05F9E" w:rsidRPr="00A25AD5" w:rsidRDefault="00F05F9E" w:rsidP="00F73F28">
            <w:pPr>
              <w:framePr w:hSpace="141" w:wrap="around" w:vAnchor="page" w:hAnchor="margin" w:xAlign="right" w:y="3065"/>
              <w:autoSpaceDE w:val="0"/>
              <w:autoSpaceDN w:val="0"/>
              <w:adjustRightInd w:val="0"/>
              <w:rPr>
                <w:rFonts w:ascii="Arial" w:hAnsi="Arial" w:cs="Arial"/>
                <w:sz w:val="20"/>
                <w:szCs w:val="20"/>
              </w:rPr>
            </w:pPr>
            <w:r w:rsidRPr="00A25AD5">
              <w:rPr>
                <w:rFonts w:ascii="Arial" w:hAnsi="Arial" w:cs="Arial"/>
                <w:sz w:val="20"/>
                <w:szCs w:val="20"/>
              </w:rPr>
              <w:sym w:font="Wingdings 2" w:char="F0A3"/>
            </w:r>
            <w:r w:rsidRPr="00A25AD5">
              <w:rPr>
                <w:rFonts w:ascii="Arial" w:hAnsi="Arial" w:cs="Arial"/>
                <w:sz w:val="20"/>
                <w:szCs w:val="20"/>
              </w:rPr>
              <w:t xml:space="preserve"> Nee</w:t>
            </w:r>
          </w:p>
          <w:p w:rsidR="00F05F9E" w:rsidRPr="00A25AD5" w:rsidRDefault="00F05F9E" w:rsidP="00F73F28">
            <w:pPr>
              <w:autoSpaceDE w:val="0"/>
              <w:autoSpaceDN w:val="0"/>
              <w:adjustRightInd w:val="0"/>
              <w:rPr>
                <w:rFonts w:ascii="Arial" w:hAnsi="Arial" w:cs="Arial"/>
                <w:sz w:val="20"/>
                <w:szCs w:val="20"/>
              </w:rPr>
            </w:pPr>
            <w:r w:rsidRPr="00A25AD5">
              <w:rPr>
                <w:rFonts w:ascii="Arial" w:hAnsi="Arial" w:cs="Arial"/>
                <w:sz w:val="20"/>
                <w:szCs w:val="20"/>
              </w:rPr>
              <w:sym w:font="Wingdings 2" w:char="F0A3"/>
            </w:r>
            <w:r w:rsidRPr="00A25AD5">
              <w:rPr>
                <w:rFonts w:ascii="Arial" w:hAnsi="Arial" w:cs="Arial"/>
                <w:sz w:val="20"/>
                <w:szCs w:val="20"/>
              </w:rPr>
              <w:t xml:space="preserve"> Anders, namelijk: ___</w:t>
            </w:r>
          </w:p>
          <w:p w:rsidR="00F05F9E" w:rsidRPr="00A25AD5" w:rsidRDefault="00F05F9E" w:rsidP="00F73F28">
            <w:pPr>
              <w:autoSpaceDE w:val="0"/>
              <w:autoSpaceDN w:val="0"/>
              <w:adjustRightInd w:val="0"/>
              <w:rPr>
                <w:rFonts w:ascii="Arial" w:hAnsi="Arial" w:cs="Arial"/>
                <w:sz w:val="20"/>
                <w:szCs w:val="20"/>
              </w:rPr>
            </w:pPr>
          </w:p>
        </w:tc>
      </w:tr>
      <w:tr w:rsidR="00F05F9E" w:rsidRPr="00A25AD5" w:rsidTr="00F73F28">
        <w:tc>
          <w:tcPr>
            <w:tcW w:w="1684" w:type="dxa"/>
            <w:shd w:val="clear" w:color="auto" w:fill="F3F3F3"/>
          </w:tcPr>
          <w:p w:rsidR="00F05F9E" w:rsidRPr="00A25AD5" w:rsidRDefault="00F05F9E" w:rsidP="00F73F28">
            <w:pPr>
              <w:rPr>
                <w:rFonts w:ascii="Arial" w:hAnsi="Arial" w:cs="Arial"/>
                <w:i/>
                <w:sz w:val="20"/>
                <w:szCs w:val="20"/>
              </w:rPr>
            </w:pPr>
            <w:r w:rsidRPr="00A25AD5">
              <w:rPr>
                <w:rFonts w:ascii="Arial" w:hAnsi="Arial" w:cs="Arial"/>
                <w:i/>
                <w:sz w:val="20"/>
                <w:szCs w:val="20"/>
              </w:rPr>
              <w:lastRenderedPageBreak/>
              <w:t>Definities</w:t>
            </w:r>
          </w:p>
        </w:tc>
        <w:tc>
          <w:tcPr>
            <w:tcW w:w="7496" w:type="dxa"/>
            <w:shd w:val="clear" w:color="auto" w:fill="F3F3F3"/>
          </w:tcPr>
          <w:p w:rsidR="00F05F9E" w:rsidRPr="00A25AD5" w:rsidRDefault="00F05F9E" w:rsidP="00F73F28">
            <w:pPr>
              <w:rPr>
                <w:rFonts w:ascii="Arial" w:hAnsi="Arial" w:cs="Arial"/>
                <w:sz w:val="20"/>
                <w:szCs w:val="20"/>
              </w:rPr>
            </w:pPr>
            <w:r w:rsidRPr="00A25AD5">
              <w:rPr>
                <w:rFonts w:ascii="Arial" w:hAnsi="Arial" w:cs="Arial"/>
                <w:color w:val="000000"/>
                <w:sz w:val="20"/>
                <w:szCs w:val="20"/>
                <w:vertAlign w:val="superscript"/>
              </w:rPr>
              <w:t>1</w:t>
            </w:r>
            <w:r w:rsidRPr="00A25AD5">
              <w:rPr>
                <w:rFonts w:ascii="Arial" w:hAnsi="Arial" w:cs="Arial"/>
                <w:color w:val="000000"/>
                <w:sz w:val="20"/>
                <w:szCs w:val="20"/>
              </w:rPr>
              <w:t xml:space="preserve"> Met vaste arts wordt bedoeld: de arts die de patiënt bij elk (poli)klinisch consult, en/of </w:t>
            </w:r>
            <w:proofErr w:type="spellStart"/>
            <w:r w:rsidRPr="00A25AD5">
              <w:rPr>
                <w:rFonts w:ascii="Arial" w:hAnsi="Arial" w:cs="Arial"/>
                <w:color w:val="000000"/>
                <w:sz w:val="20"/>
                <w:szCs w:val="20"/>
              </w:rPr>
              <w:t>dagopname</w:t>
            </w:r>
            <w:proofErr w:type="spellEnd"/>
            <w:r w:rsidRPr="00A25AD5">
              <w:rPr>
                <w:rFonts w:ascii="Arial" w:hAnsi="Arial" w:cs="Arial"/>
                <w:color w:val="000000"/>
                <w:sz w:val="20"/>
                <w:szCs w:val="20"/>
              </w:rPr>
              <w:t xml:space="preserve"> en controleafspraak ziet en die het behandelplan opstelt, uitvoert en controleert (situaties uitgezonderd waarbij de patiënt tijdens afwezigheid van de vaste behandelaar wegens medische noodzaak door een vervangend arts wordt gezien).</w:t>
            </w:r>
          </w:p>
        </w:tc>
      </w:tr>
      <w:tr w:rsidR="00F05F9E" w:rsidRPr="00A25AD5" w:rsidTr="00F73F28">
        <w:tc>
          <w:tcPr>
            <w:tcW w:w="1684" w:type="dxa"/>
            <w:shd w:val="clear" w:color="auto" w:fill="F3F3F3"/>
          </w:tcPr>
          <w:p w:rsidR="00F05F9E" w:rsidRPr="00A25AD5" w:rsidRDefault="00F05F9E" w:rsidP="00F73F28">
            <w:pPr>
              <w:rPr>
                <w:rFonts w:ascii="Arial" w:hAnsi="Arial" w:cs="Arial"/>
                <w:i/>
                <w:sz w:val="20"/>
                <w:szCs w:val="20"/>
              </w:rPr>
            </w:pPr>
            <w:r w:rsidRPr="00A25AD5">
              <w:rPr>
                <w:rFonts w:ascii="Arial" w:hAnsi="Arial" w:cs="Arial"/>
                <w:i/>
                <w:sz w:val="20"/>
                <w:szCs w:val="20"/>
              </w:rPr>
              <w:t>Technische haalbaarheid</w:t>
            </w:r>
          </w:p>
        </w:tc>
        <w:tc>
          <w:tcPr>
            <w:tcW w:w="7496" w:type="dxa"/>
            <w:shd w:val="clear" w:color="auto" w:fill="F3F3F3"/>
          </w:tcPr>
          <w:p w:rsidR="00F05F9E" w:rsidRPr="00A25AD5" w:rsidRDefault="00F05F9E" w:rsidP="004231E9">
            <w:pPr>
              <w:rPr>
                <w:rFonts w:ascii="Arial" w:hAnsi="Arial" w:cs="Arial"/>
                <w:sz w:val="20"/>
                <w:szCs w:val="20"/>
              </w:rPr>
            </w:pPr>
            <w:r w:rsidRPr="00A25AD5">
              <w:rPr>
                <w:rFonts w:ascii="Arial" w:hAnsi="Arial" w:cs="Arial"/>
                <w:sz w:val="20"/>
                <w:szCs w:val="20"/>
              </w:rPr>
              <w:t>* Peildatum: 1 maart 201</w:t>
            </w:r>
            <w:r>
              <w:rPr>
                <w:rFonts w:ascii="Arial" w:hAnsi="Arial" w:cs="Arial"/>
                <w:sz w:val="20"/>
                <w:szCs w:val="20"/>
              </w:rPr>
              <w:t>7</w:t>
            </w:r>
          </w:p>
        </w:tc>
      </w:tr>
    </w:tbl>
    <w:p w:rsidR="00F05F9E" w:rsidRDefault="00F05F9E" w:rsidP="00A25AD5">
      <w:pPr>
        <w:rPr>
          <w:rFonts w:ascii="Arial" w:hAnsi="Arial" w:cs="Arial"/>
          <w:szCs w:val="20"/>
        </w:rPr>
      </w:pPr>
    </w:p>
    <w:p w:rsidR="00F05F9E" w:rsidRDefault="00F05F9E" w:rsidP="00A25AD5">
      <w:pPr>
        <w:rPr>
          <w:rFonts w:ascii="Arial" w:hAnsi="Arial" w:cs="Arial"/>
          <w:szCs w:val="20"/>
        </w:rPr>
      </w:pPr>
    </w:p>
    <w:p w:rsidR="00F05F9E" w:rsidRPr="0030430A" w:rsidRDefault="00F05F9E" w:rsidP="00A25AD5">
      <w:pPr>
        <w:rPr>
          <w:rFonts w:ascii="Arial" w:hAnsi="Arial" w:cs="Arial"/>
          <w:szCs w:val="20"/>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7496"/>
      </w:tblGrid>
      <w:tr w:rsidR="00F05F9E" w:rsidRPr="00A25AD5" w:rsidTr="00F73F28">
        <w:tc>
          <w:tcPr>
            <w:tcW w:w="9180" w:type="dxa"/>
            <w:gridSpan w:val="2"/>
            <w:shd w:val="clear" w:color="auto" w:fill="E0E0E0"/>
          </w:tcPr>
          <w:p w:rsidR="00F05F9E" w:rsidRPr="00A25AD5" w:rsidRDefault="00F05F9E" w:rsidP="00F73F28">
            <w:pPr>
              <w:rPr>
                <w:rFonts w:ascii="Arial" w:hAnsi="Arial" w:cs="Arial"/>
                <w:b/>
                <w:sz w:val="20"/>
                <w:szCs w:val="20"/>
              </w:rPr>
            </w:pPr>
            <w:r w:rsidRPr="0030430A">
              <w:rPr>
                <w:rFonts w:ascii="Arial" w:hAnsi="Arial" w:cs="Arial"/>
                <w:szCs w:val="20"/>
              </w:rPr>
              <w:br w:type="page"/>
            </w:r>
            <w:r w:rsidRPr="00A25AD5">
              <w:rPr>
                <w:rFonts w:ascii="Arial" w:hAnsi="Arial" w:cs="Arial"/>
                <w:b/>
                <w:sz w:val="20"/>
                <w:szCs w:val="20"/>
              </w:rPr>
              <w:t>Informatievoorziening</w:t>
            </w:r>
          </w:p>
        </w:tc>
      </w:tr>
      <w:tr w:rsidR="00F05F9E" w:rsidRPr="00A25AD5" w:rsidTr="00F73F28">
        <w:trPr>
          <w:trHeight w:val="5024"/>
        </w:trPr>
        <w:tc>
          <w:tcPr>
            <w:tcW w:w="1684" w:type="dxa"/>
            <w:shd w:val="clear" w:color="auto" w:fill="E0E0E0"/>
          </w:tcPr>
          <w:p w:rsidR="00F05F9E" w:rsidRPr="00A25AD5" w:rsidRDefault="00F05F9E" w:rsidP="00F73F28">
            <w:pPr>
              <w:rPr>
                <w:rFonts w:ascii="Arial" w:hAnsi="Arial" w:cs="Arial"/>
                <w:b/>
                <w:i/>
                <w:sz w:val="20"/>
                <w:szCs w:val="20"/>
              </w:rPr>
            </w:pPr>
            <w:r w:rsidRPr="00A25AD5">
              <w:rPr>
                <w:rFonts w:ascii="Arial" w:hAnsi="Arial" w:cs="Arial"/>
                <w:b/>
                <w:i/>
                <w:sz w:val="20"/>
                <w:szCs w:val="20"/>
              </w:rPr>
              <w:t xml:space="preserve">Vraag </w:t>
            </w:r>
            <w:r>
              <w:rPr>
                <w:rFonts w:ascii="Arial" w:hAnsi="Arial" w:cs="Arial"/>
                <w:b/>
                <w:i/>
                <w:sz w:val="20"/>
                <w:szCs w:val="20"/>
              </w:rPr>
              <w:t>6</w:t>
            </w:r>
          </w:p>
        </w:tc>
        <w:tc>
          <w:tcPr>
            <w:tcW w:w="7496" w:type="dxa"/>
            <w:shd w:val="clear" w:color="auto" w:fill="E0E0E0"/>
          </w:tcPr>
          <w:p w:rsidR="00F05F9E" w:rsidRPr="00A25AD5" w:rsidRDefault="00F05F9E" w:rsidP="00F73F28">
            <w:pPr>
              <w:pStyle w:val="Normaalweb"/>
              <w:spacing w:before="0" w:beforeAutospacing="0" w:after="0" w:afterAutospacing="0"/>
              <w:rPr>
                <w:rFonts w:ascii="Arial" w:hAnsi="Arial" w:cs="Arial"/>
              </w:rPr>
            </w:pPr>
            <w:r w:rsidRPr="00A25AD5">
              <w:rPr>
                <w:rFonts w:ascii="Arial" w:hAnsi="Arial" w:cs="Arial"/>
                <w:b/>
              </w:rPr>
              <w:t>A.</w:t>
            </w:r>
            <w:r w:rsidRPr="00A25AD5">
              <w:rPr>
                <w:rFonts w:ascii="Arial" w:hAnsi="Arial" w:cs="Arial"/>
              </w:rPr>
              <w:t xml:space="preserve"> Op welke wijze informeert uw ziekenhuis de patiënt of de ouder/verzorger over het zorgtraject?*</w:t>
            </w:r>
          </w:p>
          <w:p w:rsidR="00F05F9E" w:rsidRPr="00A25AD5" w:rsidRDefault="00F05F9E" w:rsidP="00F73F28">
            <w:pPr>
              <w:pStyle w:val="Normaalweb"/>
              <w:spacing w:before="0" w:beforeAutospacing="0" w:after="0" w:afterAutospacing="0"/>
              <w:rPr>
                <w:rFonts w:ascii="Arial" w:hAnsi="Arial" w:cs="Arial"/>
              </w:rPr>
            </w:pPr>
          </w:p>
          <w:p w:rsidR="00F05F9E" w:rsidRPr="00A25AD5" w:rsidRDefault="00F05F9E" w:rsidP="00F73F28">
            <w:pPr>
              <w:rPr>
                <w:rFonts w:ascii="Arial" w:hAnsi="Arial" w:cs="Arial"/>
                <w:i/>
                <w:color w:val="000000"/>
                <w:sz w:val="20"/>
                <w:szCs w:val="20"/>
              </w:rPr>
            </w:pPr>
            <w:r w:rsidRPr="00A25AD5">
              <w:rPr>
                <w:rFonts w:ascii="Arial" w:hAnsi="Arial" w:cs="Arial"/>
                <w:i/>
                <w:color w:val="000000"/>
                <w:sz w:val="20"/>
                <w:szCs w:val="20"/>
              </w:rPr>
              <w:t>(aanvinken, meerdere antwoorden mogelijk)</w:t>
            </w:r>
          </w:p>
          <w:p w:rsidR="00F05F9E" w:rsidRPr="00A25AD5" w:rsidRDefault="00F05F9E" w:rsidP="00F73F28">
            <w:pPr>
              <w:rPr>
                <w:rFonts w:ascii="Arial" w:hAnsi="Arial" w:cs="Arial"/>
                <w:color w:val="000000"/>
                <w:sz w:val="20"/>
                <w:szCs w:val="20"/>
              </w:rPr>
            </w:pPr>
            <w:r w:rsidRPr="00A25AD5">
              <w:rPr>
                <w:rFonts w:ascii="Arial" w:hAnsi="Arial" w:cs="Arial"/>
                <w:sz w:val="20"/>
                <w:szCs w:val="20"/>
              </w:rPr>
              <w:sym w:font="Wingdings 2" w:char="F0A3"/>
            </w:r>
            <w:r w:rsidRPr="00A25AD5">
              <w:rPr>
                <w:rFonts w:ascii="Arial" w:hAnsi="Arial" w:cs="Arial"/>
                <w:sz w:val="20"/>
                <w:szCs w:val="20"/>
              </w:rPr>
              <w:t xml:space="preserve"> </w:t>
            </w:r>
            <w:r w:rsidRPr="00A25AD5">
              <w:rPr>
                <w:rFonts w:ascii="Arial" w:hAnsi="Arial" w:cs="Arial"/>
                <w:color w:val="000000"/>
                <w:sz w:val="20"/>
                <w:szCs w:val="20"/>
              </w:rPr>
              <w:t>Mondeling in een individueel gesprek</w:t>
            </w:r>
          </w:p>
          <w:p w:rsidR="00F05F9E" w:rsidRPr="00A25AD5" w:rsidRDefault="00F05F9E" w:rsidP="00F73F28">
            <w:pPr>
              <w:rPr>
                <w:rFonts w:ascii="Arial" w:hAnsi="Arial" w:cs="Arial"/>
                <w:color w:val="000000"/>
                <w:sz w:val="20"/>
                <w:szCs w:val="20"/>
              </w:rPr>
            </w:pPr>
            <w:r w:rsidRPr="00A25AD5">
              <w:rPr>
                <w:rFonts w:ascii="Arial" w:hAnsi="Arial" w:cs="Arial"/>
                <w:sz w:val="20"/>
                <w:szCs w:val="20"/>
              </w:rPr>
              <w:sym w:font="Wingdings 2" w:char="F0A3"/>
            </w:r>
            <w:r w:rsidRPr="00A25AD5">
              <w:rPr>
                <w:rFonts w:ascii="Arial" w:hAnsi="Arial" w:cs="Arial"/>
                <w:sz w:val="20"/>
                <w:szCs w:val="20"/>
              </w:rPr>
              <w:t xml:space="preserve"> </w:t>
            </w:r>
            <w:r w:rsidRPr="00A25AD5">
              <w:rPr>
                <w:rFonts w:ascii="Arial" w:hAnsi="Arial" w:cs="Arial"/>
                <w:color w:val="000000"/>
                <w:sz w:val="20"/>
                <w:szCs w:val="20"/>
              </w:rPr>
              <w:t>Mondeling in groepsverband (groepsvoorlichting)</w:t>
            </w:r>
          </w:p>
          <w:p w:rsidR="00F05F9E" w:rsidRPr="00A25AD5" w:rsidRDefault="00F05F9E" w:rsidP="00F73F28">
            <w:pPr>
              <w:autoSpaceDE w:val="0"/>
              <w:autoSpaceDN w:val="0"/>
              <w:adjustRightInd w:val="0"/>
              <w:rPr>
                <w:rFonts w:ascii="Arial" w:hAnsi="Arial" w:cs="Arial"/>
                <w:color w:val="000000"/>
                <w:sz w:val="20"/>
                <w:szCs w:val="20"/>
              </w:rPr>
            </w:pPr>
            <w:r w:rsidRPr="00A25AD5">
              <w:rPr>
                <w:rFonts w:ascii="Arial" w:hAnsi="Arial" w:cs="Arial"/>
                <w:sz w:val="20"/>
                <w:szCs w:val="20"/>
              </w:rPr>
              <w:sym w:font="Wingdings 2" w:char="F0A3"/>
            </w:r>
            <w:r w:rsidRPr="00A25AD5">
              <w:rPr>
                <w:rFonts w:ascii="Arial" w:hAnsi="Arial" w:cs="Arial"/>
                <w:sz w:val="20"/>
                <w:szCs w:val="20"/>
              </w:rPr>
              <w:t xml:space="preserve"> Informatie wordt </w:t>
            </w:r>
            <w:r w:rsidRPr="00A25AD5">
              <w:rPr>
                <w:rFonts w:ascii="Arial" w:hAnsi="Arial" w:cs="Arial"/>
                <w:bCs/>
                <w:sz w:val="20"/>
                <w:szCs w:val="20"/>
              </w:rPr>
              <w:t>op papier aan de patiënt meeg</w:t>
            </w:r>
            <w:r>
              <w:rPr>
                <w:rFonts w:ascii="Arial" w:hAnsi="Arial" w:cs="Arial"/>
                <w:bCs/>
                <w:sz w:val="20"/>
                <w:szCs w:val="20"/>
              </w:rPr>
              <w:t>eg</w:t>
            </w:r>
            <w:r w:rsidRPr="00A25AD5">
              <w:rPr>
                <w:rFonts w:ascii="Arial" w:hAnsi="Arial" w:cs="Arial"/>
                <w:bCs/>
                <w:sz w:val="20"/>
                <w:szCs w:val="20"/>
              </w:rPr>
              <w:t>even</w:t>
            </w:r>
          </w:p>
          <w:p w:rsidR="00F05F9E" w:rsidRPr="00A25AD5" w:rsidRDefault="00F05F9E" w:rsidP="00F73F28">
            <w:pPr>
              <w:rPr>
                <w:rFonts w:ascii="Arial" w:hAnsi="Arial" w:cs="Arial"/>
                <w:color w:val="000000"/>
                <w:sz w:val="20"/>
                <w:szCs w:val="20"/>
              </w:rPr>
            </w:pPr>
            <w:r w:rsidRPr="00A25AD5">
              <w:rPr>
                <w:rFonts w:ascii="Arial" w:hAnsi="Arial" w:cs="Arial"/>
                <w:sz w:val="20"/>
                <w:szCs w:val="20"/>
              </w:rPr>
              <w:sym w:font="Wingdings 2" w:char="F0A3"/>
            </w:r>
            <w:r w:rsidRPr="00A25AD5">
              <w:rPr>
                <w:rFonts w:ascii="Arial" w:hAnsi="Arial" w:cs="Arial"/>
                <w:sz w:val="20"/>
                <w:szCs w:val="20"/>
              </w:rPr>
              <w:t xml:space="preserve"> </w:t>
            </w:r>
            <w:r w:rsidRPr="00A25AD5">
              <w:rPr>
                <w:rFonts w:ascii="Arial" w:hAnsi="Arial" w:cs="Arial"/>
                <w:color w:val="000000"/>
                <w:sz w:val="20"/>
                <w:szCs w:val="20"/>
              </w:rPr>
              <w:t>Beeldmateriaal (foto’s/video’s)</w:t>
            </w:r>
          </w:p>
          <w:p w:rsidR="00F05F9E" w:rsidRPr="00A25AD5" w:rsidRDefault="00F05F9E" w:rsidP="00F73F28">
            <w:pPr>
              <w:autoSpaceDE w:val="0"/>
              <w:autoSpaceDN w:val="0"/>
              <w:adjustRightInd w:val="0"/>
              <w:rPr>
                <w:rFonts w:ascii="Arial" w:hAnsi="Arial" w:cs="Arial"/>
                <w:color w:val="000000"/>
                <w:sz w:val="20"/>
                <w:szCs w:val="20"/>
              </w:rPr>
            </w:pPr>
            <w:r w:rsidRPr="00A25AD5">
              <w:rPr>
                <w:rFonts w:ascii="Arial" w:hAnsi="Arial" w:cs="Arial"/>
                <w:sz w:val="20"/>
                <w:szCs w:val="20"/>
              </w:rPr>
              <w:sym w:font="Wingdings 2" w:char="F0A3"/>
            </w:r>
            <w:r w:rsidRPr="00A25AD5">
              <w:rPr>
                <w:rFonts w:ascii="Arial" w:hAnsi="Arial" w:cs="Arial"/>
                <w:sz w:val="20"/>
                <w:szCs w:val="20"/>
              </w:rPr>
              <w:t xml:space="preserve"> </w:t>
            </w:r>
            <w:r w:rsidRPr="00A25AD5">
              <w:rPr>
                <w:rFonts w:ascii="Arial" w:hAnsi="Arial" w:cs="Arial"/>
                <w:color w:val="000000"/>
                <w:sz w:val="20"/>
                <w:szCs w:val="20"/>
              </w:rPr>
              <w:t xml:space="preserve">Digitaal (website) </w:t>
            </w:r>
          </w:p>
          <w:p w:rsidR="00F05F9E" w:rsidRPr="00A25AD5" w:rsidRDefault="00F05F9E" w:rsidP="00F73F28">
            <w:pPr>
              <w:autoSpaceDE w:val="0"/>
              <w:autoSpaceDN w:val="0"/>
              <w:adjustRightInd w:val="0"/>
              <w:rPr>
                <w:rFonts w:ascii="Arial" w:hAnsi="Arial" w:cs="Arial"/>
                <w:color w:val="000000"/>
                <w:sz w:val="20"/>
                <w:szCs w:val="20"/>
              </w:rPr>
            </w:pPr>
            <w:r w:rsidRPr="00A25AD5">
              <w:rPr>
                <w:rFonts w:ascii="Arial" w:hAnsi="Arial" w:cs="Arial"/>
                <w:sz w:val="20"/>
                <w:szCs w:val="20"/>
              </w:rPr>
              <w:sym w:font="Wingdings 2" w:char="F0A3"/>
            </w:r>
            <w:r w:rsidRPr="00A25AD5">
              <w:rPr>
                <w:rFonts w:ascii="Arial" w:hAnsi="Arial" w:cs="Arial"/>
                <w:sz w:val="20"/>
                <w:szCs w:val="20"/>
              </w:rPr>
              <w:t xml:space="preserve"> </w:t>
            </w:r>
            <w:r w:rsidRPr="00A25AD5">
              <w:rPr>
                <w:rFonts w:ascii="Arial" w:hAnsi="Arial" w:cs="Arial"/>
                <w:color w:val="000000"/>
                <w:sz w:val="20"/>
                <w:szCs w:val="20"/>
              </w:rPr>
              <w:t>Er wordt geen informatie over het hele zorgtraject verstrekt</w:t>
            </w:r>
          </w:p>
          <w:p w:rsidR="00F05F9E" w:rsidRPr="00A25AD5" w:rsidRDefault="00F05F9E" w:rsidP="00F73F28">
            <w:pPr>
              <w:autoSpaceDE w:val="0"/>
              <w:autoSpaceDN w:val="0"/>
              <w:adjustRightInd w:val="0"/>
              <w:rPr>
                <w:rFonts w:ascii="Arial" w:hAnsi="Arial" w:cs="Arial"/>
                <w:color w:val="000000"/>
                <w:sz w:val="20"/>
                <w:szCs w:val="20"/>
              </w:rPr>
            </w:pPr>
          </w:p>
          <w:p w:rsidR="00F05F9E" w:rsidRPr="00A25AD5" w:rsidRDefault="00F05F9E" w:rsidP="00F73F28">
            <w:pPr>
              <w:autoSpaceDE w:val="0"/>
              <w:autoSpaceDN w:val="0"/>
              <w:adjustRightInd w:val="0"/>
              <w:rPr>
                <w:rFonts w:ascii="Arial" w:hAnsi="Arial" w:cs="Arial"/>
                <w:color w:val="000000"/>
                <w:sz w:val="20"/>
                <w:szCs w:val="20"/>
              </w:rPr>
            </w:pPr>
          </w:p>
          <w:p w:rsidR="00F05F9E" w:rsidRPr="00A25AD5" w:rsidRDefault="00F05F9E" w:rsidP="00F73F28">
            <w:pPr>
              <w:autoSpaceDE w:val="0"/>
              <w:autoSpaceDN w:val="0"/>
              <w:adjustRightInd w:val="0"/>
              <w:rPr>
                <w:rFonts w:ascii="Arial" w:hAnsi="Arial" w:cs="Arial"/>
                <w:color w:val="000000"/>
                <w:sz w:val="20"/>
                <w:szCs w:val="20"/>
              </w:rPr>
            </w:pPr>
            <w:r w:rsidRPr="00A25AD5">
              <w:rPr>
                <w:rFonts w:ascii="Arial" w:hAnsi="Arial" w:cs="Arial"/>
                <w:b/>
                <w:color w:val="000000"/>
                <w:sz w:val="20"/>
                <w:szCs w:val="20"/>
              </w:rPr>
              <w:t>B.</w:t>
            </w:r>
            <w:r w:rsidRPr="00A25AD5">
              <w:rPr>
                <w:rFonts w:ascii="Arial" w:hAnsi="Arial" w:cs="Arial"/>
                <w:color w:val="000000"/>
                <w:sz w:val="20"/>
                <w:szCs w:val="20"/>
              </w:rPr>
              <w:t xml:space="preserve"> Wordt aan de patiënt of ouder/verzorger standaard informatie op papier meegegeven over de keuze (van de ouder) om wel of niet te opereren in relatie tot afwachtend beleid</w:t>
            </w:r>
            <w:r w:rsidRPr="00A25AD5">
              <w:rPr>
                <w:rFonts w:ascii="Arial" w:hAnsi="Arial" w:cs="Arial"/>
                <w:color w:val="000000"/>
                <w:sz w:val="20"/>
                <w:szCs w:val="20"/>
                <w:vertAlign w:val="superscript"/>
              </w:rPr>
              <w:t>1</w:t>
            </w:r>
            <w:r w:rsidRPr="00A25AD5">
              <w:rPr>
                <w:rFonts w:ascii="Arial" w:hAnsi="Arial" w:cs="Arial"/>
                <w:color w:val="000000"/>
                <w:sz w:val="20"/>
                <w:szCs w:val="20"/>
              </w:rPr>
              <w:t>?*</w:t>
            </w:r>
          </w:p>
          <w:p w:rsidR="00F05F9E" w:rsidRPr="00A25AD5" w:rsidRDefault="00F05F9E" w:rsidP="00F73F28">
            <w:pPr>
              <w:autoSpaceDE w:val="0"/>
              <w:autoSpaceDN w:val="0"/>
              <w:adjustRightInd w:val="0"/>
              <w:rPr>
                <w:rFonts w:ascii="Arial" w:hAnsi="Arial" w:cs="Arial"/>
                <w:color w:val="000000"/>
                <w:sz w:val="20"/>
                <w:szCs w:val="20"/>
              </w:rPr>
            </w:pPr>
          </w:p>
          <w:p w:rsidR="00F05F9E" w:rsidRPr="00A25AD5" w:rsidRDefault="00F05F9E" w:rsidP="00F73F28">
            <w:pPr>
              <w:rPr>
                <w:rFonts w:ascii="Arial" w:hAnsi="Arial" w:cs="Arial"/>
                <w:i/>
                <w:color w:val="000000"/>
                <w:sz w:val="20"/>
                <w:szCs w:val="20"/>
              </w:rPr>
            </w:pPr>
            <w:r w:rsidRPr="00A25AD5">
              <w:rPr>
                <w:rFonts w:ascii="Arial" w:hAnsi="Arial" w:cs="Arial"/>
                <w:i/>
                <w:color w:val="000000"/>
                <w:sz w:val="20"/>
                <w:szCs w:val="20"/>
              </w:rPr>
              <w:t>(aanvinken, één antwoord mogelijk)</w:t>
            </w:r>
          </w:p>
          <w:p w:rsidR="00F05F9E" w:rsidRPr="00A25AD5" w:rsidRDefault="00F05F9E" w:rsidP="00F73F28">
            <w:pPr>
              <w:autoSpaceDE w:val="0"/>
              <w:autoSpaceDN w:val="0"/>
              <w:adjustRightInd w:val="0"/>
              <w:rPr>
                <w:rFonts w:ascii="Arial" w:hAnsi="Arial" w:cs="Arial"/>
                <w:sz w:val="20"/>
                <w:szCs w:val="20"/>
              </w:rPr>
            </w:pPr>
            <w:r w:rsidRPr="00A25AD5">
              <w:rPr>
                <w:rFonts w:ascii="Arial" w:hAnsi="Arial" w:cs="Arial"/>
                <w:sz w:val="20"/>
                <w:szCs w:val="20"/>
              </w:rPr>
              <w:sym w:font="Wingdings 2" w:char="F0A3"/>
            </w:r>
            <w:r w:rsidRPr="00A25AD5">
              <w:rPr>
                <w:rFonts w:ascii="Arial" w:hAnsi="Arial" w:cs="Arial"/>
                <w:sz w:val="20"/>
                <w:szCs w:val="20"/>
              </w:rPr>
              <w:t xml:space="preserve"> Ja </w:t>
            </w:r>
          </w:p>
          <w:p w:rsidR="00F05F9E" w:rsidRPr="00A25AD5" w:rsidRDefault="00F05F9E" w:rsidP="00F73F28">
            <w:pPr>
              <w:autoSpaceDE w:val="0"/>
              <w:autoSpaceDN w:val="0"/>
              <w:adjustRightInd w:val="0"/>
              <w:rPr>
                <w:rFonts w:ascii="Arial" w:hAnsi="Arial" w:cs="Arial"/>
                <w:sz w:val="20"/>
                <w:szCs w:val="20"/>
              </w:rPr>
            </w:pPr>
            <w:r w:rsidRPr="00A25AD5">
              <w:rPr>
                <w:rFonts w:ascii="Arial" w:hAnsi="Arial" w:cs="Arial"/>
                <w:sz w:val="20"/>
                <w:szCs w:val="20"/>
              </w:rPr>
              <w:sym w:font="Wingdings 2" w:char="F0A3"/>
            </w:r>
            <w:r w:rsidRPr="00A25AD5">
              <w:rPr>
                <w:rFonts w:ascii="Arial" w:hAnsi="Arial" w:cs="Arial"/>
                <w:sz w:val="20"/>
                <w:szCs w:val="20"/>
              </w:rPr>
              <w:t xml:space="preserve"> Nee, maar deze keuze wordt wel mondeling besproken</w:t>
            </w:r>
          </w:p>
          <w:p w:rsidR="00F05F9E" w:rsidRPr="00A25AD5" w:rsidRDefault="00F05F9E" w:rsidP="00F73F28">
            <w:pPr>
              <w:autoSpaceDE w:val="0"/>
              <w:autoSpaceDN w:val="0"/>
              <w:adjustRightInd w:val="0"/>
              <w:rPr>
                <w:rFonts w:ascii="Arial" w:hAnsi="Arial" w:cs="Arial"/>
                <w:sz w:val="20"/>
                <w:szCs w:val="20"/>
              </w:rPr>
            </w:pPr>
            <w:r w:rsidRPr="00A25AD5">
              <w:rPr>
                <w:rFonts w:ascii="Arial" w:hAnsi="Arial" w:cs="Arial"/>
                <w:sz w:val="20"/>
                <w:szCs w:val="20"/>
              </w:rPr>
              <w:sym w:font="Wingdings 2" w:char="F0A3"/>
            </w:r>
            <w:r w:rsidRPr="00A25AD5">
              <w:rPr>
                <w:rFonts w:ascii="Arial" w:hAnsi="Arial" w:cs="Arial"/>
                <w:sz w:val="20"/>
                <w:szCs w:val="20"/>
              </w:rPr>
              <w:t xml:space="preserve"> Nee </w:t>
            </w:r>
          </w:p>
        </w:tc>
      </w:tr>
      <w:tr w:rsidR="00F05F9E" w:rsidRPr="00A25AD5" w:rsidTr="00F73F28">
        <w:tc>
          <w:tcPr>
            <w:tcW w:w="1684" w:type="dxa"/>
            <w:shd w:val="clear" w:color="auto" w:fill="F3F3F3"/>
          </w:tcPr>
          <w:p w:rsidR="00F05F9E" w:rsidRPr="00A25AD5" w:rsidRDefault="00F05F9E" w:rsidP="00F73F28">
            <w:pPr>
              <w:rPr>
                <w:rFonts w:ascii="Arial" w:hAnsi="Arial" w:cs="Arial"/>
                <w:i/>
                <w:sz w:val="20"/>
                <w:szCs w:val="20"/>
              </w:rPr>
            </w:pPr>
            <w:r w:rsidRPr="00A25AD5">
              <w:rPr>
                <w:rFonts w:ascii="Arial" w:hAnsi="Arial" w:cs="Arial"/>
                <w:i/>
                <w:sz w:val="20"/>
                <w:szCs w:val="20"/>
              </w:rPr>
              <w:t>Definities</w:t>
            </w:r>
          </w:p>
        </w:tc>
        <w:tc>
          <w:tcPr>
            <w:tcW w:w="7496" w:type="dxa"/>
            <w:shd w:val="clear" w:color="auto" w:fill="F3F3F3"/>
          </w:tcPr>
          <w:p w:rsidR="00F05F9E" w:rsidRPr="00A25AD5" w:rsidRDefault="00F05F9E" w:rsidP="00F73F28">
            <w:pPr>
              <w:rPr>
                <w:rFonts w:ascii="Arial" w:hAnsi="Arial" w:cs="Arial"/>
                <w:sz w:val="20"/>
                <w:szCs w:val="20"/>
              </w:rPr>
            </w:pPr>
            <w:r w:rsidRPr="00A25AD5">
              <w:rPr>
                <w:rFonts w:ascii="Arial" w:hAnsi="Arial" w:cs="Arial"/>
                <w:color w:val="000000"/>
                <w:sz w:val="20"/>
                <w:szCs w:val="20"/>
                <w:vertAlign w:val="superscript"/>
              </w:rPr>
              <w:t>1</w:t>
            </w:r>
            <w:r w:rsidRPr="00A25AD5">
              <w:rPr>
                <w:rFonts w:ascii="Arial" w:hAnsi="Arial" w:cs="Arial"/>
                <w:color w:val="000000"/>
                <w:sz w:val="20"/>
                <w:szCs w:val="20"/>
              </w:rPr>
              <w:t xml:space="preserve"> In diverse literatuur wordt aangehaald dat bij niet opereren de uitkomsten over het algemeen gelijk zijn ten opzichte van een kind dat wel wordt geopereerd. In de literatuur wordt ook melding gedaan van ‘spontaan herstel’ bij een langere wachttijd (&gt; 9 maanden).</w:t>
            </w:r>
          </w:p>
        </w:tc>
      </w:tr>
      <w:tr w:rsidR="00F05F9E" w:rsidRPr="00A25AD5" w:rsidTr="00F73F28">
        <w:tc>
          <w:tcPr>
            <w:tcW w:w="1684" w:type="dxa"/>
            <w:shd w:val="clear" w:color="auto" w:fill="F3F3F3"/>
          </w:tcPr>
          <w:p w:rsidR="00F05F9E" w:rsidRPr="00A25AD5" w:rsidRDefault="00F05F9E" w:rsidP="00F73F28">
            <w:pPr>
              <w:rPr>
                <w:rFonts w:ascii="Arial" w:hAnsi="Arial" w:cs="Arial"/>
                <w:i/>
                <w:sz w:val="20"/>
                <w:szCs w:val="20"/>
              </w:rPr>
            </w:pPr>
            <w:r w:rsidRPr="00A25AD5">
              <w:rPr>
                <w:rFonts w:ascii="Arial" w:hAnsi="Arial" w:cs="Arial"/>
                <w:i/>
                <w:sz w:val="20"/>
                <w:szCs w:val="20"/>
              </w:rPr>
              <w:t>Technische haalbaarheid</w:t>
            </w:r>
          </w:p>
        </w:tc>
        <w:tc>
          <w:tcPr>
            <w:tcW w:w="7496" w:type="dxa"/>
            <w:shd w:val="clear" w:color="auto" w:fill="F3F3F3"/>
          </w:tcPr>
          <w:p w:rsidR="00F05F9E" w:rsidRPr="00A25AD5" w:rsidRDefault="00F05F9E" w:rsidP="004231E9">
            <w:pPr>
              <w:rPr>
                <w:rFonts w:ascii="Arial" w:hAnsi="Arial" w:cs="Arial"/>
                <w:sz w:val="20"/>
                <w:szCs w:val="20"/>
              </w:rPr>
            </w:pPr>
            <w:r w:rsidRPr="00A25AD5">
              <w:rPr>
                <w:rFonts w:ascii="Arial" w:hAnsi="Arial" w:cs="Arial"/>
                <w:sz w:val="20"/>
                <w:szCs w:val="20"/>
              </w:rPr>
              <w:t>* Peildatum: 1 maart 201</w:t>
            </w:r>
            <w:r>
              <w:rPr>
                <w:rFonts w:ascii="Arial" w:hAnsi="Arial" w:cs="Arial"/>
                <w:sz w:val="20"/>
                <w:szCs w:val="20"/>
              </w:rPr>
              <w:t>7</w:t>
            </w:r>
          </w:p>
        </w:tc>
      </w:tr>
    </w:tbl>
    <w:p w:rsidR="00F05F9E" w:rsidRPr="0030430A" w:rsidRDefault="00F05F9E" w:rsidP="00A25AD5">
      <w:pPr>
        <w:rPr>
          <w:rFonts w:ascii="Arial" w:hAnsi="Arial" w:cs="Arial"/>
          <w:szCs w:val="20"/>
        </w:rPr>
      </w:pPr>
    </w:p>
    <w:p w:rsidR="00F05F9E" w:rsidRPr="0030430A" w:rsidRDefault="00F05F9E" w:rsidP="00A25AD5">
      <w:pPr>
        <w:rPr>
          <w:rFonts w:ascii="Arial" w:hAnsi="Arial" w:cs="Arial"/>
          <w:szCs w:val="20"/>
        </w:rPr>
      </w:pPr>
    </w:p>
    <w:p w:rsidR="00F05F9E" w:rsidRPr="0030430A" w:rsidRDefault="00F05F9E" w:rsidP="00A25AD5">
      <w:pPr>
        <w:rPr>
          <w:rFonts w:ascii="Arial" w:hAnsi="Arial" w:cs="Arial"/>
          <w:szCs w:val="20"/>
        </w:rPr>
      </w:pPr>
      <w:r w:rsidRPr="0030430A">
        <w:rPr>
          <w:rFonts w:ascii="Arial" w:hAnsi="Arial" w:cs="Arial"/>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7496"/>
      </w:tblGrid>
      <w:tr w:rsidR="00F05F9E" w:rsidRPr="00A25AD5" w:rsidTr="00F73F28">
        <w:tc>
          <w:tcPr>
            <w:tcW w:w="9180" w:type="dxa"/>
            <w:gridSpan w:val="2"/>
            <w:shd w:val="clear" w:color="auto" w:fill="E0E0E0"/>
          </w:tcPr>
          <w:p w:rsidR="00F05F9E" w:rsidRPr="00A25AD5" w:rsidRDefault="00F05F9E" w:rsidP="00F73F28">
            <w:pPr>
              <w:rPr>
                <w:rFonts w:ascii="Arial" w:hAnsi="Arial" w:cs="Arial"/>
                <w:b/>
                <w:sz w:val="20"/>
                <w:szCs w:val="20"/>
              </w:rPr>
            </w:pPr>
            <w:r w:rsidRPr="00A25AD5">
              <w:rPr>
                <w:rFonts w:ascii="Arial" w:hAnsi="Arial" w:cs="Arial"/>
                <w:b/>
                <w:sz w:val="20"/>
                <w:szCs w:val="20"/>
              </w:rPr>
              <w:lastRenderedPageBreak/>
              <w:t>Bereikbaarheid</w:t>
            </w:r>
          </w:p>
        </w:tc>
      </w:tr>
      <w:tr w:rsidR="00F05F9E" w:rsidRPr="00A25AD5" w:rsidTr="00F73F28">
        <w:trPr>
          <w:trHeight w:val="10519"/>
        </w:trPr>
        <w:tc>
          <w:tcPr>
            <w:tcW w:w="1684" w:type="dxa"/>
            <w:shd w:val="clear" w:color="auto" w:fill="E0E0E0"/>
          </w:tcPr>
          <w:p w:rsidR="00F05F9E" w:rsidRPr="00A25AD5" w:rsidRDefault="00F05F9E" w:rsidP="00F73F28">
            <w:pPr>
              <w:rPr>
                <w:rFonts w:ascii="Arial" w:hAnsi="Arial" w:cs="Arial"/>
                <w:b/>
                <w:i/>
                <w:sz w:val="20"/>
                <w:szCs w:val="20"/>
              </w:rPr>
            </w:pPr>
            <w:r w:rsidRPr="00A25AD5">
              <w:rPr>
                <w:rFonts w:ascii="Arial" w:hAnsi="Arial" w:cs="Arial"/>
                <w:b/>
                <w:i/>
                <w:sz w:val="20"/>
                <w:szCs w:val="20"/>
              </w:rPr>
              <w:t xml:space="preserve">Vraag </w:t>
            </w:r>
            <w:r>
              <w:rPr>
                <w:rFonts w:ascii="Arial" w:hAnsi="Arial" w:cs="Arial"/>
                <w:b/>
                <w:i/>
                <w:sz w:val="20"/>
                <w:szCs w:val="20"/>
              </w:rPr>
              <w:t>7</w:t>
            </w:r>
          </w:p>
        </w:tc>
        <w:tc>
          <w:tcPr>
            <w:tcW w:w="7496" w:type="dxa"/>
            <w:shd w:val="clear" w:color="auto" w:fill="E0E0E0"/>
          </w:tcPr>
          <w:p w:rsidR="00F05F9E" w:rsidRPr="00A25AD5" w:rsidRDefault="00F05F9E" w:rsidP="00F73F28">
            <w:pPr>
              <w:rPr>
                <w:rFonts w:ascii="Arial" w:hAnsi="Arial" w:cs="Arial"/>
                <w:sz w:val="20"/>
                <w:szCs w:val="20"/>
              </w:rPr>
            </w:pPr>
            <w:r w:rsidRPr="00A25AD5">
              <w:rPr>
                <w:rFonts w:ascii="Arial" w:hAnsi="Arial" w:cs="Arial"/>
                <w:b/>
                <w:sz w:val="20"/>
                <w:szCs w:val="20"/>
              </w:rPr>
              <w:t>A.</w:t>
            </w:r>
            <w:r w:rsidRPr="00A25AD5">
              <w:rPr>
                <w:rFonts w:ascii="Arial" w:hAnsi="Arial" w:cs="Arial"/>
                <w:sz w:val="20"/>
                <w:szCs w:val="20"/>
              </w:rPr>
              <w:t xml:space="preserve"> Krijgt de (ouder/verzorger van de) patiënt met ziekten van </w:t>
            </w:r>
            <w:proofErr w:type="spellStart"/>
            <w:r w:rsidRPr="00A25AD5">
              <w:rPr>
                <w:rFonts w:ascii="Arial" w:hAnsi="Arial" w:cs="Arial"/>
                <w:sz w:val="20"/>
                <w:szCs w:val="20"/>
              </w:rPr>
              <w:t>Adenoïd</w:t>
            </w:r>
            <w:proofErr w:type="spellEnd"/>
            <w:r w:rsidRPr="00A25AD5">
              <w:rPr>
                <w:rFonts w:ascii="Arial" w:hAnsi="Arial" w:cs="Arial"/>
                <w:sz w:val="20"/>
                <w:szCs w:val="20"/>
              </w:rPr>
              <w:t xml:space="preserve"> en Tonsillen een telefoonnummer </w:t>
            </w:r>
            <w:r w:rsidRPr="00A25AD5">
              <w:rPr>
                <w:rFonts w:ascii="Arial" w:hAnsi="Arial" w:cs="Arial"/>
                <w:sz w:val="20"/>
                <w:szCs w:val="20"/>
                <w:u w:val="single"/>
              </w:rPr>
              <w:t>mee op papier</w:t>
            </w:r>
            <w:r w:rsidRPr="00A25AD5">
              <w:rPr>
                <w:rFonts w:ascii="Arial" w:hAnsi="Arial" w:cs="Arial"/>
                <w:sz w:val="20"/>
                <w:szCs w:val="20"/>
                <w:vertAlign w:val="superscript"/>
              </w:rPr>
              <w:t xml:space="preserve">1 </w:t>
            </w:r>
            <w:r w:rsidRPr="00A25AD5">
              <w:rPr>
                <w:rFonts w:ascii="Arial" w:hAnsi="Arial" w:cs="Arial"/>
                <w:sz w:val="20"/>
                <w:szCs w:val="20"/>
              </w:rPr>
              <w:t>dat hij/zij ‘s avonds, ‘s nachts en in het weekend kan bellen voor dringende vragen?</w:t>
            </w:r>
            <w:r w:rsidRPr="00A25AD5">
              <w:rPr>
                <w:rFonts w:ascii="Arial" w:hAnsi="Arial" w:cs="Arial"/>
                <w:sz w:val="20"/>
                <w:szCs w:val="20"/>
                <w:vertAlign w:val="superscript"/>
              </w:rPr>
              <w:t>2</w:t>
            </w:r>
            <w:r w:rsidRPr="00A25AD5">
              <w:rPr>
                <w:rFonts w:ascii="Arial" w:hAnsi="Arial" w:cs="Arial"/>
                <w:sz w:val="20"/>
                <w:szCs w:val="20"/>
              </w:rPr>
              <w:t>*</w:t>
            </w:r>
          </w:p>
          <w:p w:rsidR="00F05F9E" w:rsidRPr="00A25AD5" w:rsidRDefault="00F05F9E" w:rsidP="00F73F28">
            <w:pPr>
              <w:rPr>
                <w:rFonts w:ascii="Arial" w:hAnsi="Arial" w:cs="Arial"/>
                <w:sz w:val="20"/>
                <w:szCs w:val="20"/>
              </w:rPr>
            </w:pPr>
          </w:p>
          <w:p w:rsidR="00F05F9E" w:rsidRPr="00A25AD5" w:rsidRDefault="00F05F9E" w:rsidP="00F73F28">
            <w:pPr>
              <w:rPr>
                <w:rFonts w:ascii="Arial" w:hAnsi="Arial" w:cs="Arial"/>
                <w:i/>
                <w:sz w:val="20"/>
                <w:szCs w:val="20"/>
              </w:rPr>
            </w:pPr>
            <w:r w:rsidRPr="00A25AD5">
              <w:rPr>
                <w:rFonts w:ascii="Arial" w:hAnsi="Arial" w:cs="Arial"/>
                <w:i/>
                <w:sz w:val="20"/>
                <w:szCs w:val="20"/>
              </w:rPr>
              <w:t>(aanvinken, één antwoord mogelijk)</w:t>
            </w:r>
          </w:p>
          <w:p w:rsidR="00F05F9E" w:rsidRPr="00A25AD5" w:rsidRDefault="00F05F9E" w:rsidP="00F73F28">
            <w:pPr>
              <w:autoSpaceDE w:val="0"/>
              <w:autoSpaceDN w:val="0"/>
              <w:adjustRightInd w:val="0"/>
              <w:rPr>
                <w:rFonts w:ascii="Arial" w:hAnsi="Arial" w:cs="Arial"/>
                <w:sz w:val="20"/>
                <w:szCs w:val="20"/>
              </w:rPr>
            </w:pPr>
            <w:r w:rsidRPr="00A25AD5">
              <w:rPr>
                <w:rFonts w:ascii="Arial" w:hAnsi="Arial" w:cs="Arial"/>
                <w:sz w:val="20"/>
                <w:szCs w:val="20"/>
              </w:rPr>
              <w:sym w:font="Wingdings 2" w:char="F0A3"/>
            </w:r>
            <w:r w:rsidRPr="00A25AD5">
              <w:rPr>
                <w:rFonts w:ascii="Arial" w:hAnsi="Arial" w:cs="Arial"/>
                <w:sz w:val="20"/>
                <w:szCs w:val="20"/>
              </w:rPr>
              <w:t xml:space="preserve"> Ja, en de patiënt krijgt meteen iemand aan de lijn </w:t>
            </w:r>
          </w:p>
          <w:p w:rsidR="00F05F9E" w:rsidRPr="00A25AD5" w:rsidRDefault="00F05F9E" w:rsidP="00F73F28">
            <w:pPr>
              <w:autoSpaceDE w:val="0"/>
              <w:autoSpaceDN w:val="0"/>
              <w:adjustRightInd w:val="0"/>
              <w:rPr>
                <w:rFonts w:ascii="Arial" w:hAnsi="Arial" w:cs="Arial"/>
                <w:sz w:val="20"/>
                <w:szCs w:val="20"/>
              </w:rPr>
            </w:pPr>
            <w:r w:rsidRPr="00A25AD5">
              <w:rPr>
                <w:rFonts w:ascii="Arial" w:hAnsi="Arial" w:cs="Arial"/>
                <w:sz w:val="20"/>
                <w:szCs w:val="20"/>
              </w:rPr>
              <w:sym w:font="Wingdings 2" w:char="F0A3"/>
            </w:r>
            <w:r w:rsidRPr="00A25AD5">
              <w:rPr>
                <w:rFonts w:ascii="Arial" w:hAnsi="Arial" w:cs="Arial"/>
                <w:sz w:val="20"/>
                <w:szCs w:val="20"/>
              </w:rPr>
              <w:t xml:space="preserve"> Ja, en de patiënt krijgt in principe iemand aan de lijn, en heeft anders de mogelijkheid om een voicemailbericht achter te laten</w:t>
            </w:r>
          </w:p>
          <w:p w:rsidR="00F05F9E" w:rsidRPr="00A25AD5" w:rsidRDefault="00F05F9E" w:rsidP="00F73F28">
            <w:pPr>
              <w:autoSpaceDE w:val="0"/>
              <w:autoSpaceDN w:val="0"/>
              <w:adjustRightInd w:val="0"/>
              <w:rPr>
                <w:rFonts w:ascii="Arial" w:hAnsi="Arial" w:cs="Arial"/>
                <w:sz w:val="20"/>
                <w:szCs w:val="20"/>
              </w:rPr>
            </w:pPr>
            <w:r w:rsidRPr="00A25AD5">
              <w:rPr>
                <w:rFonts w:ascii="Arial" w:hAnsi="Arial" w:cs="Arial"/>
                <w:sz w:val="20"/>
                <w:szCs w:val="20"/>
              </w:rPr>
              <w:sym w:font="Wingdings 2" w:char="F0A3"/>
            </w:r>
            <w:r w:rsidRPr="00A25AD5">
              <w:rPr>
                <w:rFonts w:ascii="Arial" w:hAnsi="Arial" w:cs="Arial"/>
                <w:sz w:val="20"/>
                <w:szCs w:val="20"/>
              </w:rPr>
              <w:t xml:space="preserve"> Ja, en de patiënt kan uitsluitend een voicemailbericht achterlaten</w:t>
            </w:r>
          </w:p>
          <w:p w:rsidR="00F05F9E" w:rsidRPr="00A25AD5" w:rsidRDefault="00F05F9E" w:rsidP="00F73F28">
            <w:pPr>
              <w:autoSpaceDE w:val="0"/>
              <w:autoSpaceDN w:val="0"/>
              <w:adjustRightInd w:val="0"/>
              <w:rPr>
                <w:rFonts w:ascii="Arial" w:hAnsi="Arial" w:cs="Arial"/>
                <w:sz w:val="20"/>
                <w:szCs w:val="20"/>
              </w:rPr>
            </w:pPr>
            <w:r w:rsidRPr="00A25AD5">
              <w:rPr>
                <w:rFonts w:ascii="Arial" w:hAnsi="Arial" w:cs="Arial"/>
                <w:sz w:val="20"/>
                <w:szCs w:val="20"/>
              </w:rPr>
              <w:sym w:font="Wingdings 2" w:char="F0A3"/>
            </w:r>
            <w:r w:rsidRPr="00A25AD5">
              <w:rPr>
                <w:rFonts w:ascii="Arial" w:hAnsi="Arial" w:cs="Arial"/>
                <w:sz w:val="20"/>
                <w:szCs w:val="20"/>
              </w:rPr>
              <w:t xml:space="preserve"> Nee, de patiënt krijgt op papier geen telefoonnummer mee dat ’s avonds, ‘s nachts en in het weekend bereikbaar is</w:t>
            </w:r>
          </w:p>
          <w:p w:rsidR="00F05F9E" w:rsidRPr="00A25AD5" w:rsidRDefault="00F05F9E" w:rsidP="00F73F28">
            <w:pPr>
              <w:autoSpaceDE w:val="0"/>
              <w:autoSpaceDN w:val="0"/>
              <w:adjustRightInd w:val="0"/>
              <w:rPr>
                <w:rFonts w:ascii="Arial" w:hAnsi="Arial" w:cs="Arial"/>
                <w:sz w:val="20"/>
                <w:szCs w:val="20"/>
              </w:rPr>
            </w:pPr>
          </w:p>
          <w:p w:rsidR="00F05F9E" w:rsidRPr="00A25AD5" w:rsidRDefault="00F05F9E" w:rsidP="00F73F28">
            <w:pPr>
              <w:rPr>
                <w:rFonts w:ascii="Arial" w:hAnsi="Arial" w:cs="Arial"/>
                <w:sz w:val="20"/>
                <w:szCs w:val="20"/>
              </w:rPr>
            </w:pPr>
            <w:r w:rsidRPr="00A25AD5">
              <w:rPr>
                <w:rFonts w:ascii="Arial" w:hAnsi="Arial" w:cs="Arial"/>
                <w:b/>
                <w:sz w:val="20"/>
                <w:szCs w:val="20"/>
              </w:rPr>
              <w:t xml:space="preserve">B. </w:t>
            </w:r>
            <w:r w:rsidRPr="00A25AD5">
              <w:rPr>
                <w:rFonts w:ascii="Arial" w:hAnsi="Arial" w:cs="Arial"/>
                <w:sz w:val="20"/>
                <w:szCs w:val="20"/>
              </w:rPr>
              <w:t>Hanteert uw ziekenhuislocatie een antwoordtermijn voor telefoo</w:t>
            </w:r>
            <w:r>
              <w:rPr>
                <w:rFonts w:ascii="Arial" w:hAnsi="Arial" w:cs="Arial"/>
                <w:sz w:val="20"/>
                <w:szCs w:val="20"/>
              </w:rPr>
              <w:t>ntjes, als bedoeld onder vraag 7</w:t>
            </w:r>
            <w:r w:rsidRPr="00A25AD5">
              <w:rPr>
                <w:rFonts w:ascii="Arial" w:hAnsi="Arial" w:cs="Arial"/>
                <w:sz w:val="20"/>
                <w:szCs w:val="20"/>
              </w:rPr>
              <w:t xml:space="preserve">A, van (de ouder of verzorger van) de patiënt met ziekten van </w:t>
            </w:r>
            <w:proofErr w:type="spellStart"/>
            <w:r w:rsidRPr="00A25AD5">
              <w:rPr>
                <w:rFonts w:ascii="Arial" w:hAnsi="Arial" w:cs="Arial"/>
                <w:sz w:val="20"/>
                <w:szCs w:val="20"/>
              </w:rPr>
              <w:t>Adenoïd</w:t>
            </w:r>
            <w:proofErr w:type="spellEnd"/>
            <w:r w:rsidRPr="00A25AD5">
              <w:rPr>
                <w:rFonts w:ascii="Arial" w:hAnsi="Arial" w:cs="Arial"/>
                <w:sz w:val="20"/>
                <w:szCs w:val="20"/>
              </w:rPr>
              <w:t xml:space="preserve"> en Tonsillen, waarbinnen hij/zij antwoord op zijn/haar vraag krijgt?*</w:t>
            </w:r>
          </w:p>
          <w:p w:rsidR="00F05F9E" w:rsidRPr="00A25AD5" w:rsidRDefault="00F05F9E" w:rsidP="00F73F28">
            <w:pPr>
              <w:rPr>
                <w:rFonts w:ascii="Arial" w:hAnsi="Arial" w:cs="Arial"/>
                <w:sz w:val="20"/>
                <w:szCs w:val="20"/>
              </w:rPr>
            </w:pPr>
          </w:p>
          <w:p w:rsidR="00F05F9E" w:rsidRPr="00A25AD5" w:rsidRDefault="00F05F9E" w:rsidP="00F73F28">
            <w:pPr>
              <w:rPr>
                <w:rFonts w:ascii="Arial" w:hAnsi="Arial" w:cs="Arial"/>
                <w:i/>
                <w:sz w:val="20"/>
                <w:szCs w:val="20"/>
              </w:rPr>
            </w:pPr>
            <w:r w:rsidRPr="00A25AD5">
              <w:rPr>
                <w:rFonts w:ascii="Arial" w:hAnsi="Arial" w:cs="Arial"/>
                <w:i/>
                <w:sz w:val="20"/>
                <w:szCs w:val="20"/>
              </w:rPr>
              <w:t>(aanvinken en/of invullen, één antwoord mogelijk)</w:t>
            </w:r>
          </w:p>
          <w:p w:rsidR="00F05F9E" w:rsidRPr="00A25AD5" w:rsidRDefault="00F05F9E" w:rsidP="00F73F28">
            <w:pPr>
              <w:rPr>
                <w:rFonts w:ascii="Arial" w:hAnsi="Arial" w:cs="Arial"/>
                <w:sz w:val="20"/>
                <w:szCs w:val="20"/>
              </w:rPr>
            </w:pPr>
            <w:r w:rsidRPr="00A25AD5">
              <w:rPr>
                <w:rFonts w:ascii="Arial" w:hAnsi="Arial" w:cs="Arial"/>
                <w:sz w:val="20"/>
                <w:szCs w:val="20"/>
              </w:rPr>
              <w:sym w:font="Wingdings 2" w:char="F0A3"/>
            </w:r>
            <w:r w:rsidRPr="00A25AD5">
              <w:rPr>
                <w:rFonts w:ascii="Arial" w:hAnsi="Arial" w:cs="Arial"/>
                <w:sz w:val="20"/>
                <w:szCs w:val="20"/>
              </w:rPr>
              <w:t xml:space="preserve"> Ja, de patiënt of ouder/verzorger krijgt direct telefonisch antwoord</w:t>
            </w:r>
          </w:p>
          <w:p w:rsidR="00F05F9E" w:rsidRPr="00A25AD5" w:rsidRDefault="00F05F9E" w:rsidP="00F73F28">
            <w:pPr>
              <w:rPr>
                <w:rFonts w:ascii="Arial" w:hAnsi="Arial" w:cs="Arial"/>
                <w:sz w:val="20"/>
                <w:szCs w:val="20"/>
              </w:rPr>
            </w:pPr>
            <w:r w:rsidRPr="00A25AD5">
              <w:rPr>
                <w:rFonts w:ascii="Arial" w:hAnsi="Arial" w:cs="Arial"/>
                <w:sz w:val="20"/>
                <w:szCs w:val="20"/>
              </w:rPr>
              <w:sym w:font="Wingdings 2" w:char="F0A3"/>
            </w:r>
            <w:r w:rsidRPr="00A25AD5">
              <w:rPr>
                <w:rFonts w:ascii="Arial" w:hAnsi="Arial" w:cs="Arial"/>
                <w:sz w:val="20"/>
                <w:szCs w:val="20"/>
              </w:rPr>
              <w:t xml:space="preserve"> Ja, telefoontjes van de patiënt of ouder/verzorger moeten binnen ___ uur worden beantwoord</w:t>
            </w:r>
          </w:p>
          <w:p w:rsidR="00F05F9E" w:rsidRPr="00A25AD5" w:rsidRDefault="00F05F9E" w:rsidP="00F73F28">
            <w:pPr>
              <w:rPr>
                <w:rFonts w:ascii="Arial" w:hAnsi="Arial" w:cs="Arial"/>
                <w:sz w:val="20"/>
                <w:szCs w:val="20"/>
              </w:rPr>
            </w:pPr>
            <w:r w:rsidRPr="00A25AD5">
              <w:rPr>
                <w:rFonts w:ascii="Arial" w:hAnsi="Arial" w:cs="Arial"/>
                <w:sz w:val="20"/>
                <w:szCs w:val="20"/>
              </w:rPr>
              <w:sym w:font="Wingdings 2" w:char="F0A3"/>
            </w:r>
            <w:r w:rsidRPr="00A25AD5">
              <w:rPr>
                <w:rFonts w:ascii="Arial" w:hAnsi="Arial" w:cs="Arial"/>
                <w:sz w:val="20"/>
                <w:szCs w:val="20"/>
              </w:rPr>
              <w:t xml:space="preserve"> Ja, telefoontjes van de patiënt of ouder/verzorger moeten binnen ___ dag(en) worden beantwoord</w:t>
            </w:r>
          </w:p>
          <w:p w:rsidR="00F05F9E" w:rsidRPr="00A25AD5" w:rsidRDefault="00F05F9E" w:rsidP="00F73F28">
            <w:pPr>
              <w:rPr>
                <w:rFonts w:ascii="Arial" w:hAnsi="Arial" w:cs="Arial"/>
                <w:sz w:val="20"/>
                <w:szCs w:val="20"/>
              </w:rPr>
            </w:pPr>
            <w:r w:rsidRPr="00A25AD5">
              <w:rPr>
                <w:rFonts w:ascii="Arial" w:hAnsi="Arial" w:cs="Arial"/>
                <w:sz w:val="20"/>
                <w:szCs w:val="20"/>
              </w:rPr>
              <w:sym w:font="Wingdings 2" w:char="F0A3"/>
            </w:r>
            <w:r w:rsidRPr="00A25AD5">
              <w:rPr>
                <w:rFonts w:ascii="Arial" w:hAnsi="Arial" w:cs="Arial"/>
                <w:sz w:val="20"/>
                <w:szCs w:val="20"/>
              </w:rPr>
              <w:t xml:space="preserve"> Nee, hierover zijn geen afspraken vastgelegd</w:t>
            </w:r>
          </w:p>
          <w:p w:rsidR="00F05F9E" w:rsidRPr="00A25AD5" w:rsidRDefault="00F05F9E" w:rsidP="00F73F28">
            <w:pPr>
              <w:rPr>
                <w:rFonts w:ascii="Arial" w:hAnsi="Arial" w:cs="Arial"/>
                <w:sz w:val="20"/>
                <w:szCs w:val="20"/>
              </w:rPr>
            </w:pPr>
          </w:p>
          <w:p w:rsidR="00F05F9E" w:rsidRPr="00A25AD5" w:rsidRDefault="00F05F9E" w:rsidP="00F73F28">
            <w:pPr>
              <w:rPr>
                <w:rFonts w:ascii="Arial" w:hAnsi="Arial" w:cs="Arial"/>
                <w:sz w:val="20"/>
                <w:szCs w:val="20"/>
              </w:rPr>
            </w:pPr>
          </w:p>
          <w:p w:rsidR="00F05F9E" w:rsidRPr="00A25AD5" w:rsidRDefault="00F05F9E" w:rsidP="00F73F28">
            <w:pPr>
              <w:rPr>
                <w:rFonts w:ascii="Arial" w:hAnsi="Arial" w:cs="Arial"/>
                <w:sz w:val="20"/>
                <w:szCs w:val="20"/>
              </w:rPr>
            </w:pPr>
            <w:r w:rsidRPr="00A25AD5">
              <w:rPr>
                <w:rFonts w:ascii="Arial" w:hAnsi="Arial" w:cs="Arial"/>
                <w:b/>
                <w:sz w:val="20"/>
                <w:szCs w:val="20"/>
              </w:rPr>
              <w:t>C.</w:t>
            </w:r>
            <w:r w:rsidRPr="00A25AD5">
              <w:rPr>
                <w:rFonts w:ascii="Arial" w:hAnsi="Arial" w:cs="Arial"/>
                <w:sz w:val="20"/>
                <w:szCs w:val="20"/>
              </w:rPr>
              <w:t xml:space="preserve"> Krijg de (ouder of verzorger van de) patiënt met ziekten van </w:t>
            </w:r>
            <w:proofErr w:type="spellStart"/>
            <w:r w:rsidRPr="00A25AD5">
              <w:rPr>
                <w:rFonts w:ascii="Arial" w:hAnsi="Arial" w:cs="Arial"/>
                <w:sz w:val="20"/>
                <w:szCs w:val="20"/>
              </w:rPr>
              <w:t>Adenoïd</w:t>
            </w:r>
            <w:proofErr w:type="spellEnd"/>
            <w:r w:rsidRPr="00A25AD5">
              <w:rPr>
                <w:rFonts w:ascii="Arial" w:hAnsi="Arial" w:cs="Arial"/>
                <w:sz w:val="20"/>
                <w:szCs w:val="20"/>
              </w:rPr>
              <w:t xml:space="preserve"> en Tonsillen een e-mailadres mee op papier</w:t>
            </w:r>
            <w:r w:rsidRPr="00A25AD5">
              <w:rPr>
                <w:rFonts w:ascii="Arial" w:hAnsi="Arial" w:cs="Arial"/>
                <w:sz w:val="20"/>
                <w:szCs w:val="20"/>
                <w:vertAlign w:val="superscript"/>
              </w:rPr>
              <w:t xml:space="preserve">1 </w:t>
            </w:r>
            <w:r w:rsidRPr="00A25AD5">
              <w:rPr>
                <w:rFonts w:ascii="Arial" w:hAnsi="Arial" w:cs="Arial"/>
                <w:sz w:val="20"/>
                <w:szCs w:val="20"/>
              </w:rPr>
              <w:t>waar hij/zij vragen naar toe kan mailen?*</w:t>
            </w:r>
          </w:p>
          <w:p w:rsidR="00F05F9E" w:rsidRPr="00A25AD5" w:rsidRDefault="00F05F9E" w:rsidP="00F73F28">
            <w:pPr>
              <w:autoSpaceDE w:val="0"/>
              <w:autoSpaceDN w:val="0"/>
              <w:adjustRightInd w:val="0"/>
              <w:rPr>
                <w:rFonts w:ascii="Arial" w:hAnsi="Arial" w:cs="Arial"/>
                <w:sz w:val="20"/>
                <w:szCs w:val="20"/>
              </w:rPr>
            </w:pPr>
          </w:p>
          <w:p w:rsidR="00F05F9E" w:rsidRPr="00A25AD5" w:rsidRDefault="00F05F9E" w:rsidP="00F73F28">
            <w:pPr>
              <w:autoSpaceDE w:val="0"/>
              <w:autoSpaceDN w:val="0"/>
              <w:adjustRightInd w:val="0"/>
              <w:rPr>
                <w:rFonts w:ascii="Arial" w:hAnsi="Arial" w:cs="Arial"/>
                <w:i/>
                <w:sz w:val="20"/>
                <w:szCs w:val="20"/>
              </w:rPr>
            </w:pPr>
            <w:r w:rsidRPr="00A25AD5">
              <w:rPr>
                <w:rFonts w:ascii="Arial" w:hAnsi="Arial" w:cs="Arial"/>
                <w:i/>
                <w:sz w:val="20"/>
                <w:szCs w:val="20"/>
              </w:rPr>
              <w:t>(aanvinken, één antwoord mogelijk)</w:t>
            </w:r>
          </w:p>
          <w:p w:rsidR="00F05F9E" w:rsidRPr="00A25AD5" w:rsidRDefault="00F05F9E" w:rsidP="00F73F28">
            <w:pPr>
              <w:autoSpaceDE w:val="0"/>
              <w:autoSpaceDN w:val="0"/>
              <w:adjustRightInd w:val="0"/>
              <w:rPr>
                <w:rFonts w:ascii="Arial" w:hAnsi="Arial" w:cs="Arial"/>
                <w:sz w:val="20"/>
                <w:szCs w:val="20"/>
              </w:rPr>
            </w:pPr>
            <w:r w:rsidRPr="00A25AD5">
              <w:rPr>
                <w:rFonts w:ascii="Arial" w:hAnsi="Arial" w:cs="Arial"/>
                <w:sz w:val="20"/>
                <w:szCs w:val="20"/>
              </w:rPr>
              <w:sym w:font="Wingdings 2" w:char="F0A3"/>
            </w:r>
            <w:r w:rsidRPr="00A25AD5">
              <w:rPr>
                <w:rFonts w:ascii="Arial" w:hAnsi="Arial" w:cs="Arial"/>
                <w:sz w:val="20"/>
                <w:szCs w:val="20"/>
              </w:rPr>
              <w:t xml:space="preserve"> Ja </w:t>
            </w:r>
          </w:p>
          <w:p w:rsidR="00F05F9E" w:rsidRPr="00A25AD5" w:rsidRDefault="00F05F9E" w:rsidP="00F73F28">
            <w:pPr>
              <w:autoSpaceDE w:val="0"/>
              <w:autoSpaceDN w:val="0"/>
              <w:adjustRightInd w:val="0"/>
              <w:rPr>
                <w:rFonts w:ascii="Arial" w:hAnsi="Arial" w:cs="Arial"/>
                <w:sz w:val="20"/>
                <w:szCs w:val="20"/>
              </w:rPr>
            </w:pPr>
            <w:r w:rsidRPr="00A25AD5">
              <w:rPr>
                <w:rFonts w:ascii="Arial" w:hAnsi="Arial" w:cs="Arial"/>
                <w:sz w:val="20"/>
                <w:szCs w:val="20"/>
              </w:rPr>
              <w:sym w:font="Wingdings 2" w:char="F0A3"/>
            </w:r>
            <w:r w:rsidRPr="00A25AD5">
              <w:rPr>
                <w:rFonts w:ascii="Arial" w:hAnsi="Arial" w:cs="Arial"/>
                <w:sz w:val="20"/>
                <w:szCs w:val="20"/>
              </w:rPr>
              <w:t xml:space="preserve"> Nee, maar de patiënt kan wel een vraag stellen via de website van de ziekenhuislocatie middels een e-mail of een contactformulier </w:t>
            </w:r>
          </w:p>
          <w:p w:rsidR="00F05F9E" w:rsidRPr="00A25AD5" w:rsidRDefault="00F05F9E" w:rsidP="00F73F28">
            <w:pPr>
              <w:autoSpaceDE w:val="0"/>
              <w:autoSpaceDN w:val="0"/>
              <w:adjustRightInd w:val="0"/>
              <w:rPr>
                <w:rFonts w:ascii="Arial" w:hAnsi="Arial" w:cs="Arial"/>
                <w:sz w:val="20"/>
                <w:szCs w:val="20"/>
              </w:rPr>
            </w:pPr>
            <w:r w:rsidRPr="00A25AD5">
              <w:rPr>
                <w:rFonts w:ascii="Arial" w:hAnsi="Arial" w:cs="Arial"/>
                <w:sz w:val="20"/>
                <w:szCs w:val="20"/>
              </w:rPr>
              <w:sym w:font="Wingdings 2" w:char="F0A3"/>
            </w:r>
            <w:r w:rsidRPr="00A25AD5">
              <w:rPr>
                <w:rFonts w:ascii="Arial" w:hAnsi="Arial" w:cs="Arial"/>
                <w:sz w:val="20"/>
                <w:szCs w:val="20"/>
              </w:rPr>
              <w:t xml:space="preserve"> Nee</w:t>
            </w:r>
          </w:p>
          <w:p w:rsidR="00F05F9E" w:rsidRPr="00A25AD5" w:rsidRDefault="00F05F9E" w:rsidP="00F73F28">
            <w:pPr>
              <w:rPr>
                <w:rFonts w:ascii="Arial" w:hAnsi="Arial" w:cs="Arial"/>
                <w:i/>
                <w:sz w:val="20"/>
                <w:szCs w:val="20"/>
              </w:rPr>
            </w:pPr>
          </w:p>
          <w:p w:rsidR="00F05F9E" w:rsidRPr="00A25AD5" w:rsidRDefault="00F05F9E" w:rsidP="00F73F28">
            <w:pPr>
              <w:rPr>
                <w:rFonts w:ascii="Arial" w:hAnsi="Arial" w:cs="Arial"/>
                <w:sz w:val="20"/>
                <w:szCs w:val="20"/>
              </w:rPr>
            </w:pPr>
            <w:r w:rsidRPr="00A25AD5">
              <w:rPr>
                <w:rFonts w:ascii="Arial" w:hAnsi="Arial" w:cs="Arial"/>
                <w:b/>
                <w:sz w:val="20"/>
                <w:szCs w:val="20"/>
              </w:rPr>
              <w:t>D.</w:t>
            </w:r>
            <w:r w:rsidRPr="00A25AD5">
              <w:rPr>
                <w:rFonts w:ascii="Arial" w:hAnsi="Arial" w:cs="Arial"/>
                <w:sz w:val="20"/>
                <w:szCs w:val="20"/>
              </w:rPr>
              <w:t xml:space="preserve"> Hanteert uw ziekenhuislocatie een antwoordtermijn voor e-mails van de (ouder of verzorger van de) patiënt met ziekten van </w:t>
            </w:r>
            <w:proofErr w:type="spellStart"/>
            <w:r w:rsidRPr="00A25AD5">
              <w:rPr>
                <w:rFonts w:ascii="Arial" w:hAnsi="Arial" w:cs="Arial"/>
                <w:sz w:val="20"/>
                <w:szCs w:val="20"/>
              </w:rPr>
              <w:t>Adenoïd</w:t>
            </w:r>
            <w:proofErr w:type="spellEnd"/>
            <w:r w:rsidRPr="00A25AD5">
              <w:rPr>
                <w:rFonts w:ascii="Arial" w:hAnsi="Arial" w:cs="Arial"/>
                <w:sz w:val="20"/>
                <w:szCs w:val="20"/>
              </w:rPr>
              <w:t xml:space="preserve"> en Tonsillen, waarbinnen hij/zij inhoudelijk antwoord op zijn/haar vraag krijgt?</w:t>
            </w:r>
            <w:r w:rsidRPr="00A25AD5">
              <w:rPr>
                <w:rFonts w:ascii="Arial" w:hAnsi="Arial" w:cs="Arial"/>
                <w:sz w:val="20"/>
                <w:szCs w:val="20"/>
                <w:vertAlign w:val="superscript"/>
              </w:rPr>
              <w:t>3</w:t>
            </w:r>
            <w:r w:rsidRPr="00A25AD5">
              <w:rPr>
                <w:rFonts w:ascii="Arial" w:hAnsi="Arial" w:cs="Arial"/>
                <w:sz w:val="20"/>
                <w:szCs w:val="20"/>
              </w:rPr>
              <w:t>*</w:t>
            </w:r>
          </w:p>
          <w:p w:rsidR="00F05F9E" w:rsidRPr="00A25AD5" w:rsidRDefault="00F05F9E" w:rsidP="00F73F28">
            <w:pPr>
              <w:rPr>
                <w:rFonts w:ascii="Arial" w:hAnsi="Arial" w:cs="Arial"/>
                <w:sz w:val="20"/>
                <w:szCs w:val="20"/>
              </w:rPr>
            </w:pPr>
          </w:p>
          <w:p w:rsidR="00F05F9E" w:rsidRPr="00A25AD5" w:rsidRDefault="00F05F9E" w:rsidP="00F73F28">
            <w:pPr>
              <w:rPr>
                <w:rFonts w:ascii="Arial" w:hAnsi="Arial" w:cs="Arial"/>
                <w:i/>
                <w:sz w:val="20"/>
                <w:szCs w:val="20"/>
              </w:rPr>
            </w:pPr>
            <w:r w:rsidRPr="00A25AD5">
              <w:rPr>
                <w:rFonts w:ascii="Arial" w:hAnsi="Arial" w:cs="Arial"/>
                <w:i/>
                <w:sz w:val="20"/>
                <w:szCs w:val="20"/>
              </w:rPr>
              <w:t>(aanvinken en/of invullen, één antwoord mogelijk)</w:t>
            </w:r>
          </w:p>
          <w:p w:rsidR="00F05F9E" w:rsidRPr="00A25AD5" w:rsidRDefault="00F05F9E" w:rsidP="00F73F28">
            <w:pPr>
              <w:rPr>
                <w:rFonts w:ascii="Arial" w:hAnsi="Arial" w:cs="Arial"/>
                <w:sz w:val="20"/>
                <w:szCs w:val="20"/>
              </w:rPr>
            </w:pPr>
            <w:r w:rsidRPr="00A25AD5">
              <w:rPr>
                <w:rFonts w:ascii="Arial" w:hAnsi="Arial" w:cs="Arial"/>
                <w:sz w:val="20"/>
                <w:szCs w:val="20"/>
              </w:rPr>
              <w:sym w:font="Wingdings 2" w:char="F0A3"/>
            </w:r>
            <w:r w:rsidRPr="00A25AD5">
              <w:rPr>
                <w:rFonts w:ascii="Arial" w:hAnsi="Arial" w:cs="Arial"/>
                <w:sz w:val="20"/>
                <w:szCs w:val="20"/>
              </w:rPr>
              <w:t xml:space="preserve"> Ja, e-mails van de patiënt of ouder/verzorger moeten binnen ___ uur worden beantwoord</w:t>
            </w:r>
          </w:p>
          <w:p w:rsidR="00F05F9E" w:rsidRPr="00A25AD5" w:rsidRDefault="00F05F9E" w:rsidP="00F73F28">
            <w:pPr>
              <w:rPr>
                <w:rFonts w:ascii="Arial" w:hAnsi="Arial" w:cs="Arial"/>
                <w:sz w:val="20"/>
                <w:szCs w:val="20"/>
              </w:rPr>
            </w:pPr>
            <w:r w:rsidRPr="00A25AD5">
              <w:rPr>
                <w:rFonts w:ascii="Arial" w:hAnsi="Arial" w:cs="Arial"/>
                <w:sz w:val="20"/>
                <w:szCs w:val="20"/>
              </w:rPr>
              <w:sym w:font="Wingdings 2" w:char="F0A3"/>
            </w:r>
            <w:r w:rsidRPr="00A25AD5">
              <w:rPr>
                <w:rFonts w:ascii="Arial" w:hAnsi="Arial" w:cs="Arial"/>
                <w:sz w:val="20"/>
                <w:szCs w:val="20"/>
              </w:rPr>
              <w:t xml:space="preserve"> Ja, e-mails van de patiënt of ouder/verzorger moeten binnen ___ dag(en) worden beantwoord</w:t>
            </w:r>
          </w:p>
          <w:p w:rsidR="00F05F9E" w:rsidRPr="00A25AD5" w:rsidRDefault="00F05F9E" w:rsidP="00F73F28">
            <w:pPr>
              <w:autoSpaceDE w:val="0"/>
              <w:autoSpaceDN w:val="0"/>
              <w:adjustRightInd w:val="0"/>
              <w:rPr>
                <w:rFonts w:ascii="Arial" w:hAnsi="Arial" w:cs="Arial"/>
                <w:sz w:val="20"/>
                <w:szCs w:val="20"/>
              </w:rPr>
            </w:pPr>
            <w:r w:rsidRPr="00A25AD5">
              <w:rPr>
                <w:rFonts w:ascii="Arial" w:hAnsi="Arial" w:cs="Arial"/>
                <w:sz w:val="20"/>
                <w:szCs w:val="20"/>
              </w:rPr>
              <w:sym w:font="Wingdings 2" w:char="F0A3"/>
            </w:r>
            <w:r w:rsidRPr="00A25AD5">
              <w:rPr>
                <w:rFonts w:ascii="Arial" w:hAnsi="Arial" w:cs="Arial"/>
                <w:sz w:val="20"/>
                <w:szCs w:val="20"/>
              </w:rPr>
              <w:t xml:space="preserve"> Nee, hierover zijn geen afspraken vastgelegd</w:t>
            </w:r>
          </w:p>
        </w:tc>
      </w:tr>
      <w:tr w:rsidR="00F05F9E" w:rsidRPr="00A25AD5" w:rsidTr="00F73F28">
        <w:tc>
          <w:tcPr>
            <w:tcW w:w="1684" w:type="dxa"/>
            <w:shd w:val="clear" w:color="auto" w:fill="F3F3F3"/>
          </w:tcPr>
          <w:p w:rsidR="00F05F9E" w:rsidRPr="00A25AD5" w:rsidRDefault="00F05F9E" w:rsidP="00F73F28">
            <w:pPr>
              <w:rPr>
                <w:rFonts w:ascii="Arial" w:hAnsi="Arial" w:cs="Arial"/>
                <w:i/>
                <w:sz w:val="20"/>
                <w:szCs w:val="20"/>
              </w:rPr>
            </w:pPr>
            <w:r w:rsidRPr="00A25AD5">
              <w:rPr>
                <w:rFonts w:ascii="Arial" w:hAnsi="Arial" w:cs="Arial"/>
                <w:i/>
                <w:sz w:val="20"/>
                <w:szCs w:val="20"/>
              </w:rPr>
              <w:t>Definities</w:t>
            </w:r>
          </w:p>
        </w:tc>
        <w:tc>
          <w:tcPr>
            <w:tcW w:w="7496" w:type="dxa"/>
            <w:shd w:val="clear" w:color="auto" w:fill="F3F3F3"/>
          </w:tcPr>
          <w:p w:rsidR="00F05F9E" w:rsidRPr="00A25AD5" w:rsidRDefault="00F05F9E" w:rsidP="00F73F28">
            <w:pPr>
              <w:rPr>
                <w:rFonts w:ascii="Arial" w:hAnsi="Arial" w:cs="Arial"/>
                <w:sz w:val="20"/>
                <w:szCs w:val="20"/>
              </w:rPr>
            </w:pPr>
            <w:r w:rsidRPr="00A25AD5">
              <w:rPr>
                <w:rFonts w:ascii="Arial" w:hAnsi="Arial" w:cs="Arial"/>
                <w:sz w:val="20"/>
                <w:szCs w:val="20"/>
                <w:vertAlign w:val="superscript"/>
              </w:rPr>
              <w:t>1</w:t>
            </w:r>
            <w:r w:rsidRPr="00A25AD5">
              <w:rPr>
                <w:rFonts w:ascii="Arial" w:hAnsi="Arial" w:cs="Arial"/>
                <w:sz w:val="20"/>
                <w:szCs w:val="20"/>
              </w:rPr>
              <w:t xml:space="preserve"> Dit kan op de afsprakenkaart, via een brief, etc.</w:t>
            </w:r>
          </w:p>
          <w:p w:rsidR="00F05F9E" w:rsidRPr="00A25AD5" w:rsidRDefault="00F05F9E" w:rsidP="00F73F28">
            <w:pPr>
              <w:rPr>
                <w:rFonts w:ascii="Arial" w:hAnsi="Arial" w:cs="Arial"/>
                <w:sz w:val="20"/>
                <w:szCs w:val="20"/>
              </w:rPr>
            </w:pPr>
            <w:r w:rsidRPr="00A25AD5">
              <w:rPr>
                <w:rFonts w:ascii="Arial" w:hAnsi="Arial" w:cs="Arial"/>
                <w:sz w:val="20"/>
                <w:szCs w:val="20"/>
                <w:vertAlign w:val="superscript"/>
              </w:rPr>
              <w:t xml:space="preserve">2  </w:t>
            </w:r>
            <w:r w:rsidRPr="00A25AD5">
              <w:rPr>
                <w:rFonts w:ascii="Arial" w:hAnsi="Arial" w:cs="Arial"/>
                <w:sz w:val="20"/>
                <w:szCs w:val="20"/>
              </w:rPr>
              <w:t xml:space="preserve">Met dringende vragen worden vragen bedoeld die, naar inzicht van de patiënt, niet kunnen wachten tot aanvang van de reguliere kantoortijden. Het gaat hier niet om spoedvragen waarvoor men naar de SEH moet of waarvoor men 112 moet bellen. </w:t>
            </w:r>
          </w:p>
          <w:p w:rsidR="00F05F9E" w:rsidRPr="00A25AD5" w:rsidRDefault="00F05F9E" w:rsidP="00F73F28">
            <w:pPr>
              <w:rPr>
                <w:rFonts w:ascii="Arial" w:hAnsi="Arial" w:cs="Arial"/>
                <w:sz w:val="20"/>
                <w:szCs w:val="20"/>
              </w:rPr>
            </w:pPr>
            <w:r w:rsidRPr="00A25AD5">
              <w:rPr>
                <w:rFonts w:ascii="Arial" w:hAnsi="Arial" w:cs="Arial"/>
                <w:sz w:val="20"/>
                <w:szCs w:val="20"/>
                <w:vertAlign w:val="superscript"/>
              </w:rPr>
              <w:t>3</w:t>
            </w:r>
            <w:r w:rsidRPr="00A25AD5">
              <w:rPr>
                <w:rFonts w:ascii="Arial" w:hAnsi="Arial" w:cs="Arial"/>
                <w:sz w:val="20"/>
                <w:szCs w:val="20"/>
              </w:rPr>
              <w:t xml:space="preserve"> Het gaat om een inhoudelijk antwoord en dus niet om een ontvangstbevestiging.</w:t>
            </w:r>
          </w:p>
        </w:tc>
      </w:tr>
      <w:tr w:rsidR="00F05F9E" w:rsidRPr="00A25AD5" w:rsidTr="00F73F28">
        <w:tc>
          <w:tcPr>
            <w:tcW w:w="1684" w:type="dxa"/>
            <w:shd w:val="clear" w:color="auto" w:fill="F3F3F3"/>
          </w:tcPr>
          <w:p w:rsidR="00F05F9E" w:rsidRPr="00A25AD5" w:rsidRDefault="00F05F9E" w:rsidP="00F73F28">
            <w:pPr>
              <w:rPr>
                <w:rFonts w:ascii="Arial" w:hAnsi="Arial" w:cs="Arial"/>
                <w:i/>
                <w:sz w:val="20"/>
                <w:szCs w:val="20"/>
              </w:rPr>
            </w:pPr>
            <w:r w:rsidRPr="00A25AD5">
              <w:rPr>
                <w:rFonts w:ascii="Arial" w:hAnsi="Arial" w:cs="Arial"/>
                <w:i/>
                <w:sz w:val="20"/>
                <w:szCs w:val="20"/>
              </w:rPr>
              <w:t>Technische haalbaarheid</w:t>
            </w:r>
          </w:p>
        </w:tc>
        <w:tc>
          <w:tcPr>
            <w:tcW w:w="7496" w:type="dxa"/>
            <w:shd w:val="clear" w:color="auto" w:fill="F3F3F3"/>
          </w:tcPr>
          <w:p w:rsidR="00F05F9E" w:rsidRPr="00A25AD5" w:rsidRDefault="00F05F9E" w:rsidP="004231E9">
            <w:pPr>
              <w:rPr>
                <w:rFonts w:ascii="Arial" w:hAnsi="Arial" w:cs="Arial"/>
                <w:sz w:val="20"/>
                <w:szCs w:val="20"/>
              </w:rPr>
            </w:pPr>
            <w:r w:rsidRPr="00A25AD5">
              <w:rPr>
                <w:rFonts w:ascii="Arial" w:hAnsi="Arial" w:cs="Arial"/>
                <w:sz w:val="20"/>
                <w:szCs w:val="20"/>
              </w:rPr>
              <w:t>* Peildatum: 1 maart 201</w:t>
            </w:r>
            <w:r>
              <w:rPr>
                <w:rFonts w:ascii="Arial" w:hAnsi="Arial" w:cs="Arial"/>
                <w:sz w:val="20"/>
                <w:szCs w:val="20"/>
              </w:rPr>
              <w:t>7</w:t>
            </w:r>
          </w:p>
        </w:tc>
      </w:tr>
    </w:tbl>
    <w:p w:rsidR="00F05F9E" w:rsidRPr="0030430A" w:rsidRDefault="00F05F9E" w:rsidP="00A25AD5">
      <w:pPr>
        <w:rPr>
          <w:rFonts w:ascii="Arial" w:hAnsi="Arial" w:cs="Arial"/>
          <w:szCs w:val="20"/>
        </w:rPr>
      </w:pPr>
    </w:p>
    <w:p w:rsidR="00F05F9E" w:rsidRDefault="00F05F9E" w:rsidP="00A25AD5">
      <w:pPr>
        <w:rPr>
          <w:rFonts w:ascii="Arial" w:hAnsi="Arial" w:cs="Arial"/>
          <w:szCs w:val="20"/>
        </w:rPr>
      </w:pPr>
    </w:p>
    <w:p w:rsidR="00F05F9E" w:rsidRDefault="00F05F9E" w:rsidP="00A25AD5">
      <w:pPr>
        <w:rPr>
          <w:rFonts w:ascii="Arial" w:hAnsi="Arial" w:cs="Arial"/>
          <w:szCs w:val="20"/>
        </w:rPr>
      </w:pPr>
    </w:p>
    <w:p w:rsidR="00F05F9E" w:rsidRDefault="00F05F9E" w:rsidP="00A25AD5">
      <w:pPr>
        <w:rPr>
          <w:rFonts w:ascii="Arial" w:hAnsi="Arial" w:cs="Arial"/>
          <w:szCs w:val="20"/>
        </w:rPr>
      </w:pPr>
    </w:p>
    <w:p w:rsidR="00F05F9E" w:rsidRPr="0030430A" w:rsidRDefault="00F05F9E" w:rsidP="00A25A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7496"/>
      </w:tblGrid>
      <w:tr w:rsidR="00F05F9E" w:rsidRPr="00A25AD5" w:rsidTr="00F73F28">
        <w:tc>
          <w:tcPr>
            <w:tcW w:w="9180" w:type="dxa"/>
            <w:gridSpan w:val="2"/>
            <w:shd w:val="clear" w:color="auto" w:fill="E0E0E0"/>
          </w:tcPr>
          <w:p w:rsidR="00F05F9E" w:rsidRPr="00A25AD5" w:rsidRDefault="00F05F9E" w:rsidP="00F73F28">
            <w:pPr>
              <w:rPr>
                <w:rFonts w:ascii="Arial" w:hAnsi="Arial" w:cs="Arial"/>
                <w:b/>
                <w:sz w:val="20"/>
                <w:szCs w:val="20"/>
              </w:rPr>
            </w:pPr>
            <w:r w:rsidRPr="00A25AD5">
              <w:rPr>
                <w:rFonts w:ascii="Arial" w:hAnsi="Arial" w:cs="Arial"/>
                <w:b/>
                <w:iCs/>
                <w:sz w:val="20"/>
                <w:szCs w:val="20"/>
              </w:rPr>
              <w:lastRenderedPageBreak/>
              <w:t>Advies pijnbestrijding</w:t>
            </w:r>
          </w:p>
        </w:tc>
      </w:tr>
      <w:tr w:rsidR="00F05F9E" w:rsidRPr="00A25AD5" w:rsidTr="00F73F28">
        <w:trPr>
          <w:trHeight w:val="2312"/>
        </w:trPr>
        <w:tc>
          <w:tcPr>
            <w:tcW w:w="1684" w:type="dxa"/>
            <w:shd w:val="clear" w:color="auto" w:fill="E0E0E0"/>
          </w:tcPr>
          <w:p w:rsidR="00F05F9E" w:rsidRPr="00A25AD5" w:rsidRDefault="00F05F9E" w:rsidP="00F73F28">
            <w:pPr>
              <w:rPr>
                <w:rFonts w:ascii="Arial" w:hAnsi="Arial" w:cs="Arial"/>
                <w:b/>
                <w:i/>
                <w:sz w:val="20"/>
                <w:szCs w:val="20"/>
              </w:rPr>
            </w:pPr>
            <w:r w:rsidRPr="00A25AD5">
              <w:rPr>
                <w:rFonts w:ascii="Arial" w:hAnsi="Arial" w:cs="Arial"/>
                <w:b/>
                <w:i/>
                <w:sz w:val="20"/>
                <w:szCs w:val="20"/>
              </w:rPr>
              <w:t xml:space="preserve">Vraag </w:t>
            </w:r>
            <w:r>
              <w:rPr>
                <w:rFonts w:ascii="Arial" w:hAnsi="Arial" w:cs="Arial"/>
                <w:b/>
                <w:i/>
                <w:sz w:val="20"/>
                <w:szCs w:val="20"/>
              </w:rPr>
              <w:t>8</w:t>
            </w:r>
          </w:p>
        </w:tc>
        <w:tc>
          <w:tcPr>
            <w:tcW w:w="7496" w:type="dxa"/>
            <w:shd w:val="clear" w:color="auto" w:fill="E0E0E0"/>
          </w:tcPr>
          <w:p w:rsidR="00F05F9E" w:rsidRPr="00A25AD5" w:rsidRDefault="00F05F9E" w:rsidP="00F73F28">
            <w:pPr>
              <w:rPr>
                <w:rFonts w:ascii="Arial" w:hAnsi="Arial" w:cs="Arial"/>
                <w:color w:val="000000"/>
                <w:sz w:val="20"/>
                <w:szCs w:val="20"/>
              </w:rPr>
            </w:pPr>
            <w:r w:rsidRPr="00A25AD5">
              <w:rPr>
                <w:rFonts w:ascii="Arial" w:hAnsi="Arial" w:cs="Arial"/>
                <w:color w:val="000000"/>
                <w:sz w:val="20"/>
                <w:szCs w:val="20"/>
              </w:rPr>
              <w:t xml:space="preserve">Krijgt de ouder/verzorger van de patiënt met ziekten van </w:t>
            </w:r>
            <w:proofErr w:type="spellStart"/>
            <w:r w:rsidRPr="00A25AD5">
              <w:rPr>
                <w:rFonts w:ascii="Arial" w:hAnsi="Arial" w:cs="Arial"/>
                <w:color w:val="000000"/>
                <w:sz w:val="20"/>
                <w:szCs w:val="20"/>
              </w:rPr>
              <w:t>Adenoïd</w:t>
            </w:r>
            <w:proofErr w:type="spellEnd"/>
            <w:r w:rsidRPr="00A25AD5">
              <w:rPr>
                <w:rFonts w:ascii="Arial" w:hAnsi="Arial" w:cs="Arial"/>
                <w:color w:val="000000"/>
                <w:sz w:val="20"/>
                <w:szCs w:val="20"/>
              </w:rPr>
              <w:t xml:space="preserve"> en Tonsillen voorafgaand aan de behandeling informatie </w:t>
            </w:r>
            <w:r w:rsidRPr="00A25AD5">
              <w:rPr>
                <w:rFonts w:ascii="Arial" w:hAnsi="Arial" w:cs="Arial"/>
                <w:color w:val="000000"/>
                <w:sz w:val="20"/>
                <w:szCs w:val="20"/>
                <w:u w:val="single"/>
              </w:rPr>
              <w:t>op papier</w:t>
            </w:r>
            <w:r w:rsidRPr="00A25AD5">
              <w:rPr>
                <w:rFonts w:ascii="Arial" w:hAnsi="Arial" w:cs="Arial"/>
                <w:color w:val="000000"/>
                <w:sz w:val="20"/>
                <w:szCs w:val="20"/>
              </w:rPr>
              <w:t xml:space="preserve"> mee, met een gericht advies voor pijnbestrijding </w:t>
            </w:r>
            <w:r w:rsidRPr="00A25AD5">
              <w:rPr>
                <w:rFonts w:ascii="Arial" w:hAnsi="Arial" w:cs="Arial"/>
                <w:sz w:val="20"/>
                <w:szCs w:val="20"/>
              </w:rPr>
              <w:t>vóór</w:t>
            </w:r>
            <w:r w:rsidRPr="00A25AD5">
              <w:rPr>
                <w:rFonts w:ascii="Arial" w:hAnsi="Arial" w:cs="Arial"/>
                <w:color w:val="000000"/>
                <w:sz w:val="20"/>
                <w:szCs w:val="20"/>
              </w:rPr>
              <w:t xml:space="preserve"> en </w:t>
            </w:r>
            <w:r w:rsidRPr="00A25AD5">
              <w:rPr>
                <w:rFonts w:ascii="Arial" w:hAnsi="Arial" w:cs="Arial"/>
                <w:sz w:val="20"/>
                <w:szCs w:val="20"/>
              </w:rPr>
              <w:t>ná</w:t>
            </w:r>
            <w:r w:rsidRPr="00A25AD5">
              <w:rPr>
                <w:rFonts w:ascii="Arial" w:hAnsi="Arial" w:cs="Arial"/>
                <w:color w:val="000000"/>
                <w:sz w:val="20"/>
                <w:szCs w:val="20"/>
              </w:rPr>
              <w:t xml:space="preserve"> de ingreep?</w:t>
            </w:r>
            <w:r w:rsidRPr="00A25AD5">
              <w:rPr>
                <w:rFonts w:ascii="Arial" w:hAnsi="Arial" w:cs="Arial"/>
                <w:color w:val="000000"/>
                <w:sz w:val="20"/>
                <w:szCs w:val="20"/>
                <w:vertAlign w:val="superscript"/>
              </w:rPr>
              <w:t>1</w:t>
            </w:r>
            <w:r w:rsidRPr="00A25AD5">
              <w:rPr>
                <w:rFonts w:ascii="Arial" w:hAnsi="Arial" w:cs="Arial"/>
                <w:sz w:val="20"/>
                <w:szCs w:val="20"/>
              </w:rPr>
              <w:t>*</w:t>
            </w:r>
          </w:p>
          <w:p w:rsidR="00F05F9E" w:rsidRPr="00A25AD5" w:rsidRDefault="00F05F9E" w:rsidP="00F73F28">
            <w:pPr>
              <w:rPr>
                <w:rFonts w:ascii="Arial" w:hAnsi="Arial" w:cs="Arial"/>
                <w:bCs/>
                <w:i/>
                <w:sz w:val="20"/>
                <w:szCs w:val="20"/>
              </w:rPr>
            </w:pPr>
          </w:p>
          <w:p w:rsidR="00F05F9E" w:rsidRPr="00A25AD5" w:rsidRDefault="00F05F9E" w:rsidP="00F73F28">
            <w:pPr>
              <w:rPr>
                <w:rFonts w:ascii="Arial" w:hAnsi="Arial" w:cs="Arial"/>
                <w:i/>
                <w:color w:val="000000"/>
                <w:sz w:val="20"/>
                <w:szCs w:val="20"/>
              </w:rPr>
            </w:pPr>
            <w:r w:rsidRPr="00A25AD5">
              <w:rPr>
                <w:rFonts w:ascii="Arial" w:hAnsi="Arial" w:cs="Arial"/>
                <w:i/>
                <w:color w:val="000000"/>
                <w:sz w:val="20"/>
                <w:szCs w:val="20"/>
              </w:rPr>
              <w:t>(aanvinken, één antwoord mogelijk)</w:t>
            </w:r>
          </w:p>
          <w:p w:rsidR="00F05F9E" w:rsidRPr="00A25AD5" w:rsidRDefault="00F05F9E" w:rsidP="00F73F28">
            <w:pPr>
              <w:rPr>
                <w:rFonts w:ascii="Arial" w:hAnsi="Arial" w:cs="Arial"/>
                <w:sz w:val="20"/>
                <w:szCs w:val="20"/>
              </w:rPr>
            </w:pPr>
            <w:r w:rsidRPr="00A25AD5">
              <w:rPr>
                <w:rFonts w:ascii="Arial" w:hAnsi="Arial" w:cs="Arial"/>
                <w:sz w:val="20"/>
                <w:szCs w:val="20"/>
              </w:rPr>
              <w:sym w:font="Wingdings 2" w:char="F0A3"/>
            </w:r>
            <w:r w:rsidRPr="00A25AD5">
              <w:rPr>
                <w:rFonts w:ascii="Arial" w:hAnsi="Arial" w:cs="Arial"/>
                <w:sz w:val="20"/>
                <w:szCs w:val="20"/>
              </w:rPr>
              <w:t xml:space="preserve"> Ja, informatie over mogelijke pijnbestrijding vóór de ingreep</w:t>
            </w:r>
          </w:p>
          <w:p w:rsidR="00F05F9E" w:rsidRPr="00A25AD5" w:rsidRDefault="00F05F9E" w:rsidP="00F73F28">
            <w:pPr>
              <w:rPr>
                <w:rFonts w:ascii="Arial" w:hAnsi="Arial" w:cs="Arial"/>
                <w:sz w:val="20"/>
                <w:szCs w:val="20"/>
              </w:rPr>
            </w:pPr>
            <w:r w:rsidRPr="00A25AD5">
              <w:rPr>
                <w:rFonts w:ascii="Arial" w:hAnsi="Arial" w:cs="Arial"/>
                <w:sz w:val="20"/>
                <w:szCs w:val="20"/>
              </w:rPr>
              <w:sym w:font="Wingdings 2" w:char="F0A3"/>
            </w:r>
            <w:r w:rsidRPr="00A25AD5">
              <w:rPr>
                <w:rFonts w:ascii="Arial" w:hAnsi="Arial" w:cs="Arial"/>
                <w:sz w:val="20"/>
                <w:szCs w:val="20"/>
              </w:rPr>
              <w:t xml:space="preserve"> Ja, informatie over mogelijke pijnbestrijding ná de ingreep</w:t>
            </w:r>
          </w:p>
          <w:p w:rsidR="00F05F9E" w:rsidRPr="00A25AD5" w:rsidRDefault="00F05F9E" w:rsidP="00F73F28">
            <w:pPr>
              <w:rPr>
                <w:rFonts w:ascii="Arial" w:hAnsi="Arial" w:cs="Arial"/>
                <w:sz w:val="20"/>
                <w:szCs w:val="20"/>
              </w:rPr>
            </w:pPr>
            <w:r w:rsidRPr="00A25AD5">
              <w:rPr>
                <w:rFonts w:ascii="Arial" w:hAnsi="Arial" w:cs="Arial"/>
                <w:sz w:val="20"/>
                <w:szCs w:val="20"/>
              </w:rPr>
              <w:sym w:font="Wingdings 2" w:char="F0A3"/>
            </w:r>
            <w:r w:rsidRPr="00A25AD5">
              <w:rPr>
                <w:rFonts w:ascii="Arial" w:hAnsi="Arial" w:cs="Arial"/>
                <w:sz w:val="20"/>
                <w:szCs w:val="20"/>
              </w:rPr>
              <w:t xml:space="preserve"> Ja, informatie over mogelijke pijnbestrijding vóór en ná de ingreep</w:t>
            </w:r>
          </w:p>
          <w:p w:rsidR="00F05F9E" w:rsidRPr="00A25AD5" w:rsidRDefault="00F05F9E" w:rsidP="00F73F28">
            <w:pPr>
              <w:autoSpaceDE w:val="0"/>
              <w:autoSpaceDN w:val="0"/>
              <w:adjustRightInd w:val="0"/>
              <w:rPr>
                <w:rFonts w:ascii="Arial" w:hAnsi="Arial" w:cs="Arial"/>
                <w:sz w:val="20"/>
                <w:szCs w:val="20"/>
              </w:rPr>
            </w:pPr>
            <w:r w:rsidRPr="00A25AD5">
              <w:rPr>
                <w:rFonts w:ascii="Arial" w:hAnsi="Arial" w:cs="Arial"/>
                <w:sz w:val="20"/>
                <w:szCs w:val="20"/>
              </w:rPr>
              <w:sym w:font="Wingdings 2" w:char="F0A3"/>
            </w:r>
            <w:r w:rsidRPr="00A25AD5">
              <w:rPr>
                <w:rFonts w:ascii="Arial" w:hAnsi="Arial" w:cs="Arial"/>
                <w:sz w:val="20"/>
                <w:szCs w:val="20"/>
              </w:rPr>
              <w:t xml:space="preserve"> Nee</w:t>
            </w:r>
          </w:p>
        </w:tc>
      </w:tr>
      <w:tr w:rsidR="00F05F9E" w:rsidRPr="00A25AD5" w:rsidTr="00F73F28">
        <w:tc>
          <w:tcPr>
            <w:tcW w:w="1684" w:type="dxa"/>
            <w:shd w:val="clear" w:color="auto" w:fill="F3F3F3"/>
          </w:tcPr>
          <w:p w:rsidR="00F05F9E" w:rsidRPr="00A25AD5" w:rsidRDefault="00F05F9E" w:rsidP="00F73F28">
            <w:pPr>
              <w:rPr>
                <w:rFonts w:ascii="Arial" w:hAnsi="Arial" w:cs="Arial"/>
                <w:i/>
                <w:sz w:val="20"/>
                <w:szCs w:val="20"/>
              </w:rPr>
            </w:pPr>
            <w:r w:rsidRPr="00A25AD5">
              <w:rPr>
                <w:rFonts w:ascii="Arial" w:hAnsi="Arial" w:cs="Arial"/>
                <w:i/>
                <w:sz w:val="20"/>
                <w:szCs w:val="20"/>
              </w:rPr>
              <w:t>Definities</w:t>
            </w:r>
          </w:p>
        </w:tc>
        <w:tc>
          <w:tcPr>
            <w:tcW w:w="7496" w:type="dxa"/>
            <w:shd w:val="clear" w:color="auto" w:fill="F3F3F3"/>
          </w:tcPr>
          <w:p w:rsidR="00F05F9E" w:rsidRPr="00A25AD5" w:rsidRDefault="00F05F9E" w:rsidP="00F73F28">
            <w:pPr>
              <w:rPr>
                <w:rFonts w:ascii="Arial" w:hAnsi="Arial" w:cs="Arial"/>
                <w:color w:val="000000"/>
                <w:sz w:val="20"/>
                <w:szCs w:val="20"/>
              </w:rPr>
            </w:pPr>
            <w:r w:rsidRPr="00A25AD5">
              <w:rPr>
                <w:rFonts w:ascii="Arial" w:hAnsi="Arial" w:cs="Arial"/>
                <w:color w:val="000000"/>
                <w:sz w:val="20"/>
                <w:szCs w:val="20"/>
                <w:vertAlign w:val="superscript"/>
              </w:rPr>
              <w:t>1</w:t>
            </w:r>
            <w:r w:rsidRPr="00A25AD5">
              <w:rPr>
                <w:rFonts w:ascii="Arial" w:hAnsi="Arial" w:cs="Arial"/>
                <w:color w:val="000000"/>
                <w:sz w:val="20"/>
                <w:szCs w:val="20"/>
              </w:rPr>
              <w:t xml:space="preserve"> Hiermee worden de pijnbestrijdingsmethoden bedoeld die de ouder/verzorger zelf toe kan dienen, zoals bijvoorbeeld paracetamol. </w:t>
            </w:r>
          </w:p>
        </w:tc>
      </w:tr>
      <w:tr w:rsidR="00F05F9E" w:rsidRPr="00A25AD5" w:rsidTr="00F73F28">
        <w:tc>
          <w:tcPr>
            <w:tcW w:w="1684" w:type="dxa"/>
            <w:shd w:val="clear" w:color="auto" w:fill="F3F3F3"/>
          </w:tcPr>
          <w:p w:rsidR="00F05F9E" w:rsidRPr="00A25AD5" w:rsidRDefault="00F05F9E" w:rsidP="00F73F28">
            <w:pPr>
              <w:rPr>
                <w:rFonts w:ascii="Arial" w:hAnsi="Arial" w:cs="Arial"/>
                <w:i/>
                <w:sz w:val="20"/>
                <w:szCs w:val="20"/>
              </w:rPr>
            </w:pPr>
            <w:r w:rsidRPr="00A25AD5">
              <w:rPr>
                <w:rFonts w:ascii="Arial" w:hAnsi="Arial" w:cs="Arial"/>
                <w:i/>
                <w:sz w:val="20"/>
                <w:szCs w:val="20"/>
              </w:rPr>
              <w:t>Technische haalbaarheid</w:t>
            </w:r>
          </w:p>
        </w:tc>
        <w:tc>
          <w:tcPr>
            <w:tcW w:w="7496" w:type="dxa"/>
            <w:shd w:val="clear" w:color="auto" w:fill="F3F3F3"/>
          </w:tcPr>
          <w:p w:rsidR="00F05F9E" w:rsidRPr="00A25AD5" w:rsidRDefault="00F05F9E" w:rsidP="004231E9">
            <w:pPr>
              <w:rPr>
                <w:rFonts w:ascii="Arial" w:hAnsi="Arial" w:cs="Arial"/>
                <w:sz w:val="20"/>
                <w:szCs w:val="20"/>
              </w:rPr>
            </w:pPr>
            <w:r w:rsidRPr="00A25AD5">
              <w:rPr>
                <w:rFonts w:ascii="Arial" w:hAnsi="Arial" w:cs="Arial"/>
                <w:sz w:val="20"/>
                <w:szCs w:val="20"/>
              </w:rPr>
              <w:t>* Peildatum: 1 maart 201</w:t>
            </w:r>
            <w:r>
              <w:rPr>
                <w:rFonts w:ascii="Arial" w:hAnsi="Arial" w:cs="Arial"/>
                <w:sz w:val="20"/>
                <w:szCs w:val="20"/>
              </w:rPr>
              <w:t>7</w:t>
            </w:r>
          </w:p>
        </w:tc>
      </w:tr>
    </w:tbl>
    <w:p w:rsidR="00F05F9E" w:rsidRDefault="00F05F9E" w:rsidP="00A25AD5">
      <w:pPr>
        <w:rPr>
          <w:rFonts w:ascii="Arial" w:hAnsi="Arial" w:cs="Arial"/>
          <w:szCs w:val="20"/>
        </w:rPr>
      </w:pPr>
    </w:p>
    <w:p w:rsidR="00F05F9E" w:rsidRPr="0030430A" w:rsidRDefault="00F05F9E" w:rsidP="00A25A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7496"/>
      </w:tblGrid>
      <w:tr w:rsidR="00F05F9E" w:rsidRPr="00A25AD5" w:rsidTr="00F73F28">
        <w:tc>
          <w:tcPr>
            <w:tcW w:w="9180" w:type="dxa"/>
            <w:gridSpan w:val="2"/>
            <w:shd w:val="clear" w:color="auto" w:fill="E0E0E0"/>
          </w:tcPr>
          <w:p w:rsidR="00F05F9E" w:rsidRPr="00A25AD5" w:rsidRDefault="00F05F9E" w:rsidP="00F73F28">
            <w:pPr>
              <w:rPr>
                <w:rFonts w:ascii="Arial" w:hAnsi="Arial" w:cs="Arial"/>
                <w:b/>
                <w:sz w:val="20"/>
                <w:szCs w:val="20"/>
              </w:rPr>
            </w:pPr>
            <w:r w:rsidRPr="00A25AD5">
              <w:rPr>
                <w:rFonts w:ascii="Arial" w:hAnsi="Arial" w:cs="Arial"/>
                <w:b/>
                <w:color w:val="000000"/>
                <w:sz w:val="20"/>
                <w:szCs w:val="20"/>
              </w:rPr>
              <w:t>Voorbereiding op operatie</w:t>
            </w:r>
          </w:p>
        </w:tc>
      </w:tr>
      <w:tr w:rsidR="00F05F9E" w:rsidRPr="00A25AD5" w:rsidTr="00F73F28">
        <w:trPr>
          <w:trHeight w:val="5124"/>
        </w:trPr>
        <w:tc>
          <w:tcPr>
            <w:tcW w:w="1684" w:type="dxa"/>
            <w:shd w:val="clear" w:color="auto" w:fill="E0E0E0"/>
          </w:tcPr>
          <w:p w:rsidR="00F05F9E" w:rsidRPr="00A25AD5" w:rsidRDefault="00F05F9E" w:rsidP="00F73F28">
            <w:pPr>
              <w:rPr>
                <w:rFonts w:ascii="Arial" w:hAnsi="Arial" w:cs="Arial"/>
                <w:b/>
                <w:i/>
                <w:sz w:val="20"/>
                <w:szCs w:val="20"/>
              </w:rPr>
            </w:pPr>
            <w:r w:rsidRPr="00A25AD5">
              <w:rPr>
                <w:rFonts w:ascii="Arial" w:hAnsi="Arial" w:cs="Arial"/>
                <w:b/>
                <w:i/>
                <w:sz w:val="20"/>
                <w:szCs w:val="20"/>
              </w:rPr>
              <w:t xml:space="preserve">Vraag </w:t>
            </w:r>
            <w:r>
              <w:rPr>
                <w:rFonts w:ascii="Arial" w:hAnsi="Arial" w:cs="Arial"/>
                <w:b/>
                <w:i/>
                <w:sz w:val="20"/>
                <w:szCs w:val="20"/>
              </w:rPr>
              <w:t>9</w:t>
            </w:r>
          </w:p>
        </w:tc>
        <w:tc>
          <w:tcPr>
            <w:tcW w:w="7496" w:type="dxa"/>
            <w:shd w:val="clear" w:color="auto" w:fill="E0E0E0"/>
          </w:tcPr>
          <w:p w:rsidR="00F05F9E" w:rsidRPr="00A25AD5" w:rsidRDefault="00F05F9E" w:rsidP="00F73F28">
            <w:pPr>
              <w:rPr>
                <w:rFonts w:ascii="Arial" w:hAnsi="Arial" w:cs="Arial"/>
                <w:color w:val="000000"/>
                <w:sz w:val="20"/>
                <w:szCs w:val="20"/>
              </w:rPr>
            </w:pPr>
            <w:r w:rsidRPr="00A25AD5">
              <w:rPr>
                <w:rFonts w:ascii="Arial" w:hAnsi="Arial" w:cs="Arial"/>
                <w:color w:val="000000"/>
                <w:sz w:val="20"/>
                <w:szCs w:val="20"/>
              </w:rPr>
              <w:t>Hoe wordt de patiënt, onder de 12 jaar, voorbereid op de operatie?</w:t>
            </w:r>
            <w:r w:rsidRPr="00A25AD5">
              <w:rPr>
                <w:rFonts w:ascii="Arial" w:hAnsi="Arial" w:cs="Arial"/>
                <w:color w:val="000000"/>
                <w:sz w:val="20"/>
                <w:szCs w:val="20"/>
                <w:vertAlign w:val="superscript"/>
              </w:rPr>
              <w:t>1</w:t>
            </w:r>
            <w:r w:rsidRPr="00A25AD5">
              <w:rPr>
                <w:rFonts w:ascii="Arial" w:hAnsi="Arial" w:cs="Arial"/>
                <w:sz w:val="20"/>
                <w:szCs w:val="20"/>
              </w:rPr>
              <w:t>*</w:t>
            </w:r>
          </w:p>
          <w:p w:rsidR="00F05F9E" w:rsidRPr="00A25AD5" w:rsidRDefault="00F05F9E" w:rsidP="00F73F28">
            <w:pPr>
              <w:rPr>
                <w:rFonts w:ascii="Arial" w:hAnsi="Arial" w:cs="Arial"/>
                <w:i/>
                <w:color w:val="000000"/>
                <w:sz w:val="20"/>
                <w:szCs w:val="20"/>
              </w:rPr>
            </w:pPr>
          </w:p>
          <w:p w:rsidR="00F05F9E" w:rsidRPr="00A25AD5" w:rsidRDefault="00F05F9E" w:rsidP="00F73F28">
            <w:pPr>
              <w:rPr>
                <w:rFonts w:ascii="Arial" w:hAnsi="Arial" w:cs="Arial"/>
                <w:i/>
                <w:color w:val="000000"/>
                <w:sz w:val="20"/>
                <w:szCs w:val="20"/>
              </w:rPr>
            </w:pPr>
            <w:r w:rsidRPr="00A25AD5">
              <w:rPr>
                <w:rFonts w:ascii="Arial" w:hAnsi="Arial" w:cs="Arial"/>
                <w:i/>
                <w:color w:val="000000"/>
                <w:sz w:val="20"/>
                <w:szCs w:val="20"/>
              </w:rPr>
              <w:t>(aanvinken, meerdere antwoorden mogelijk)</w:t>
            </w:r>
          </w:p>
          <w:tbl>
            <w:tblPr>
              <w:tblW w:w="725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96"/>
              <w:gridCol w:w="582"/>
              <w:gridCol w:w="575"/>
            </w:tblGrid>
            <w:tr w:rsidR="00F05F9E" w:rsidRPr="00A25AD5" w:rsidTr="00F73F28">
              <w:trPr>
                <w:trHeight w:val="701"/>
              </w:trPr>
              <w:tc>
                <w:tcPr>
                  <w:tcW w:w="6096" w:type="dxa"/>
                  <w:tcBorders>
                    <w:top w:val="single" w:sz="4" w:space="0" w:color="auto"/>
                    <w:left w:val="single" w:sz="4" w:space="0" w:color="auto"/>
                    <w:bottom w:val="single" w:sz="4" w:space="0" w:color="auto"/>
                    <w:right w:val="single" w:sz="4" w:space="0" w:color="auto"/>
                  </w:tcBorders>
                </w:tcPr>
                <w:p w:rsidR="00F05F9E" w:rsidRPr="00A25AD5" w:rsidRDefault="00F05F9E" w:rsidP="00F73F28">
                  <w:pPr>
                    <w:rPr>
                      <w:rFonts w:ascii="Arial" w:hAnsi="Arial" w:cs="Arial"/>
                      <w:b/>
                      <w:sz w:val="20"/>
                      <w:szCs w:val="20"/>
                    </w:rPr>
                  </w:pPr>
                  <w:r w:rsidRPr="00A25AD5">
                    <w:rPr>
                      <w:rFonts w:ascii="Arial" w:hAnsi="Arial" w:cs="Arial"/>
                      <w:b/>
                      <w:sz w:val="20"/>
                      <w:szCs w:val="20"/>
                    </w:rPr>
                    <w:t>Voorafgaand aan de operatie:</w:t>
                  </w:r>
                </w:p>
              </w:tc>
              <w:tc>
                <w:tcPr>
                  <w:tcW w:w="582" w:type="dxa"/>
                  <w:tcBorders>
                    <w:top w:val="single" w:sz="4" w:space="0" w:color="auto"/>
                    <w:left w:val="single" w:sz="4" w:space="0" w:color="auto"/>
                    <w:bottom w:val="single" w:sz="4" w:space="0" w:color="auto"/>
                    <w:right w:val="single" w:sz="4" w:space="0" w:color="auto"/>
                  </w:tcBorders>
                </w:tcPr>
                <w:p w:rsidR="00F05F9E" w:rsidRPr="00A25AD5" w:rsidRDefault="00F05F9E" w:rsidP="00F73F28">
                  <w:pPr>
                    <w:rPr>
                      <w:rFonts w:ascii="Arial" w:hAnsi="Arial" w:cs="Arial"/>
                      <w:b/>
                      <w:sz w:val="20"/>
                      <w:szCs w:val="20"/>
                    </w:rPr>
                  </w:pPr>
                  <w:r w:rsidRPr="00A25AD5">
                    <w:rPr>
                      <w:rFonts w:ascii="Arial" w:hAnsi="Arial" w:cs="Arial"/>
                      <w:b/>
                      <w:sz w:val="20"/>
                      <w:szCs w:val="20"/>
                    </w:rPr>
                    <w:t>Ja</w:t>
                  </w:r>
                </w:p>
              </w:tc>
              <w:tc>
                <w:tcPr>
                  <w:tcW w:w="575" w:type="dxa"/>
                  <w:tcBorders>
                    <w:top w:val="single" w:sz="4" w:space="0" w:color="auto"/>
                    <w:left w:val="single" w:sz="4" w:space="0" w:color="auto"/>
                    <w:bottom w:val="single" w:sz="4" w:space="0" w:color="auto"/>
                    <w:right w:val="single" w:sz="4" w:space="0" w:color="auto"/>
                  </w:tcBorders>
                </w:tcPr>
                <w:p w:rsidR="00F05F9E" w:rsidRPr="00A25AD5" w:rsidRDefault="00F05F9E" w:rsidP="00F73F28">
                  <w:pPr>
                    <w:rPr>
                      <w:rFonts w:ascii="Arial" w:hAnsi="Arial" w:cs="Arial"/>
                      <w:b/>
                      <w:sz w:val="20"/>
                      <w:szCs w:val="20"/>
                    </w:rPr>
                  </w:pPr>
                  <w:r w:rsidRPr="00A25AD5">
                    <w:rPr>
                      <w:rFonts w:ascii="Arial" w:hAnsi="Arial" w:cs="Arial"/>
                      <w:b/>
                      <w:sz w:val="20"/>
                      <w:szCs w:val="20"/>
                    </w:rPr>
                    <w:t>Nee</w:t>
                  </w:r>
                </w:p>
              </w:tc>
            </w:tr>
            <w:tr w:rsidR="00F05F9E" w:rsidRPr="00A25AD5" w:rsidTr="00F73F28">
              <w:trPr>
                <w:trHeight w:val="701"/>
              </w:trPr>
              <w:tc>
                <w:tcPr>
                  <w:tcW w:w="6096" w:type="dxa"/>
                  <w:tcBorders>
                    <w:top w:val="single" w:sz="4" w:space="0" w:color="auto"/>
                    <w:left w:val="single" w:sz="4" w:space="0" w:color="auto"/>
                    <w:bottom w:val="single" w:sz="4" w:space="0" w:color="auto"/>
                    <w:right w:val="single" w:sz="4" w:space="0" w:color="auto"/>
                  </w:tcBorders>
                </w:tcPr>
                <w:p w:rsidR="00F05F9E" w:rsidRPr="00A25AD5" w:rsidRDefault="00F05F9E" w:rsidP="00F73F28">
                  <w:pPr>
                    <w:rPr>
                      <w:rFonts w:ascii="Arial" w:hAnsi="Arial" w:cs="Arial"/>
                      <w:sz w:val="20"/>
                      <w:szCs w:val="20"/>
                    </w:rPr>
                  </w:pPr>
                  <w:r w:rsidRPr="00A25AD5">
                    <w:rPr>
                      <w:rFonts w:ascii="Arial" w:hAnsi="Arial" w:cs="Arial"/>
                      <w:sz w:val="20"/>
                      <w:szCs w:val="20"/>
                    </w:rPr>
                    <w:t>a. Wordt met het kind de gehele route gelopen in het ziekenhuis langs alle plekken waar het kind kan komen te liggen of onderzoek plaatsvindt?</w:t>
                  </w:r>
                </w:p>
              </w:tc>
              <w:tc>
                <w:tcPr>
                  <w:tcW w:w="582" w:type="dxa"/>
                  <w:tcBorders>
                    <w:top w:val="single" w:sz="4" w:space="0" w:color="auto"/>
                    <w:left w:val="single" w:sz="4" w:space="0" w:color="auto"/>
                    <w:bottom w:val="single" w:sz="4" w:space="0" w:color="auto"/>
                    <w:right w:val="single" w:sz="4" w:space="0" w:color="auto"/>
                  </w:tcBorders>
                  <w:vAlign w:val="center"/>
                </w:tcPr>
                <w:p w:rsidR="00F05F9E" w:rsidRPr="00A25AD5" w:rsidRDefault="00F05F9E" w:rsidP="00F73F28">
                  <w:pPr>
                    <w:jc w:val="center"/>
                    <w:rPr>
                      <w:rFonts w:ascii="Arial" w:hAnsi="Arial" w:cs="Arial"/>
                      <w:b/>
                      <w:sz w:val="20"/>
                      <w:szCs w:val="20"/>
                    </w:rPr>
                  </w:pPr>
                  <w:r w:rsidRPr="00A25AD5">
                    <w:rPr>
                      <w:rFonts w:ascii="Arial" w:hAnsi="Arial" w:cs="Arial"/>
                      <w:sz w:val="20"/>
                      <w:szCs w:val="20"/>
                    </w:rPr>
                    <w:sym w:font="Wingdings 2" w:char="F0A3"/>
                  </w:r>
                </w:p>
              </w:tc>
              <w:tc>
                <w:tcPr>
                  <w:tcW w:w="575" w:type="dxa"/>
                  <w:tcBorders>
                    <w:top w:val="single" w:sz="4" w:space="0" w:color="auto"/>
                    <w:left w:val="single" w:sz="4" w:space="0" w:color="auto"/>
                    <w:bottom w:val="single" w:sz="4" w:space="0" w:color="auto"/>
                    <w:right w:val="single" w:sz="4" w:space="0" w:color="auto"/>
                  </w:tcBorders>
                  <w:vAlign w:val="center"/>
                </w:tcPr>
                <w:p w:rsidR="00F05F9E" w:rsidRPr="00A25AD5" w:rsidRDefault="00F05F9E" w:rsidP="00F73F28">
                  <w:pPr>
                    <w:jc w:val="center"/>
                    <w:rPr>
                      <w:rFonts w:ascii="Arial" w:hAnsi="Arial" w:cs="Arial"/>
                      <w:b/>
                      <w:sz w:val="20"/>
                      <w:szCs w:val="20"/>
                    </w:rPr>
                  </w:pPr>
                  <w:r w:rsidRPr="00A25AD5">
                    <w:rPr>
                      <w:rFonts w:ascii="Arial" w:hAnsi="Arial" w:cs="Arial"/>
                      <w:sz w:val="20"/>
                      <w:szCs w:val="20"/>
                    </w:rPr>
                    <w:sym w:font="Wingdings 2" w:char="F0A3"/>
                  </w:r>
                </w:p>
              </w:tc>
            </w:tr>
            <w:tr w:rsidR="00F05F9E" w:rsidRPr="00A25AD5" w:rsidTr="00F73F28">
              <w:tc>
                <w:tcPr>
                  <w:tcW w:w="6096" w:type="dxa"/>
                  <w:tcBorders>
                    <w:top w:val="single" w:sz="4" w:space="0" w:color="auto"/>
                    <w:left w:val="single" w:sz="4" w:space="0" w:color="auto"/>
                    <w:bottom w:val="single" w:sz="4" w:space="0" w:color="auto"/>
                    <w:right w:val="single" w:sz="4" w:space="0" w:color="auto"/>
                  </w:tcBorders>
                </w:tcPr>
                <w:p w:rsidR="00F05F9E" w:rsidRPr="00A25AD5" w:rsidRDefault="00F05F9E" w:rsidP="00F73F28">
                  <w:pPr>
                    <w:pStyle w:val="xl27"/>
                    <w:spacing w:before="0" w:beforeAutospacing="0" w:after="0" w:afterAutospacing="0"/>
                    <w:rPr>
                      <w:rFonts w:eastAsia="Times New Roman"/>
                      <w:sz w:val="20"/>
                      <w:szCs w:val="20"/>
                    </w:rPr>
                  </w:pPr>
                  <w:r w:rsidRPr="00A25AD5">
                    <w:rPr>
                      <w:rFonts w:eastAsia="Times New Roman"/>
                      <w:sz w:val="20"/>
                      <w:szCs w:val="20"/>
                    </w:rPr>
                    <w:t>b. Ziet het kind, voorafgaand aan de operatie, de operatiekamer waarin hij/zij komt te liggen?</w:t>
                  </w:r>
                </w:p>
              </w:tc>
              <w:tc>
                <w:tcPr>
                  <w:tcW w:w="582" w:type="dxa"/>
                  <w:tcBorders>
                    <w:top w:val="single" w:sz="4" w:space="0" w:color="auto"/>
                    <w:left w:val="single" w:sz="4" w:space="0" w:color="auto"/>
                    <w:bottom w:val="single" w:sz="4" w:space="0" w:color="auto"/>
                    <w:right w:val="single" w:sz="4" w:space="0" w:color="auto"/>
                  </w:tcBorders>
                  <w:vAlign w:val="center"/>
                </w:tcPr>
                <w:p w:rsidR="00F05F9E" w:rsidRPr="00A25AD5" w:rsidRDefault="00F05F9E" w:rsidP="00F73F28">
                  <w:pPr>
                    <w:jc w:val="center"/>
                    <w:rPr>
                      <w:rFonts w:ascii="Arial" w:hAnsi="Arial" w:cs="Arial"/>
                      <w:sz w:val="20"/>
                      <w:szCs w:val="20"/>
                    </w:rPr>
                  </w:pPr>
                  <w:r w:rsidRPr="00A25AD5">
                    <w:rPr>
                      <w:rFonts w:ascii="Arial" w:hAnsi="Arial" w:cs="Arial"/>
                      <w:sz w:val="20"/>
                      <w:szCs w:val="20"/>
                    </w:rPr>
                    <w:sym w:font="Wingdings 2" w:char="F0A3"/>
                  </w:r>
                </w:p>
              </w:tc>
              <w:tc>
                <w:tcPr>
                  <w:tcW w:w="575" w:type="dxa"/>
                  <w:tcBorders>
                    <w:top w:val="single" w:sz="4" w:space="0" w:color="auto"/>
                    <w:left w:val="single" w:sz="4" w:space="0" w:color="auto"/>
                    <w:bottom w:val="single" w:sz="4" w:space="0" w:color="auto"/>
                    <w:right w:val="single" w:sz="4" w:space="0" w:color="auto"/>
                  </w:tcBorders>
                  <w:vAlign w:val="center"/>
                </w:tcPr>
                <w:p w:rsidR="00F05F9E" w:rsidRPr="00A25AD5" w:rsidRDefault="00F05F9E" w:rsidP="00F73F28">
                  <w:pPr>
                    <w:jc w:val="center"/>
                    <w:rPr>
                      <w:rFonts w:ascii="Arial" w:hAnsi="Arial" w:cs="Arial"/>
                      <w:sz w:val="20"/>
                      <w:szCs w:val="20"/>
                    </w:rPr>
                  </w:pPr>
                  <w:r w:rsidRPr="00A25AD5">
                    <w:rPr>
                      <w:rFonts w:ascii="Arial" w:hAnsi="Arial" w:cs="Arial"/>
                      <w:sz w:val="20"/>
                      <w:szCs w:val="20"/>
                    </w:rPr>
                    <w:sym w:font="Wingdings 2" w:char="F0A3"/>
                  </w:r>
                </w:p>
              </w:tc>
            </w:tr>
            <w:tr w:rsidR="00F05F9E" w:rsidRPr="00A25AD5" w:rsidTr="00F73F28">
              <w:trPr>
                <w:trHeight w:val="72"/>
              </w:trPr>
              <w:tc>
                <w:tcPr>
                  <w:tcW w:w="6096" w:type="dxa"/>
                  <w:tcBorders>
                    <w:top w:val="single" w:sz="4" w:space="0" w:color="auto"/>
                    <w:left w:val="single" w:sz="4" w:space="0" w:color="auto"/>
                    <w:bottom w:val="single" w:sz="4" w:space="0" w:color="auto"/>
                    <w:right w:val="single" w:sz="4" w:space="0" w:color="auto"/>
                  </w:tcBorders>
                </w:tcPr>
                <w:p w:rsidR="00F05F9E" w:rsidRPr="00A25AD5" w:rsidRDefault="00F05F9E" w:rsidP="00F73F28">
                  <w:pPr>
                    <w:rPr>
                      <w:rFonts w:ascii="Arial" w:hAnsi="Arial" w:cs="Arial"/>
                      <w:sz w:val="20"/>
                      <w:szCs w:val="20"/>
                    </w:rPr>
                  </w:pPr>
                  <w:r w:rsidRPr="00A25AD5">
                    <w:rPr>
                      <w:rFonts w:ascii="Arial" w:hAnsi="Arial" w:cs="Arial"/>
                      <w:sz w:val="20"/>
                      <w:szCs w:val="20"/>
                    </w:rPr>
                    <w:t>c. Ziet het kind, voorafgaand aan de operatie, de verkoeverkamer waarin hij/zij komt te liggen na de operatie?</w:t>
                  </w:r>
                </w:p>
              </w:tc>
              <w:tc>
                <w:tcPr>
                  <w:tcW w:w="582" w:type="dxa"/>
                  <w:tcBorders>
                    <w:top w:val="single" w:sz="4" w:space="0" w:color="auto"/>
                    <w:left w:val="single" w:sz="4" w:space="0" w:color="auto"/>
                    <w:bottom w:val="single" w:sz="4" w:space="0" w:color="auto"/>
                    <w:right w:val="single" w:sz="4" w:space="0" w:color="auto"/>
                  </w:tcBorders>
                  <w:vAlign w:val="center"/>
                </w:tcPr>
                <w:p w:rsidR="00F05F9E" w:rsidRPr="00A25AD5" w:rsidRDefault="00F05F9E" w:rsidP="00F73F28">
                  <w:pPr>
                    <w:jc w:val="center"/>
                    <w:rPr>
                      <w:rFonts w:ascii="Arial" w:hAnsi="Arial" w:cs="Arial"/>
                      <w:sz w:val="20"/>
                      <w:szCs w:val="20"/>
                    </w:rPr>
                  </w:pPr>
                  <w:r w:rsidRPr="00A25AD5">
                    <w:rPr>
                      <w:rFonts w:ascii="Arial" w:hAnsi="Arial" w:cs="Arial"/>
                      <w:sz w:val="20"/>
                      <w:szCs w:val="20"/>
                    </w:rPr>
                    <w:sym w:font="Wingdings 2" w:char="F0A3"/>
                  </w:r>
                </w:p>
              </w:tc>
              <w:tc>
                <w:tcPr>
                  <w:tcW w:w="575" w:type="dxa"/>
                  <w:tcBorders>
                    <w:top w:val="single" w:sz="4" w:space="0" w:color="auto"/>
                    <w:left w:val="single" w:sz="4" w:space="0" w:color="auto"/>
                    <w:bottom w:val="single" w:sz="4" w:space="0" w:color="auto"/>
                    <w:right w:val="single" w:sz="4" w:space="0" w:color="auto"/>
                  </w:tcBorders>
                  <w:vAlign w:val="center"/>
                </w:tcPr>
                <w:p w:rsidR="00F05F9E" w:rsidRPr="00A25AD5" w:rsidRDefault="00F05F9E" w:rsidP="00F73F28">
                  <w:pPr>
                    <w:jc w:val="center"/>
                    <w:rPr>
                      <w:rFonts w:ascii="Arial" w:hAnsi="Arial" w:cs="Arial"/>
                      <w:b/>
                      <w:sz w:val="20"/>
                      <w:szCs w:val="20"/>
                    </w:rPr>
                  </w:pPr>
                  <w:r w:rsidRPr="00A25AD5">
                    <w:rPr>
                      <w:rFonts w:ascii="Arial" w:hAnsi="Arial" w:cs="Arial"/>
                      <w:sz w:val="20"/>
                      <w:szCs w:val="20"/>
                    </w:rPr>
                    <w:sym w:font="Wingdings 2" w:char="F0A3"/>
                  </w:r>
                </w:p>
              </w:tc>
            </w:tr>
            <w:tr w:rsidR="00F05F9E" w:rsidRPr="00A25AD5" w:rsidTr="00F73F28">
              <w:trPr>
                <w:trHeight w:val="71"/>
              </w:trPr>
              <w:tc>
                <w:tcPr>
                  <w:tcW w:w="6096" w:type="dxa"/>
                  <w:tcBorders>
                    <w:top w:val="single" w:sz="4" w:space="0" w:color="auto"/>
                    <w:left w:val="single" w:sz="4" w:space="0" w:color="auto"/>
                    <w:bottom w:val="single" w:sz="4" w:space="0" w:color="auto"/>
                    <w:right w:val="single" w:sz="4" w:space="0" w:color="auto"/>
                  </w:tcBorders>
                </w:tcPr>
                <w:p w:rsidR="00F05F9E" w:rsidRPr="00A25AD5" w:rsidRDefault="00F05F9E" w:rsidP="00F73F28">
                  <w:pPr>
                    <w:rPr>
                      <w:rFonts w:ascii="Arial" w:hAnsi="Arial" w:cs="Arial"/>
                      <w:sz w:val="20"/>
                      <w:szCs w:val="20"/>
                    </w:rPr>
                  </w:pPr>
                  <w:r w:rsidRPr="00A25AD5">
                    <w:rPr>
                      <w:rFonts w:ascii="Arial" w:hAnsi="Arial" w:cs="Arial"/>
                      <w:sz w:val="20"/>
                      <w:szCs w:val="20"/>
                    </w:rPr>
                    <w:t>d. Krijgt het kind het narcosekapje even op om deze te ruiken en voelen?</w:t>
                  </w:r>
                </w:p>
              </w:tc>
              <w:tc>
                <w:tcPr>
                  <w:tcW w:w="582" w:type="dxa"/>
                  <w:tcBorders>
                    <w:top w:val="single" w:sz="4" w:space="0" w:color="auto"/>
                    <w:left w:val="single" w:sz="4" w:space="0" w:color="auto"/>
                    <w:bottom w:val="single" w:sz="4" w:space="0" w:color="auto"/>
                    <w:right w:val="single" w:sz="4" w:space="0" w:color="auto"/>
                  </w:tcBorders>
                  <w:vAlign w:val="center"/>
                </w:tcPr>
                <w:p w:rsidR="00F05F9E" w:rsidRPr="00A25AD5" w:rsidRDefault="00F05F9E" w:rsidP="00F73F28">
                  <w:pPr>
                    <w:jc w:val="center"/>
                    <w:rPr>
                      <w:rFonts w:ascii="Arial" w:hAnsi="Arial" w:cs="Arial"/>
                      <w:sz w:val="20"/>
                      <w:szCs w:val="20"/>
                    </w:rPr>
                  </w:pPr>
                  <w:r w:rsidRPr="00A25AD5">
                    <w:rPr>
                      <w:rFonts w:ascii="Arial" w:hAnsi="Arial" w:cs="Arial"/>
                      <w:sz w:val="20"/>
                      <w:szCs w:val="20"/>
                    </w:rPr>
                    <w:sym w:font="Wingdings 2" w:char="F0A3"/>
                  </w:r>
                </w:p>
              </w:tc>
              <w:tc>
                <w:tcPr>
                  <w:tcW w:w="575" w:type="dxa"/>
                  <w:tcBorders>
                    <w:top w:val="single" w:sz="4" w:space="0" w:color="auto"/>
                    <w:left w:val="single" w:sz="4" w:space="0" w:color="auto"/>
                    <w:bottom w:val="single" w:sz="4" w:space="0" w:color="auto"/>
                    <w:right w:val="single" w:sz="4" w:space="0" w:color="auto"/>
                  </w:tcBorders>
                  <w:vAlign w:val="center"/>
                </w:tcPr>
                <w:p w:rsidR="00F05F9E" w:rsidRPr="00A25AD5" w:rsidRDefault="00F05F9E" w:rsidP="00F73F28">
                  <w:pPr>
                    <w:jc w:val="center"/>
                    <w:rPr>
                      <w:rFonts w:ascii="Arial" w:hAnsi="Arial" w:cs="Arial"/>
                      <w:sz w:val="20"/>
                      <w:szCs w:val="20"/>
                    </w:rPr>
                  </w:pPr>
                  <w:r w:rsidRPr="00A25AD5">
                    <w:rPr>
                      <w:rFonts w:ascii="Arial" w:hAnsi="Arial" w:cs="Arial"/>
                      <w:sz w:val="20"/>
                      <w:szCs w:val="20"/>
                    </w:rPr>
                    <w:sym w:font="Wingdings 2" w:char="F0A3"/>
                  </w:r>
                </w:p>
              </w:tc>
            </w:tr>
            <w:tr w:rsidR="00F05F9E" w:rsidRPr="00A25AD5" w:rsidTr="00F73F28">
              <w:trPr>
                <w:trHeight w:val="71"/>
              </w:trPr>
              <w:tc>
                <w:tcPr>
                  <w:tcW w:w="6096" w:type="dxa"/>
                  <w:tcBorders>
                    <w:top w:val="single" w:sz="4" w:space="0" w:color="auto"/>
                    <w:left w:val="single" w:sz="4" w:space="0" w:color="auto"/>
                    <w:bottom w:val="single" w:sz="4" w:space="0" w:color="auto"/>
                    <w:right w:val="single" w:sz="4" w:space="0" w:color="auto"/>
                  </w:tcBorders>
                </w:tcPr>
                <w:p w:rsidR="00F05F9E" w:rsidRPr="00A25AD5" w:rsidRDefault="00F05F9E" w:rsidP="00F73F28">
                  <w:pPr>
                    <w:rPr>
                      <w:rFonts w:ascii="Arial" w:hAnsi="Arial" w:cs="Arial"/>
                      <w:sz w:val="20"/>
                      <w:szCs w:val="20"/>
                    </w:rPr>
                  </w:pPr>
                  <w:r w:rsidRPr="00A25AD5">
                    <w:rPr>
                      <w:rFonts w:ascii="Arial" w:hAnsi="Arial" w:cs="Arial"/>
                      <w:sz w:val="20"/>
                      <w:szCs w:val="20"/>
                    </w:rPr>
                    <w:t xml:space="preserve">e. Krijgt het kind het infuus van de narcose te zien en wordt er uitgelegd hoe dit werkt en wat het kind hiervan merkt? </w:t>
                  </w:r>
                </w:p>
              </w:tc>
              <w:tc>
                <w:tcPr>
                  <w:tcW w:w="582" w:type="dxa"/>
                  <w:tcBorders>
                    <w:top w:val="single" w:sz="4" w:space="0" w:color="auto"/>
                    <w:left w:val="single" w:sz="4" w:space="0" w:color="auto"/>
                    <w:bottom w:val="single" w:sz="4" w:space="0" w:color="auto"/>
                    <w:right w:val="single" w:sz="4" w:space="0" w:color="auto"/>
                  </w:tcBorders>
                  <w:vAlign w:val="center"/>
                </w:tcPr>
                <w:p w:rsidR="00F05F9E" w:rsidRPr="00A25AD5" w:rsidRDefault="00F05F9E" w:rsidP="00F73F28">
                  <w:pPr>
                    <w:jc w:val="center"/>
                    <w:rPr>
                      <w:rFonts w:ascii="Arial" w:hAnsi="Arial" w:cs="Arial"/>
                      <w:sz w:val="20"/>
                      <w:szCs w:val="20"/>
                    </w:rPr>
                  </w:pPr>
                  <w:r w:rsidRPr="00A25AD5">
                    <w:rPr>
                      <w:rFonts w:ascii="Arial" w:hAnsi="Arial" w:cs="Arial"/>
                      <w:sz w:val="20"/>
                      <w:szCs w:val="20"/>
                    </w:rPr>
                    <w:sym w:font="Wingdings 2" w:char="F0A3"/>
                  </w:r>
                </w:p>
              </w:tc>
              <w:tc>
                <w:tcPr>
                  <w:tcW w:w="575" w:type="dxa"/>
                  <w:tcBorders>
                    <w:top w:val="single" w:sz="4" w:space="0" w:color="auto"/>
                    <w:left w:val="single" w:sz="4" w:space="0" w:color="auto"/>
                    <w:bottom w:val="single" w:sz="4" w:space="0" w:color="auto"/>
                    <w:right w:val="single" w:sz="4" w:space="0" w:color="auto"/>
                  </w:tcBorders>
                  <w:vAlign w:val="center"/>
                </w:tcPr>
                <w:p w:rsidR="00F05F9E" w:rsidRPr="00A25AD5" w:rsidRDefault="00F05F9E" w:rsidP="00F73F28">
                  <w:pPr>
                    <w:jc w:val="center"/>
                    <w:rPr>
                      <w:rFonts w:ascii="Arial" w:hAnsi="Arial" w:cs="Arial"/>
                      <w:sz w:val="20"/>
                      <w:szCs w:val="20"/>
                    </w:rPr>
                  </w:pPr>
                  <w:r w:rsidRPr="00A25AD5">
                    <w:rPr>
                      <w:rFonts w:ascii="Arial" w:hAnsi="Arial" w:cs="Arial"/>
                      <w:sz w:val="20"/>
                      <w:szCs w:val="20"/>
                    </w:rPr>
                    <w:sym w:font="Wingdings 2" w:char="F0A3"/>
                  </w:r>
                </w:p>
                <w:p w:rsidR="00F05F9E" w:rsidRPr="00A25AD5" w:rsidRDefault="00F05F9E" w:rsidP="00F73F28">
                  <w:pPr>
                    <w:jc w:val="center"/>
                    <w:rPr>
                      <w:rFonts w:ascii="Arial" w:hAnsi="Arial" w:cs="Arial"/>
                      <w:sz w:val="20"/>
                      <w:szCs w:val="20"/>
                    </w:rPr>
                  </w:pPr>
                </w:p>
              </w:tc>
            </w:tr>
            <w:tr w:rsidR="00F05F9E" w:rsidRPr="00A25AD5" w:rsidTr="00F73F28">
              <w:trPr>
                <w:trHeight w:val="71"/>
              </w:trPr>
              <w:tc>
                <w:tcPr>
                  <w:tcW w:w="6096" w:type="dxa"/>
                  <w:tcBorders>
                    <w:top w:val="single" w:sz="4" w:space="0" w:color="auto"/>
                    <w:left w:val="single" w:sz="4" w:space="0" w:color="auto"/>
                    <w:bottom w:val="single" w:sz="4" w:space="0" w:color="auto"/>
                    <w:right w:val="single" w:sz="4" w:space="0" w:color="auto"/>
                  </w:tcBorders>
                </w:tcPr>
                <w:p w:rsidR="00F05F9E" w:rsidRPr="00A25AD5" w:rsidRDefault="00F05F9E" w:rsidP="00F73F28">
                  <w:pPr>
                    <w:rPr>
                      <w:rFonts w:ascii="Arial" w:hAnsi="Arial" w:cs="Arial"/>
                      <w:sz w:val="20"/>
                      <w:szCs w:val="20"/>
                    </w:rPr>
                  </w:pPr>
                  <w:r w:rsidRPr="00A25AD5">
                    <w:rPr>
                      <w:rFonts w:ascii="Arial" w:hAnsi="Arial" w:cs="Arial"/>
                      <w:sz w:val="20"/>
                      <w:szCs w:val="20"/>
                    </w:rPr>
                    <w:t>f. Krijgt het kind de operatiekleding van het personeel te zien?</w:t>
                  </w:r>
                </w:p>
              </w:tc>
              <w:tc>
                <w:tcPr>
                  <w:tcW w:w="582" w:type="dxa"/>
                  <w:tcBorders>
                    <w:top w:val="single" w:sz="4" w:space="0" w:color="auto"/>
                    <w:left w:val="single" w:sz="4" w:space="0" w:color="auto"/>
                    <w:bottom w:val="single" w:sz="4" w:space="0" w:color="auto"/>
                    <w:right w:val="single" w:sz="4" w:space="0" w:color="auto"/>
                  </w:tcBorders>
                  <w:vAlign w:val="center"/>
                </w:tcPr>
                <w:p w:rsidR="00F05F9E" w:rsidRPr="00A25AD5" w:rsidRDefault="00F05F9E" w:rsidP="00F73F28">
                  <w:pPr>
                    <w:jc w:val="center"/>
                    <w:rPr>
                      <w:rFonts w:ascii="Arial" w:hAnsi="Arial" w:cs="Arial"/>
                      <w:sz w:val="20"/>
                      <w:szCs w:val="20"/>
                    </w:rPr>
                  </w:pPr>
                  <w:r w:rsidRPr="00A25AD5">
                    <w:rPr>
                      <w:rFonts w:ascii="Arial" w:hAnsi="Arial" w:cs="Arial"/>
                      <w:sz w:val="20"/>
                      <w:szCs w:val="20"/>
                    </w:rPr>
                    <w:sym w:font="Wingdings 2" w:char="F0A3"/>
                  </w:r>
                </w:p>
              </w:tc>
              <w:tc>
                <w:tcPr>
                  <w:tcW w:w="575" w:type="dxa"/>
                  <w:tcBorders>
                    <w:top w:val="single" w:sz="4" w:space="0" w:color="auto"/>
                    <w:left w:val="single" w:sz="4" w:space="0" w:color="auto"/>
                    <w:bottom w:val="single" w:sz="4" w:space="0" w:color="auto"/>
                    <w:right w:val="single" w:sz="4" w:space="0" w:color="auto"/>
                  </w:tcBorders>
                  <w:vAlign w:val="center"/>
                </w:tcPr>
                <w:p w:rsidR="00F05F9E" w:rsidRPr="00A25AD5" w:rsidRDefault="00F05F9E" w:rsidP="00F73F28">
                  <w:pPr>
                    <w:jc w:val="center"/>
                    <w:rPr>
                      <w:rFonts w:ascii="Arial" w:hAnsi="Arial" w:cs="Arial"/>
                      <w:b/>
                      <w:sz w:val="20"/>
                      <w:szCs w:val="20"/>
                    </w:rPr>
                  </w:pPr>
                  <w:r w:rsidRPr="00A25AD5">
                    <w:rPr>
                      <w:rFonts w:ascii="Arial" w:hAnsi="Arial" w:cs="Arial"/>
                      <w:sz w:val="20"/>
                      <w:szCs w:val="20"/>
                    </w:rPr>
                    <w:sym w:font="Wingdings 2" w:char="F0A3"/>
                  </w:r>
                </w:p>
              </w:tc>
            </w:tr>
          </w:tbl>
          <w:p w:rsidR="00F05F9E" w:rsidRPr="00A25AD5" w:rsidRDefault="00F05F9E" w:rsidP="00F73F28">
            <w:pPr>
              <w:autoSpaceDE w:val="0"/>
              <w:autoSpaceDN w:val="0"/>
              <w:adjustRightInd w:val="0"/>
              <w:rPr>
                <w:rFonts w:ascii="Arial" w:hAnsi="Arial" w:cs="Arial"/>
                <w:sz w:val="20"/>
                <w:szCs w:val="20"/>
              </w:rPr>
            </w:pPr>
          </w:p>
        </w:tc>
      </w:tr>
      <w:tr w:rsidR="00F05F9E" w:rsidRPr="00A25AD5" w:rsidTr="00F73F28">
        <w:tc>
          <w:tcPr>
            <w:tcW w:w="1684" w:type="dxa"/>
            <w:shd w:val="clear" w:color="auto" w:fill="F3F3F3"/>
          </w:tcPr>
          <w:p w:rsidR="00F05F9E" w:rsidRPr="00A25AD5" w:rsidRDefault="00F05F9E" w:rsidP="00F73F28">
            <w:pPr>
              <w:rPr>
                <w:rFonts w:ascii="Arial" w:hAnsi="Arial" w:cs="Arial"/>
                <w:i/>
                <w:sz w:val="20"/>
                <w:szCs w:val="20"/>
              </w:rPr>
            </w:pPr>
            <w:r w:rsidRPr="00A25AD5">
              <w:rPr>
                <w:rFonts w:ascii="Arial" w:hAnsi="Arial" w:cs="Arial"/>
                <w:i/>
                <w:sz w:val="20"/>
                <w:szCs w:val="20"/>
              </w:rPr>
              <w:t>Definities</w:t>
            </w:r>
          </w:p>
        </w:tc>
        <w:tc>
          <w:tcPr>
            <w:tcW w:w="7496" w:type="dxa"/>
            <w:shd w:val="clear" w:color="auto" w:fill="F3F3F3"/>
          </w:tcPr>
          <w:p w:rsidR="00F05F9E" w:rsidRPr="00A25AD5" w:rsidRDefault="00F05F9E" w:rsidP="00F73F28">
            <w:pPr>
              <w:rPr>
                <w:rFonts w:ascii="Arial" w:hAnsi="Arial" w:cs="Arial"/>
                <w:color w:val="000000"/>
                <w:sz w:val="20"/>
                <w:szCs w:val="20"/>
              </w:rPr>
            </w:pPr>
            <w:r w:rsidRPr="00A25AD5">
              <w:rPr>
                <w:rFonts w:ascii="Arial" w:hAnsi="Arial" w:cs="Arial"/>
                <w:color w:val="000000"/>
                <w:sz w:val="20"/>
                <w:szCs w:val="20"/>
                <w:vertAlign w:val="superscript"/>
              </w:rPr>
              <w:t>1</w:t>
            </w:r>
            <w:r w:rsidRPr="00A25AD5">
              <w:rPr>
                <w:rFonts w:ascii="Arial" w:hAnsi="Arial" w:cs="Arial"/>
                <w:color w:val="000000"/>
                <w:sz w:val="20"/>
                <w:szCs w:val="20"/>
              </w:rPr>
              <w:t xml:space="preserve"> Een ziekenhuisopname is voor kinderen een ingrijpende gebeurtenis. Een goede voorlichting en voorbereiding bevordert het verloop van de ingreep en het verwerkingsproces.</w:t>
            </w:r>
          </w:p>
        </w:tc>
      </w:tr>
      <w:tr w:rsidR="00F05F9E" w:rsidRPr="00A25AD5" w:rsidTr="00F73F28">
        <w:tc>
          <w:tcPr>
            <w:tcW w:w="1684" w:type="dxa"/>
            <w:shd w:val="clear" w:color="auto" w:fill="F3F3F3"/>
          </w:tcPr>
          <w:p w:rsidR="00F05F9E" w:rsidRPr="00A25AD5" w:rsidRDefault="00F05F9E" w:rsidP="00F73F28">
            <w:pPr>
              <w:rPr>
                <w:rFonts w:ascii="Arial" w:hAnsi="Arial" w:cs="Arial"/>
                <w:i/>
                <w:sz w:val="20"/>
                <w:szCs w:val="20"/>
              </w:rPr>
            </w:pPr>
            <w:r w:rsidRPr="00A25AD5">
              <w:rPr>
                <w:rFonts w:ascii="Arial" w:hAnsi="Arial" w:cs="Arial"/>
                <w:i/>
                <w:sz w:val="20"/>
                <w:szCs w:val="20"/>
              </w:rPr>
              <w:t>Technische haalbaarheid</w:t>
            </w:r>
          </w:p>
        </w:tc>
        <w:tc>
          <w:tcPr>
            <w:tcW w:w="7496" w:type="dxa"/>
            <w:shd w:val="clear" w:color="auto" w:fill="F3F3F3"/>
          </w:tcPr>
          <w:p w:rsidR="00F05F9E" w:rsidRPr="00A25AD5" w:rsidRDefault="00F05F9E" w:rsidP="004231E9">
            <w:pPr>
              <w:rPr>
                <w:rFonts w:ascii="Arial" w:hAnsi="Arial" w:cs="Arial"/>
                <w:sz w:val="20"/>
                <w:szCs w:val="20"/>
              </w:rPr>
            </w:pPr>
            <w:r w:rsidRPr="00A25AD5">
              <w:rPr>
                <w:rFonts w:ascii="Arial" w:hAnsi="Arial" w:cs="Arial"/>
                <w:sz w:val="20"/>
                <w:szCs w:val="20"/>
              </w:rPr>
              <w:t>* Peildatum: 1 maart 201</w:t>
            </w:r>
            <w:r>
              <w:rPr>
                <w:rFonts w:ascii="Arial" w:hAnsi="Arial" w:cs="Arial"/>
                <w:sz w:val="20"/>
                <w:szCs w:val="20"/>
              </w:rPr>
              <w:t>7</w:t>
            </w:r>
          </w:p>
        </w:tc>
      </w:tr>
    </w:tbl>
    <w:p w:rsidR="00F05F9E" w:rsidRDefault="00F05F9E" w:rsidP="00A25AD5">
      <w:pPr>
        <w:rPr>
          <w:rFonts w:ascii="Arial" w:hAnsi="Arial" w:cs="Arial"/>
          <w:szCs w:val="20"/>
        </w:rPr>
      </w:pPr>
    </w:p>
    <w:p w:rsidR="00F05F9E" w:rsidRDefault="00F05F9E" w:rsidP="00A25AD5">
      <w:pPr>
        <w:rPr>
          <w:rFonts w:ascii="Arial" w:hAnsi="Arial" w:cs="Arial"/>
          <w:szCs w:val="20"/>
        </w:rPr>
      </w:pPr>
    </w:p>
    <w:p w:rsidR="00F05F9E" w:rsidRDefault="00F05F9E" w:rsidP="00A25AD5">
      <w:pPr>
        <w:rPr>
          <w:rFonts w:ascii="Arial" w:hAnsi="Arial" w:cs="Arial"/>
          <w:szCs w:val="20"/>
        </w:rPr>
      </w:pPr>
    </w:p>
    <w:p w:rsidR="00F05F9E" w:rsidRDefault="00F05F9E" w:rsidP="00A25AD5">
      <w:pPr>
        <w:rPr>
          <w:rFonts w:ascii="Arial" w:hAnsi="Arial" w:cs="Arial"/>
          <w:szCs w:val="20"/>
        </w:rPr>
      </w:pPr>
    </w:p>
    <w:p w:rsidR="00F05F9E" w:rsidRDefault="00F05F9E" w:rsidP="00A25AD5">
      <w:pPr>
        <w:rPr>
          <w:rFonts w:ascii="Arial" w:hAnsi="Arial" w:cs="Arial"/>
          <w:szCs w:val="20"/>
        </w:rPr>
      </w:pPr>
    </w:p>
    <w:p w:rsidR="00F05F9E" w:rsidRDefault="00F05F9E" w:rsidP="00A25AD5">
      <w:pPr>
        <w:rPr>
          <w:rFonts w:ascii="Arial" w:hAnsi="Arial" w:cs="Arial"/>
          <w:szCs w:val="20"/>
        </w:rPr>
      </w:pPr>
    </w:p>
    <w:p w:rsidR="00F05F9E" w:rsidRDefault="00F05F9E" w:rsidP="00A25AD5">
      <w:pPr>
        <w:rPr>
          <w:rFonts w:ascii="Arial" w:hAnsi="Arial" w:cs="Arial"/>
          <w:szCs w:val="20"/>
        </w:rPr>
      </w:pPr>
    </w:p>
    <w:p w:rsidR="00F05F9E" w:rsidRDefault="00F05F9E">
      <w:pPr>
        <w:rPr>
          <w:rFonts w:cs="Arial"/>
          <w:b/>
          <w:sz w:val="20"/>
          <w:szCs w:val="20"/>
        </w:rPr>
      </w:pPr>
      <w:r>
        <w:rPr>
          <w:rFonts w:cs="Arial"/>
          <w:b/>
          <w:sz w:val="20"/>
          <w:szCs w:val="20"/>
        </w:rPr>
        <w:br w:type="page"/>
      </w:r>
    </w:p>
    <w:p w:rsidR="00F05F9E" w:rsidRPr="00402EA4" w:rsidRDefault="00F05F9E" w:rsidP="00457086">
      <w:pPr>
        <w:outlineLvl w:val="0"/>
        <w:rPr>
          <w:rFonts w:cs="Arial"/>
          <w:b/>
          <w:sz w:val="20"/>
          <w:szCs w:val="20"/>
        </w:rPr>
      </w:pPr>
      <w:r w:rsidRPr="00402EA4">
        <w:rPr>
          <w:rFonts w:cs="Arial"/>
          <w:b/>
          <w:sz w:val="20"/>
          <w:szCs w:val="20"/>
        </w:rPr>
        <w:lastRenderedPageBreak/>
        <w:t xml:space="preserve">Bijlage: </w:t>
      </w:r>
      <w:r>
        <w:rPr>
          <w:rFonts w:cs="Arial"/>
          <w:b/>
          <w:sz w:val="20"/>
          <w:szCs w:val="20"/>
        </w:rPr>
        <w:t>W</w:t>
      </w:r>
      <w:r w:rsidRPr="00402EA4">
        <w:rPr>
          <w:rFonts w:cs="Arial"/>
          <w:b/>
          <w:sz w:val="20"/>
          <w:szCs w:val="20"/>
        </w:rPr>
        <w:t xml:space="preserve">ijzigingstabel </w:t>
      </w:r>
    </w:p>
    <w:p w:rsidR="00F05F9E" w:rsidRDefault="00F05F9E">
      <w:pPr>
        <w:outlineLvl w:val="0"/>
        <w:rPr>
          <w:rFonts w:ascii="Arial" w:hAnsi="Arial" w:cs="Arial"/>
          <w:sz w:val="20"/>
          <w:szCs w:val="20"/>
        </w:rPr>
      </w:pPr>
    </w:p>
    <w:p w:rsidR="00F05F9E" w:rsidRDefault="00F05F9E" w:rsidP="008B4F08">
      <w:pPr>
        <w:pStyle w:val="Geenafstand"/>
        <w:rPr>
          <w:rFonts w:ascii="Arial" w:hAnsi="Arial" w:cs="Arial"/>
          <w:sz w:val="20"/>
          <w:szCs w:val="20"/>
        </w:rPr>
      </w:pPr>
      <w:r>
        <w:rPr>
          <w:rFonts w:ascii="Arial" w:hAnsi="Arial" w:cs="Arial"/>
          <w:sz w:val="20"/>
          <w:szCs w:val="20"/>
        </w:rPr>
        <w:t xml:space="preserve">De zorginhoudelijke indicatoren en de klantpreferentievragen van deze set zijn ongewijzigd gebleven. </w:t>
      </w:r>
    </w:p>
    <w:p w:rsidR="00F05F9E" w:rsidRDefault="00F05F9E" w:rsidP="008B4F08">
      <w:pPr>
        <w:pStyle w:val="Geenafstand"/>
        <w:rPr>
          <w:rFonts w:ascii="Arial" w:hAnsi="Arial" w:cs="Arial"/>
          <w:sz w:val="20"/>
          <w:szCs w:val="20"/>
        </w:rPr>
      </w:pPr>
    </w:p>
    <w:p w:rsidR="00F05F9E" w:rsidRDefault="00F05F9E" w:rsidP="008B4F08">
      <w:pPr>
        <w:pStyle w:val="Geenafstand"/>
        <w:rPr>
          <w:rFonts w:ascii="Arial" w:hAnsi="Arial" w:cs="Arial"/>
          <w:sz w:val="20"/>
          <w:szCs w:val="20"/>
        </w:rPr>
      </w:pPr>
      <w:r>
        <w:rPr>
          <w:rFonts w:ascii="Arial" w:hAnsi="Arial" w:cs="Arial"/>
          <w:sz w:val="20"/>
          <w:szCs w:val="20"/>
        </w:rPr>
        <w:t xml:space="preserve">De indicatorenset ten behoeve van verslagjaar 2014 stond ‘on </w:t>
      </w:r>
      <w:proofErr w:type="spellStart"/>
      <w:r>
        <w:rPr>
          <w:rFonts w:ascii="Arial" w:hAnsi="Arial" w:cs="Arial"/>
          <w:sz w:val="20"/>
          <w:szCs w:val="20"/>
        </w:rPr>
        <w:t>hold</w:t>
      </w:r>
      <w:proofErr w:type="spellEnd"/>
      <w:r>
        <w:rPr>
          <w:rFonts w:ascii="Arial" w:hAnsi="Arial" w:cs="Arial"/>
          <w:sz w:val="20"/>
          <w:szCs w:val="20"/>
        </w:rPr>
        <w:t xml:space="preserve">’. Vanaf verslagjaar 2016 wordt deze set op verzoek van Stichting Kind en Ziekenhuis weer uitgevraagd.   </w:t>
      </w:r>
    </w:p>
    <w:p w:rsidR="00F05F9E" w:rsidRDefault="00F05F9E">
      <w:pPr>
        <w:outlineLvl w:val="0"/>
        <w:rPr>
          <w:rFonts w:ascii="Arial" w:hAnsi="Arial" w:cs="Arial"/>
          <w:sz w:val="20"/>
          <w:szCs w:val="20"/>
        </w:rPr>
      </w:pPr>
    </w:p>
    <w:sectPr w:rsidR="00F05F9E" w:rsidSect="00630970">
      <w:pgSz w:w="11906" w:h="16838" w:code="9"/>
      <w:pgMar w:top="1457" w:right="1457" w:bottom="1457" w:left="145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A6F" w:rsidRDefault="001C4A6F">
      <w:r>
        <w:separator/>
      </w:r>
    </w:p>
  </w:endnote>
  <w:endnote w:type="continuationSeparator" w:id="0">
    <w:p w:rsidR="001C4A6F" w:rsidRDefault="001C4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Sans 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ga">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A6F" w:rsidRDefault="001C4A6F" w:rsidP="00E57A3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1C4A6F" w:rsidRDefault="001C4A6F">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A6F" w:rsidRDefault="001C4A6F" w:rsidP="001C7EF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9061B">
      <w:rPr>
        <w:rStyle w:val="Paginanummer"/>
        <w:noProof/>
      </w:rPr>
      <w:t>10</w:t>
    </w:r>
    <w:r>
      <w:rPr>
        <w:rStyle w:val="Paginanummer"/>
      </w:rPr>
      <w:fldChar w:fldCharType="end"/>
    </w:r>
  </w:p>
  <w:p w:rsidR="001C4A6F" w:rsidRPr="007A06AF" w:rsidRDefault="001C4A6F" w:rsidP="00E57A32">
    <w:pPr>
      <w:pStyle w:val="Voettekst"/>
      <w:ind w:right="360"/>
      <w:jc w:val="right"/>
      <w:rPr>
        <w:rFonts w:ascii="Arial" w:hAnsi="Arial" w:cs="Arial"/>
        <w:sz w:val="20"/>
        <w:szCs w:val="20"/>
      </w:rPr>
    </w:pPr>
  </w:p>
  <w:p w:rsidR="001C4A6F" w:rsidRPr="00B1045E" w:rsidRDefault="001C4A6F" w:rsidP="00FA24A3">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A6F" w:rsidRDefault="001C4A6F" w:rsidP="00E57A32">
    <w:pPr>
      <w:pStyle w:val="Voettekst"/>
      <w:jc w:val="right"/>
    </w:pPr>
    <w:r>
      <w:tab/>
      <w:t xml:space="preserve"> </w:t>
    </w:r>
    <w:r>
      <w:fldChar w:fldCharType="begin"/>
    </w:r>
    <w:r>
      <w:instrText xml:space="preserve"> PAGE </w:instrText>
    </w:r>
    <w:r>
      <w:fldChar w:fldCharType="separate"/>
    </w:r>
    <w:r w:rsidR="008D1263">
      <w:rPr>
        <w:noProof/>
      </w:rPr>
      <w:t>4</w:t>
    </w:r>
    <w:r>
      <w:rPr>
        <w:noProof/>
      </w:rP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A6F" w:rsidRDefault="001C4A6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1C4A6F" w:rsidRDefault="001C4A6F">
    <w:pPr>
      <w:pStyle w:val="Voetteks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A6F" w:rsidRDefault="001C4A6F">
    <w:pPr>
      <w:pStyle w:val="Voettekst"/>
      <w:framePr w:wrap="around" w:vAnchor="text" w:hAnchor="margin" w:xAlign="right" w:y="1"/>
      <w:rPr>
        <w:rStyle w:val="Paginanummer"/>
        <w:rFonts w:ascii="Arial" w:hAnsi="Arial" w:cs="Arial"/>
        <w:sz w:val="22"/>
      </w:rPr>
    </w:pPr>
    <w:r>
      <w:rPr>
        <w:rStyle w:val="Paginanummer"/>
        <w:rFonts w:ascii="Arial" w:hAnsi="Arial" w:cs="Arial"/>
        <w:sz w:val="22"/>
      </w:rPr>
      <w:fldChar w:fldCharType="begin"/>
    </w:r>
    <w:r>
      <w:rPr>
        <w:rStyle w:val="Paginanummer"/>
        <w:rFonts w:ascii="Arial" w:hAnsi="Arial" w:cs="Arial"/>
        <w:sz w:val="22"/>
      </w:rPr>
      <w:instrText xml:space="preserve">PAGE  </w:instrText>
    </w:r>
    <w:r>
      <w:rPr>
        <w:rStyle w:val="Paginanummer"/>
        <w:rFonts w:ascii="Arial" w:hAnsi="Arial" w:cs="Arial"/>
        <w:sz w:val="22"/>
      </w:rPr>
      <w:fldChar w:fldCharType="separate"/>
    </w:r>
    <w:r w:rsidR="00D9061B">
      <w:rPr>
        <w:rStyle w:val="Paginanummer"/>
        <w:rFonts w:ascii="Arial" w:hAnsi="Arial" w:cs="Arial"/>
        <w:noProof/>
        <w:sz w:val="22"/>
      </w:rPr>
      <w:t>19</w:t>
    </w:r>
    <w:r>
      <w:rPr>
        <w:rStyle w:val="Paginanummer"/>
        <w:rFonts w:ascii="Arial" w:hAnsi="Arial" w:cs="Arial"/>
        <w:sz w:val="22"/>
      </w:rPr>
      <w:fldChar w:fldCharType="end"/>
    </w:r>
  </w:p>
  <w:p w:rsidR="001C4A6F" w:rsidRDefault="001C4A6F">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A6F" w:rsidRDefault="001C4A6F">
      <w:r>
        <w:separator/>
      </w:r>
    </w:p>
  </w:footnote>
  <w:footnote w:type="continuationSeparator" w:id="0">
    <w:p w:rsidR="001C4A6F" w:rsidRDefault="001C4A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A6F" w:rsidRDefault="001C4A6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A6F" w:rsidRDefault="001C4A6F">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A6F" w:rsidRDefault="001C4A6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67FB"/>
    <w:multiLevelType w:val="hybridMultilevel"/>
    <w:tmpl w:val="CDC2405A"/>
    <w:lvl w:ilvl="0" w:tplc="644626A8">
      <w:numFmt w:val="bullet"/>
      <w:lvlText w:val="-"/>
      <w:lvlJc w:val="left"/>
      <w:pPr>
        <w:ind w:left="360" w:hanging="360"/>
      </w:pPr>
      <w:rPr>
        <w:rFonts w:ascii="Times New Roman" w:eastAsia="Arial Unicode MS" w:hAnsi="Times New Roman"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3AB600D"/>
    <w:multiLevelType w:val="hybridMultilevel"/>
    <w:tmpl w:val="7A0219D6"/>
    <w:lvl w:ilvl="0" w:tplc="644626A8">
      <w:numFmt w:val="bullet"/>
      <w:lvlText w:val="-"/>
      <w:lvlJc w:val="left"/>
      <w:pPr>
        <w:ind w:left="360" w:hanging="360"/>
      </w:pPr>
      <w:rPr>
        <w:rFonts w:ascii="Times New Roman" w:eastAsia="Arial Unicode MS" w:hAnsi="Times New Roman"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0400F32"/>
    <w:multiLevelType w:val="hybridMultilevel"/>
    <w:tmpl w:val="69A676E0"/>
    <w:lvl w:ilvl="0" w:tplc="644626A8">
      <w:numFmt w:val="bullet"/>
      <w:lvlText w:val="-"/>
      <w:lvlJc w:val="left"/>
      <w:pPr>
        <w:ind w:left="360" w:hanging="360"/>
      </w:pPr>
      <w:rPr>
        <w:rFonts w:ascii="Times New Roman" w:eastAsia="Arial Unicode MS" w:hAnsi="Times New Roman"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153A1380"/>
    <w:multiLevelType w:val="hybridMultilevel"/>
    <w:tmpl w:val="7FD21F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9D06B9D"/>
    <w:multiLevelType w:val="multilevel"/>
    <w:tmpl w:val="B49EAEAA"/>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5">
    <w:nsid w:val="1B8F7CC7"/>
    <w:multiLevelType w:val="hybridMultilevel"/>
    <w:tmpl w:val="5F7231E4"/>
    <w:lvl w:ilvl="0" w:tplc="04130001">
      <w:start w:val="1"/>
      <w:numFmt w:val="bullet"/>
      <w:lvlText w:val=""/>
      <w:lvlJc w:val="left"/>
      <w:pPr>
        <w:tabs>
          <w:tab w:val="num" w:pos="360"/>
        </w:tabs>
        <w:ind w:left="360" w:hanging="360"/>
      </w:pPr>
      <w:rPr>
        <w:rFonts w:ascii="Symbol" w:hAnsi="Symbol" w:hint="default"/>
      </w:rPr>
    </w:lvl>
    <w:lvl w:ilvl="1" w:tplc="CC2C38C8">
      <w:start w:val="1"/>
      <w:numFmt w:val="bullet"/>
      <w:lvlText w:val=""/>
      <w:lvlJc w:val="left"/>
      <w:pPr>
        <w:tabs>
          <w:tab w:val="num" w:pos="1080"/>
        </w:tabs>
        <w:ind w:left="1077" w:hanging="357"/>
      </w:pPr>
      <w:rPr>
        <w:rFonts w:ascii="Symbol" w:hAnsi="Symbo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nsid w:val="1C7E5632"/>
    <w:multiLevelType w:val="hybridMultilevel"/>
    <w:tmpl w:val="0CC2D8C2"/>
    <w:lvl w:ilvl="0" w:tplc="644626A8">
      <w:numFmt w:val="bullet"/>
      <w:lvlText w:val="-"/>
      <w:lvlJc w:val="left"/>
      <w:pPr>
        <w:ind w:left="360" w:hanging="360"/>
      </w:pPr>
      <w:rPr>
        <w:rFonts w:ascii="Times New Roman" w:eastAsia="Arial Unicode MS" w:hAnsi="Times New Roman"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225A02A1"/>
    <w:multiLevelType w:val="hybridMultilevel"/>
    <w:tmpl w:val="FA90FD46"/>
    <w:lvl w:ilvl="0" w:tplc="CC2C38C8">
      <w:start w:val="1"/>
      <w:numFmt w:val="bullet"/>
      <w:lvlText w:val=""/>
      <w:lvlJc w:val="left"/>
      <w:pPr>
        <w:tabs>
          <w:tab w:val="num" w:pos="1080"/>
        </w:tabs>
        <w:ind w:left="1077" w:hanging="3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22D15B3F"/>
    <w:multiLevelType w:val="hybridMultilevel"/>
    <w:tmpl w:val="46AA4A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5BB4208"/>
    <w:multiLevelType w:val="hybridMultilevel"/>
    <w:tmpl w:val="A984B20E"/>
    <w:lvl w:ilvl="0" w:tplc="0413000F">
      <w:start w:val="1"/>
      <w:numFmt w:val="decimal"/>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0">
    <w:nsid w:val="28532804"/>
    <w:multiLevelType w:val="hybridMultilevel"/>
    <w:tmpl w:val="9F169D8E"/>
    <w:lvl w:ilvl="0" w:tplc="644626A8">
      <w:numFmt w:val="bullet"/>
      <w:lvlText w:val="-"/>
      <w:lvlJc w:val="left"/>
      <w:pPr>
        <w:ind w:left="360" w:hanging="360"/>
      </w:pPr>
      <w:rPr>
        <w:rFonts w:ascii="Times New Roman" w:eastAsia="Arial Unicode MS" w:hAnsi="Times New Roman"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2D9D22D3"/>
    <w:multiLevelType w:val="hybridMultilevel"/>
    <w:tmpl w:val="82161422"/>
    <w:lvl w:ilvl="0" w:tplc="0592143E">
      <w:start w:val="3508"/>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2F434ACF"/>
    <w:multiLevelType w:val="hybridMultilevel"/>
    <w:tmpl w:val="BF06EB7E"/>
    <w:lvl w:ilvl="0" w:tplc="644626A8">
      <w:numFmt w:val="bullet"/>
      <w:lvlText w:val="-"/>
      <w:lvlJc w:val="left"/>
      <w:pPr>
        <w:ind w:left="360" w:hanging="360"/>
      </w:pPr>
      <w:rPr>
        <w:rFonts w:ascii="Times New Roman" w:eastAsia="Arial Unicode MS" w:hAnsi="Times New Roman"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33C12150"/>
    <w:multiLevelType w:val="hybridMultilevel"/>
    <w:tmpl w:val="535088EC"/>
    <w:lvl w:ilvl="0" w:tplc="644626A8">
      <w:numFmt w:val="bullet"/>
      <w:lvlText w:val="-"/>
      <w:lvlJc w:val="left"/>
      <w:pPr>
        <w:ind w:left="360" w:hanging="360"/>
      </w:pPr>
      <w:rPr>
        <w:rFonts w:ascii="Times New Roman" w:eastAsia="Arial Unicode MS" w:hAnsi="Times New Roman"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33CE14CC"/>
    <w:multiLevelType w:val="hybridMultilevel"/>
    <w:tmpl w:val="EDD6E5FA"/>
    <w:lvl w:ilvl="0" w:tplc="5F886ADC">
      <w:start w:val="1"/>
      <w:numFmt w:val="bullet"/>
      <w:lvlText w:val="-"/>
      <w:lvlJc w:val="left"/>
      <w:pPr>
        <w:ind w:left="-1065" w:hanging="360"/>
      </w:pPr>
      <w:rPr>
        <w:rFonts w:ascii="Univers" w:eastAsia="Times New Roman" w:hAnsi="Univers" w:hint="default"/>
        <w:b/>
      </w:rPr>
    </w:lvl>
    <w:lvl w:ilvl="1" w:tplc="04130003">
      <w:start w:val="1"/>
      <w:numFmt w:val="bullet"/>
      <w:lvlText w:val="o"/>
      <w:lvlJc w:val="left"/>
      <w:pPr>
        <w:ind w:left="-345" w:hanging="360"/>
      </w:pPr>
      <w:rPr>
        <w:rFonts w:ascii="Courier New" w:hAnsi="Courier New" w:hint="default"/>
      </w:rPr>
    </w:lvl>
    <w:lvl w:ilvl="2" w:tplc="04130005">
      <w:start w:val="1"/>
      <w:numFmt w:val="bullet"/>
      <w:lvlText w:val=""/>
      <w:lvlJc w:val="left"/>
      <w:pPr>
        <w:ind w:left="375" w:hanging="360"/>
      </w:pPr>
      <w:rPr>
        <w:rFonts w:ascii="Wingdings" w:hAnsi="Wingdings" w:hint="default"/>
      </w:rPr>
    </w:lvl>
    <w:lvl w:ilvl="3" w:tplc="04130001" w:tentative="1">
      <w:start w:val="1"/>
      <w:numFmt w:val="bullet"/>
      <w:lvlText w:val=""/>
      <w:lvlJc w:val="left"/>
      <w:pPr>
        <w:ind w:left="1095" w:hanging="360"/>
      </w:pPr>
      <w:rPr>
        <w:rFonts w:ascii="Symbol" w:hAnsi="Symbol" w:hint="default"/>
      </w:rPr>
    </w:lvl>
    <w:lvl w:ilvl="4" w:tplc="04130003" w:tentative="1">
      <w:start w:val="1"/>
      <w:numFmt w:val="bullet"/>
      <w:lvlText w:val="o"/>
      <w:lvlJc w:val="left"/>
      <w:pPr>
        <w:ind w:left="1815" w:hanging="360"/>
      </w:pPr>
      <w:rPr>
        <w:rFonts w:ascii="Courier New" w:hAnsi="Courier New" w:hint="default"/>
      </w:rPr>
    </w:lvl>
    <w:lvl w:ilvl="5" w:tplc="04130005" w:tentative="1">
      <w:start w:val="1"/>
      <w:numFmt w:val="bullet"/>
      <w:lvlText w:val=""/>
      <w:lvlJc w:val="left"/>
      <w:pPr>
        <w:ind w:left="2535" w:hanging="360"/>
      </w:pPr>
      <w:rPr>
        <w:rFonts w:ascii="Wingdings" w:hAnsi="Wingdings" w:hint="default"/>
      </w:rPr>
    </w:lvl>
    <w:lvl w:ilvl="6" w:tplc="04130001" w:tentative="1">
      <w:start w:val="1"/>
      <w:numFmt w:val="bullet"/>
      <w:lvlText w:val=""/>
      <w:lvlJc w:val="left"/>
      <w:pPr>
        <w:ind w:left="3255" w:hanging="360"/>
      </w:pPr>
      <w:rPr>
        <w:rFonts w:ascii="Symbol" w:hAnsi="Symbol" w:hint="default"/>
      </w:rPr>
    </w:lvl>
    <w:lvl w:ilvl="7" w:tplc="04130003" w:tentative="1">
      <w:start w:val="1"/>
      <w:numFmt w:val="bullet"/>
      <w:lvlText w:val="o"/>
      <w:lvlJc w:val="left"/>
      <w:pPr>
        <w:ind w:left="3975" w:hanging="360"/>
      </w:pPr>
      <w:rPr>
        <w:rFonts w:ascii="Courier New" w:hAnsi="Courier New" w:hint="default"/>
      </w:rPr>
    </w:lvl>
    <w:lvl w:ilvl="8" w:tplc="04130005" w:tentative="1">
      <w:start w:val="1"/>
      <w:numFmt w:val="bullet"/>
      <w:lvlText w:val=""/>
      <w:lvlJc w:val="left"/>
      <w:pPr>
        <w:ind w:left="4695" w:hanging="360"/>
      </w:pPr>
      <w:rPr>
        <w:rFonts w:ascii="Wingdings" w:hAnsi="Wingdings" w:hint="default"/>
      </w:rPr>
    </w:lvl>
  </w:abstractNum>
  <w:abstractNum w:abstractNumId="15">
    <w:nsid w:val="39AD6B18"/>
    <w:multiLevelType w:val="hybridMultilevel"/>
    <w:tmpl w:val="6B6A5AFA"/>
    <w:lvl w:ilvl="0" w:tplc="D34EE726">
      <w:start w:val="18"/>
      <w:numFmt w:val="bullet"/>
      <w:lvlText w:val="-"/>
      <w:lvlJc w:val="left"/>
      <w:pPr>
        <w:ind w:left="360" w:hanging="360"/>
      </w:pPr>
      <w:rPr>
        <w:rFonts w:ascii="Calibri" w:eastAsia="Times New Roman" w:hAnsi="Calibri"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3CBF27B8"/>
    <w:multiLevelType w:val="hybridMultilevel"/>
    <w:tmpl w:val="DF96082C"/>
    <w:lvl w:ilvl="0" w:tplc="644626A8">
      <w:numFmt w:val="bullet"/>
      <w:lvlText w:val="-"/>
      <w:lvlJc w:val="left"/>
      <w:pPr>
        <w:tabs>
          <w:tab w:val="num" w:pos="360"/>
        </w:tabs>
        <w:ind w:left="360" w:hanging="360"/>
      </w:pPr>
      <w:rPr>
        <w:rFonts w:ascii="Times New Roman" w:eastAsia="Arial Unicode MS"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4CBC0B1E"/>
    <w:multiLevelType w:val="hybridMultilevel"/>
    <w:tmpl w:val="5192ADB8"/>
    <w:lvl w:ilvl="0" w:tplc="644626A8">
      <w:numFmt w:val="bullet"/>
      <w:lvlText w:val="-"/>
      <w:lvlJc w:val="left"/>
      <w:pPr>
        <w:tabs>
          <w:tab w:val="num" w:pos="720"/>
        </w:tabs>
        <w:ind w:left="720" w:hanging="360"/>
      </w:pPr>
      <w:rPr>
        <w:rFonts w:ascii="Times New Roman" w:eastAsia="Arial Unicode MS" w:hAnsi="Times New Roman"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8">
    <w:nsid w:val="4D4C2BC3"/>
    <w:multiLevelType w:val="hybridMultilevel"/>
    <w:tmpl w:val="15E8D170"/>
    <w:lvl w:ilvl="0" w:tplc="CC2C38C8">
      <w:start w:val="1"/>
      <w:numFmt w:val="bullet"/>
      <w:lvlText w:val=""/>
      <w:lvlJc w:val="left"/>
      <w:pPr>
        <w:tabs>
          <w:tab w:val="num" w:pos="360"/>
        </w:tabs>
        <w:ind w:left="357" w:hanging="357"/>
      </w:pPr>
      <w:rPr>
        <w:rFonts w:ascii="Symbol" w:hAnsi="Symbol" w:hint="default"/>
      </w:rPr>
    </w:lvl>
    <w:lvl w:ilvl="1" w:tplc="04130003" w:tentative="1">
      <w:start w:val="1"/>
      <w:numFmt w:val="bullet"/>
      <w:lvlText w:val="o"/>
      <w:lvlJc w:val="left"/>
      <w:pPr>
        <w:ind w:left="720" w:hanging="360"/>
      </w:pPr>
      <w:rPr>
        <w:rFonts w:ascii="Courier New" w:hAnsi="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19">
    <w:nsid w:val="50690A67"/>
    <w:multiLevelType w:val="hybridMultilevel"/>
    <w:tmpl w:val="6A9AEE28"/>
    <w:lvl w:ilvl="0" w:tplc="644626A8">
      <w:numFmt w:val="bullet"/>
      <w:lvlText w:val="-"/>
      <w:lvlJc w:val="left"/>
      <w:pPr>
        <w:ind w:left="360" w:hanging="360"/>
      </w:pPr>
      <w:rPr>
        <w:rFonts w:ascii="Times New Roman" w:eastAsia="Arial Unicode MS" w:hAnsi="Times New Roman"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526F25F2"/>
    <w:multiLevelType w:val="hybridMultilevel"/>
    <w:tmpl w:val="6D304B32"/>
    <w:lvl w:ilvl="0" w:tplc="67DCBDA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5C626EB6"/>
    <w:multiLevelType w:val="hybridMultilevel"/>
    <w:tmpl w:val="2162F71A"/>
    <w:lvl w:ilvl="0" w:tplc="644626A8">
      <w:numFmt w:val="bullet"/>
      <w:lvlText w:val="-"/>
      <w:lvlJc w:val="left"/>
      <w:pPr>
        <w:ind w:left="360" w:hanging="360"/>
      </w:pPr>
      <w:rPr>
        <w:rFonts w:ascii="Times New Roman" w:eastAsia="Arial Unicode MS" w:hAnsi="Times New Roman"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5FD9649B"/>
    <w:multiLevelType w:val="hybridMultilevel"/>
    <w:tmpl w:val="DB32C37E"/>
    <w:lvl w:ilvl="0" w:tplc="644626A8">
      <w:numFmt w:val="bullet"/>
      <w:lvlText w:val="-"/>
      <w:lvlJc w:val="left"/>
      <w:pPr>
        <w:ind w:left="360" w:hanging="360"/>
      </w:pPr>
      <w:rPr>
        <w:rFonts w:ascii="Times New Roman" w:eastAsia="Arial Unicode MS" w:hAnsi="Times New Roman"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nsid w:val="61861550"/>
    <w:multiLevelType w:val="hybridMultilevel"/>
    <w:tmpl w:val="8DEC23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5924CF5"/>
    <w:multiLevelType w:val="hybridMultilevel"/>
    <w:tmpl w:val="3E0A7482"/>
    <w:lvl w:ilvl="0" w:tplc="644626A8">
      <w:numFmt w:val="bullet"/>
      <w:lvlText w:val="-"/>
      <w:lvlJc w:val="left"/>
      <w:pPr>
        <w:ind w:left="360" w:hanging="360"/>
      </w:pPr>
      <w:rPr>
        <w:rFonts w:ascii="Times New Roman" w:eastAsia="Arial Unicode MS" w:hAnsi="Times New Roman"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6A2F6990"/>
    <w:multiLevelType w:val="hybridMultilevel"/>
    <w:tmpl w:val="EE305E2A"/>
    <w:lvl w:ilvl="0" w:tplc="6B1A4A1C">
      <w:start w:val="250"/>
      <w:numFmt w:val="bullet"/>
      <w:lvlText w:val="-"/>
      <w:lvlJc w:val="left"/>
      <w:pPr>
        <w:tabs>
          <w:tab w:val="num" w:pos="360"/>
        </w:tabs>
        <w:ind w:left="357" w:hanging="357"/>
      </w:pPr>
      <w:rPr>
        <w:rFonts w:ascii="Times New Roman" w:eastAsia="Times New Roman" w:hAnsi="Times New Roman" w:hint="default"/>
      </w:rPr>
    </w:lvl>
    <w:lvl w:ilvl="1" w:tplc="04130003" w:tentative="1">
      <w:start w:val="1"/>
      <w:numFmt w:val="bullet"/>
      <w:lvlText w:val="o"/>
      <w:lvlJc w:val="left"/>
      <w:pPr>
        <w:ind w:left="720" w:hanging="360"/>
      </w:pPr>
      <w:rPr>
        <w:rFonts w:ascii="Courier New" w:hAnsi="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26">
    <w:nsid w:val="6BB67F43"/>
    <w:multiLevelType w:val="hybridMultilevel"/>
    <w:tmpl w:val="81E24300"/>
    <w:lvl w:ilvl="0" w:tplc="0CB6EF00">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nsid w:val="73B12333"/>
    <w:multiLevelType w:val="multilevel"/>
    <w:tmpl w:val="31FE3F18"/>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nsid w:val="79E8196E"/>
    <w:multiLevelType w:val="hybridMultilevel"/>
    <w:tmpl w:val="A2A407AC"/>
    <w:lvl w:ilvl="0" w:tplc="644626A8">
      <w:numFmt w:val="bullet"/>
      <w:lvlText w:val="-"/>
      <w:lvlJc w:val="left"/>
      <w:pPr>
        <w:ind w:left="360" w:hanging="360"/>
      </w:pPr>
      <w:rPr>
        <w:rFonts w:ascii="Times New Roman" w:eastAsia="Arial Unicode MS" w:hAnsi="Times New Roman"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nsid w:val="7AC775A6"/>
    <w:multiLevelType w:val="hybridMultilevel"/>
    <w:tmpl w:val="EABE396E"/>
    <w:lvl w:ilvl="0" w:tplc="0413000F">
      <w:start w:val="5"/>
      <w:numFmt w:val="decimal"/>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30">
    <w:nsid w:val="7BAE03A2"/>
    <w:multiLevelType w:val="hybridMultilevel"/>
    <w:tmpl w:val="2A845D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nsid w:val="7CB154A8"/>
    <w:multiLevelType w:val="hybridMultilevel"/>
    <w:tmpl w:val="E7B81290"/>
    <w:lvl w:ilvl="0" w:tplc="08006B54">
      <w:start w:val="1"/>
      <w:numFmt w:val="decimal"/>
      <w:pStyle w:val="Literatuur"/>
      <w:lvlText w:val="%1."/>
      <w:lvlJc w:val="left"/>
      <w:pPr>
        <w:tabs>
          <w:tab w:val="num" w:pos="360"/>
        </w:tabs>
        <w:ind w:left="357" w:hanging="357"/>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2">
    <w:nsid w:val="7DA32433"/>
    <w:multiLevelType w:val="hybridMultilevel"/>
    <w:tmpl w:val="CDF25B86"/>
    <w:lvl w:ilvl="0" w:tplc="E312D63E">
      <w:numFmt w:val="bullet"/>
      <w:lvlText w:val="-"/>
      <w:lvlJc w:val="left"/>
      <w:pPr>
        <w:ind w:left="360" w:hanging="360"/>
      </w:pPr>
      <w:rPr>
        <w:rFonts w:ascii="GillSans Light" w:eastAsia="Times New Roman" w:hAnsi="GillSans Light" w:hint="default"/>
      </w:rPr>
    </w:lvl>
    <w:lvl w:ilvl="1" w:tplc="04130003" w:tentative="1">
      <w:start w:val="1"/>
      <w:numFmt w:val="bullet"/>
      <w:lvlText w:val="o"/>
      <w:lvlJc w:val="left"/>
      <w:pPr>
        <w:ind w:left="1156" w:hanging="360"/>
      </w:pPr>
      <w:rPr>
        <w:rFonts w:ascii="Courier New" w:hAnsi="Courier New" w:hint="default"/>
      </w:rPr>
    </w:lvl>
    <w:lvl w:ilvl="2" w:tplc="04130005" w:tentative="1">
      <w:start w:val="1"/>
      <w:numFmt w:val="bullet"/>
      <w:lvlText w:val=""/>
      <w:lvlJc w:val="left"/>
      <w:pPr>
        <w:ind w:left="1876" w:hanging="360"/>
      </w:pPr>
      <w:rPr>
        <w:rFonts w:ascii="Wingdings" w:hAnsi="Wingdings" w:hint="default"/>
      </w:rPr>
    </w:lvl>
    <w:lvl w:ilvl="3" w:tplc="04130001" w:tentative="1">
      <w:start w:val="1"/>
      <w:numFmt w:val="bullet"/>
      <w:lvlText w:val=""/>
      <w:lvlJc w:val="left"/>
      <w:pPr>
        <w:ind w:left="2596" w:hanging="360"/>
      </w:pPr>
      <w:rPr>
        <w:rFonts w:ascii="Symbol" w:hAnsi="Symbol" w:hint="default"/>
      </w:rPr>
    </w:lvl>
    <w:lvl w:ilvl="4" w:tplc="04130003" w:tentative="1">
      <w:start w:val="1"/>
      <w:numFmt w:val="bullet"/>
      <w:lvlText w:val="o"/>
      <w:lvlJc w:val="left"/>
      <w:pPr>
        <w:ind w:left="3316" w:hanging="360"/>
      </w:pPr>
      <w:rPr>
        <w:rFonts w:ascii="Courier New" w:hAnsi="Courier New" w:hint="default"/>
      </w:rPr>
    </w:lvl>
    <w:lvl w:ilvl="5" w:tplc="04130005" w:tentative="1">
      <w:start w:val="1"/>
      <w:numFmt w:val="bullet"/>
      <w:lvlText w:val=""/>
      <w:lvlJc w:val="left"/>
      <w:pPr>
        <w:ind w:left="4036" w:hanging="360"/>
      </w:pPr>
      <w:rPr>
        <w:rFonts w:ascii="Wingdings" w:hAnsi="Wingdings" w:hint="default"/>
      </w:rPr>
    </w:lvl>
    <w:lvl w:ilvl="6" w:tplc="04130001" w:tentative="1">
      <w:start w:val="1"/>
      <w:numFmt w:val="bullet"/>
      <w:lvlText w:val=""/>
      <w:lvlJc w:val="left"/>
      <w:pPr>
        <w:ind w:left="4756" w:hanging="360"/>
      </w:pPr>
      <w:rPr>
        <w:rFonts w:ascii="Symbol" w:hAnsi="Symbol" w:hint="default"/>
      </w:rPr>
    </w:lvl>
    <w:lvl w:ilvl="7" w:tplc="04130003" w:tentative="1">
      <w:start w:val="1"/>
      <w:numFmt w:val="bullet"/>
      <w:lvlText w:val="o"/>
      <w:lvlJc w:val="left"/>
      <w:pPr>
        <w:ind w:left="5476" w:hanging="360"/>
      </w:pPr>
      <w:rPr>
        <w:rFonts w:ascii="Courier New" w:hAnsi="Courier New" w:hint="default"/>
      </w:rPr>
    </w:lvl>
    <w:lvl w:ilvl="8" w:tplc="04130005" w:tentative="1">
      <w:start w:val="1"/>
      <w:numFmt w:val="bullet"/>
      <w:lvlText w:val=""/>
      <w:lvlJc w:val="left"/>
      <w:pPr>
        <w:ind w:left="6196" w:hanging="360"/>
      </w:pPr>
      <w:rPr>
        <w:rFonts w:ascii="Wingdings" w:hAnsi="Wingdings" w:hint="default"/>
      </w:rPr>
    </w:lvl>
  </w:abstractNum>
  <w:num w:numId="1">
    <w:abstractNumId w:val="31"/>
  </w:num>
  <w:num w:numId="2">
    <w:abstractNumId w:val="26"/>
  </w:num>
  <w:num w:numId="3">
    <w:abstractNumId w:val="4"/>
  </w:num>
  <w:num w:numId="4">
    <w:abstractNumId w:val="11"/>
  </w:num>
  <w:num w:numId="5">
    <w:abstractNumId w:val="17"/>
  </w:num>
  <w:num w:numId="6">
    <w:abstractNumId w:val="16"/>
  </w:num>
  <w:num w:numId="7">
    <w:abstractNumId w:val="1"/>
  </w:num>
  <w:num w:numId="8">
    <w:abstractNumId w:val="2"/>
  </w:num>
  <w:num w:numId="9">
    <w:abstractNumId w:val="19"/>
  </w:num>
  <w:num w:numId="10">
    <w:abstractNumId w:val="13"/>
  </w:num>
  <w:num w:numId="11">
    <w:abstractNumId w:val="8"/>
  </w:num>
  <w:num w:numId="12">
    <w:abstractNumId w:val="32"/>
  </w:num>
  <w:num w:numId="13">
    <w:abstractNumId w:val="30"/>
  </w:num>
  <w:num w:numId="14">
    <w:abstractNumId w:val="20"/>
  </w:num>
  <w:num w:numId="15">
    <w:abstractNumId w:val="9"/>
  </w:num>
  <w:num w:numId="16">
    <w:abstractNumId w:val="5"/>
  </w:num>
  <w:num w:numId="17">
    <w:abstractNumId w:val="7"/>
  </w:num>
  <w:num w:numId="18">
    <w:abstractNumId w:val="18"/>
  </w:num>
  <w:num w:numId="19">
    <w:abstractNumId w:val="27"/>
  </w:num>
  <w:num w:numId="20">
    <w:abstractNumId w:val="29"/>
  </w:num>
  <w:num w:numId="21">
    <w:abstractNumId w:val="25"/>
  </w:num>
  <w:num w:numId="22">
    <w:abstractNumId w:val="10"/>
  </w:num>
  <w:num w:numId="23">
    <w:abstractNumId w:val="24"/>
  </w:num>
  <w:num w:numId="24">
    <w:abstractNumId w:val="0"/>
  </w:num>
  <w:num w:numId="25">
    <w:abstractNumId w:val="6"/>
  </w:num>
  <w:num w:numId="26">
    <w:abstractNumId w:val="28"/>
  </w:num>
  <w:num w:numId="27">
    <w:abstractNumId w:val="21"/>
  </w:num>
  <w:num w:numId="28">
    <w:abstractNumId w:val="12"/>
  </w:num>
  <w:num w:numId="29">
    <w:abstractNumId w:val="22"/>
  </w:num>
  <w:num w:numId="30">
    <w:abstractNumId w:val="14"/>
  </w:num>
  <w:num w:numId="31">
    <w:abstractNumId w:val="15"/>
  </w:num>
  <w:num w:numId="32">
    <w:abstractNumId w:val="3"/>
  </w:num>
  <w:num w:numId="33">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0C5"/>
    <w:rsid w:val="00014291"/>
    <w:rsid w:val="00016ACB"/>
    <w:rsid w:val="00017BA0"/>
    <w:rsid w:val="00022DD5"/>
    <w:rsid w:val="00024F0E"/>
    <w:rsid w:val="000251D5"/>
    <w:rsid w:val="00030140"/>
    <w:rsid w:val="0003157B"/>
    <w:rsid w:val="000315FA"/>
    <w:rsid w:val="00041DC3"/>
    <w:rsid w:val="00043D09"/>
    <w:rsid w:val="00044832"/>
    <w:rsid w:val="00047B68"/>
    <w:rsid w:val="00050B91"/>
    <w:rsid w:val="0005211A"/>
    <w:rsid w:val="00052ECE"/>
    <w:rsid w:val="0005469A"/>
    <w:rsid w:val="000548EA"/>
    <w:rsid w:val="00055917"/>
    <w:rsid w:val="00055CD6"/>
    <w:rsid w:val="00056BD5"/>
    <w:rsid w:val="00060BBC"/>
    <w:rsid w:val="000715B2"/>
    <w:rsid w:val="00072CC4"/>
    <w:rsid w:val="00075B1F"/>
    <w:rsid w:val="00080EF9"/>
    <w:rsid w:val="00091560"/>
    <w:rsid w:val="00091997"/>
    <w:rsid w:val="00095283"/>
    <w:rsid w:val="00096AD7"/>
    <w:rsid w:val="000A2128"/>
    <w:rsid w:val="000A225D"/>
    <w:rsid w:val="000A30E1"/>
    <w:rsid w:val="000A3843"/>
    <w:rsid w:val="000A4C7F"/>
    <w:rsid w:val="000A5F52"/>
    <w:rsid w:val="000A6C83"/>
    <w:rsid w:val="000A79B7"/>
    <w:rsid w:val="000B2318"/>
    <w:rsid w:val="000B4A11"/>
    <w:rsid w:val="000B4F60"/>
    <w:rsid w:val="000C194C"/>
    <w:rsid w:val="000C48B1"/>
    <w:rsid w:val="000C4E20"/>
    <w:rsid w:val="000D1B41"/>
    <w:rsid w:val="000D26A1"/>
    <w:rsid w:val="000D6960"/>
    <w:rsid w:val="000E01D6"/>
    <w:rsid w:val="000E6149"/>
    <w:rsid w:val="000F010D"/>
    <w:rsid w:val="000F35E1"/>
    <w:rsid w:val="000F7868"/>
    <w:rsid w:val="001013D5"/>
    <w:rsid w:val="00101613"/>
    <w:rsid w:val="00103FE2"/>
    <w:rsid w:val="00104978"/>
    <w:rsid w:val="00106B0D"/>
    <w:rsid w:val="00107870"/>
    <w:rsid w:val="00115C90"/>
    <w:rsid w:val="0011670F"/>
    <w:rsid w:val="001212C7"/>
    <w:rsid w:val="00122AAF"/>
    <w:rsid w:val="0012486B"/>
    <w:rsid w:val="00130037"/>
    <w:rsid w:val="001324E4"/>
    <w:rsid w:val="0013731C"/>
    <w:rsid w:val="0014465D"/>
    <w:rsid w:val="0015092D"/>
    <w:rsid w:val="00152586"/>
    <w:rsid w:val="00152F16"/>
    <w:rsid w:val="00155072"/>
    <w:rsid w:val="001559F9"/>
    <w:rsid w:val="0016187B"/>
    <w:rsid w:val="00162CC9"/>
    <w:rsid w:val="00164441"/>
    <w:rsid w:val="00166D71"/>
    <w:rsid w:val="0016724A"/>
    <w:rsid w:val="00173594"/>
    <w:rsid w:val="00175326"/>
    <w:rsid w:val="00191CB3"/>
    <w:rsid w:val="001926BD"/>
    <w:rsid w:val="00194F32"/>
    <w:rsid w:val="001A001A"/>
    <w:rsid w:val="001A0BEE"/>
    <w:rsid w:val="001A329C"/>
    <w:rsid w:val="001A4339"/>
    <w:rsid w:val="001A4A4A"/>
    <w:rsid w:val="001B44BB"/>
    <w:rsid w:val="001B4CCE"/>
    <w:rsid w:val="001B58C2"/>
    <w:rsid w:val="001B6EF6"/>
    <w:rsid w:val="001B717A"/>
    <w:rsid w:val="001C024B"/>
    <w:rsid w:val="001C4A6F"/>
    <w:rsid w:val="001C7361"/>
    <w:rsid w:val="001C7EF2"/>
    <w:rsid w:val="001D0B49"/>
    <w:rsid w:val="001D6667"/>
    <w:rsid w:val="001D6BD1"/>
    <w:rsid w:val="001E3A92"/>
    <w:rsid w:val="001E478A"/>
    <w:rsid w:val="001E7BFA"/>
    <w:rsid w:val="001F04DA"/>
    <w:rsid w:val="001F4C05"/>
    <w:rsid w:val="00202378"/>
    <w:rsid w:val="00202CD6"/>
    <w:rsid w:val="002032D8"/>
    <w:rsid w:val="002142C1"/>
    <w:rsid w:val="00216FA1"/>
    <w:rsid w:val="00222243"/>
    <w:rsid w:val="002258D8"/>
    <w:rsid w:val="002261D7"/>
    <w:rsid w:val="00232B5C"/>
    <w:rsid w:val="00232FD5"/>
    <w:rsid w:val="00235CBB"/>
    <w:rsid w:val="0023626F"/>
    <w:rsid w:val="00241C32"/>
    <w:rsid w:val="00241C88"/>
    <w:rsid w:val="00242679"/>
    <w:rsid w:val="002450C5"/>
    <w:rsid w:val="002516F7"/>
    <w:rsid w:val="00252148"/>
    <w:rsid w:val="00252905"/>
    <w:rsid w:val="00257F09"/>
    <w:rsid w:val="0026097C"/>
    <w:rsid w:val="00260A17"/>
    <w:rsid w:val="002610BA"/>
    <w:rsid w:val="002618D8"/>
    <w:rsid w:val="00262651"/>
    <w:rsid w:val="00266F75"/>
    <w:rsid w:val="002677BA"/>
    <w:rsid w:val="002707AE"/>
    <w:rsid w:val="00271381"/>
    <w:rsid w:val="00271BD8"/>
    <w:rsid w:val="002778AD"/>
    <w:rsid w:val="002841CD"/>
    <w:rsid w:val="00286428"/>
    <w:rsid w:val="002867A3"/>
    <w:rsid w:val="00291DAF"/>
    <w:rsid w:val="00295AF8"/>
    <w:rsid w:val="00296D4C"/>
    <w:rsid w:val="002A00FA"/>
    <w:rsid w:val="002A1003"/>
    <w:rsid w:val="002A18FE"/>
    <w:rsid w:val="002A348E"/>
    <w:rsid w:val="002A6BB5"/>
    <w:rsid w:val="002A751D"/>
    <w:rsid w:val="002B5E36"/>
    <w:rsid w:val="002B7BC3"/>
    <w:rsid w:val="002C302B"/>
    <w:rsid w:val="002C597D"/>
    <w:rsid w:val="002D28CC"/>
    <w:rsid w:val="002D2B75"/>
    <w:rsid w:val="002D548B"/>
    <w:rsid w:val="002D6FD9"/>
    <w:rsid w:val="002F1732"/>
    <w:rsid w:val="002F5F5D"/>
    <w:rsid w:val="00302989"/>
    <w:rsid w:val="00302E49"/>
    <w:rsid w:val="0030430A"/>
    <w:rsid w:val="0030455F"/>
    <w:rsid w:val="00305B0B"/>
    <w:rsid w:val="00306295"/>
    <w:rsid w:val="0031280B"/>
    <w:rsid w:val="00312F6A"/>
    <w:rsid w:val="00312FCE"/>
    <w:rsid w:val="00315668"/>
    <w:rsid w:val="00315896"/>
    <w:rsid w:val="00325090"/>
    <w:rsid w:val="00327AFC"/>
    <w:rsid w:val="003315C5"/>
    <w:rsid w:val="003319E6"/>
    <w:rsid w:val="003365EE"/>
    <w:rsid w:val="003445DC"/>
    <w:rsid w:val="00344917"/>
    <w:rsid w:val="00345DFC"/>
    <w:rsid w:val="00346364"/>
    <w:rsid w:val="00347198"/>
    <w:rsid w:val="003558B9"/>
    <w:rsid w:val="00356CCB"/>
    <w:rsid w:val="00360649"/>
    <w:rsid w:val="0036695C"/>
    <w:rsid w:val="00366C46"/>
    <w:rsid w:val="00366F56"/>
    <w:rsid w:val="00370298"/>
    <w:rsid w:val="003707E4"/>
    <w:rsid w:val="0037466D"/>
    <w:rsid w:val="00377887"/>
    <w:rsid w:val="00377917"/>
    <w:rsid w:val="00383155"/>
    <w:rsid w:val="00384179"/>
    <w:rsid w:val="003851B3"/>
    <w:rsid w:val="00385B56"/>
    <w:rsid w:val="0038686F"/>
    <w:rsid w:val="00386BA8"/>
    <w:rsid w:val="003900D1"/>
    <w:rsid w:val="003917AF"/>
    <w:rsid w:val="00391F04"/>
    <w:rsid w:val="0039223C"/>
    <w:rsid w:val="00393722"/>
    <w:rsid w:val="00393BB6"/>
    <w:rsid w:val="00393DC7"/>
    <w:rsid w:val="00395707"/>
    <w:rsid w:val="003A00B7"/>
    <w:rsid w:val="003A4EB6"/>
    <w:rsid w:val="003B35D6"/>
    <w:rsid w:val="003B3B56"/>
    <w:rsid w:val="003B3D06"/>
    <w:rsid w:val="003B3D7C"/>
    <w:rsid w:val="003C3F58"/>
    <w:rsid w:val="003C593D"/>
    <w:rsid w:val="003E09E6"/>
    <w:rsid w:val="003F0C73"/>
    <w:rsid w:val="003F3E17"/>
    <w:rsid w:val="003F7938"/>
    <w:rsid w:val="00400E7C"/>
    <w:rsid w:val="00401178"/>
    <w:rsid w:val="00402EA4"/>
    <w:rsid w:val="004064C8"/>
    <w:rsid w:val="00410040"/>
    <w:rsid w:val="00410176"/>
    <w:rsid w:val="0041280B"/>
    <w:rsid w:val="00413471"/>
    <w:rsid w:val="0041786F"/>
    <w:rsid w:val="00421526"/>
    <w:rsid w:val="00421FBB"/>
    <w:rsid w:val="004231E9"/>
    <w:rsid w:val="00425E11"/>
    <w:rsid w:val="0042730C"/>
    <w:rsid w:val="0043331B"/>
    <w:rsid w:val="00433A77"/>
    <w:rsid w:val="0043435A"/>
    <w:rsid w:val="00434AC7"/>
    <w:rsid w:val="00434ED0"/>
    <w:rsid w:val="00436373"/>
    <w:rsid w:val="00440D18"/>
    <w:rsid w:val="0044281B"/>
    <w:rsid w:val="004506EA"/>
    <w:rsid w:val="00455E34"/>
    <w:rsid w:val="004567DE"/>
    <w:rsid w:val="00457086"/>
    <w:rsid w:val="0046028B"/>
    <w:rsid w:val="0046118A"/>
    <w:rsid w:val="00461865"/>
    <w:rsid w:val="004662EA"/>
    <w:rsid w:val="00471E9D"/>
    <w:rsid w:val="0047444B"/>
    <w:rsid w:val="004753F8"/>
    <w:rsid w:val="004821E6"/>
    <w:rsid w:val="0048223B"/>
    <w:rsid w:val="004828A3"/>
    <w:rsid w:val="00483293"/>
    <w:rsid w:val="00484047"/>
    <w:rsid w:val="00485A70"/>
    <w:rsid w:val="00486317"/>
    <w:rsid w:val="004868F1"/>
    <w:rsid w:val="00487322"/>
    <w:rsid w:val="00487DF3"/>
    <w:rsid w:val="00491BC1"/>
    <w:rsid w:val="0049644A"/>
    <w:rsid w:val="004964E1"/>
    <w:rsid w:val="004A09B5"/>
    <w:rsid w:val="004A2AD4"/>
    <w:rsid w:val="004A3D2C"/>
    <w:rsid w:val="004A7DD6"/>
    <w:rsid w:val="004D0EE8"/>
    <w:rsid w:val="004D3F11"/>
    <w:rsid w:val="004D45C1"/>
    <w:rsid w:val="004D7CA8"/>
    <w:rsid w:val="004E3649"/>
    <w:rsid w:val="004E4ECA"/>
    <w:rsid w:val="004F1BAC"/>
    <w:rsid w:val="004F2C78"/>
    <w:rsid w:val="004F2EF4"/>
    <w:rsid w:val="004F45AE"/>
    <w:rsid w:val="004F6CFB"/>
    <w:rsid w:val="00501162"/>
    <w:rsid w:val="00502C24"/>
    <w:rsid w:val="00503EF7"/>
    <w:rsid w:val="00504FCE"/>
    <w:rsid w:val="00514D9B"/>
    <w:rsid w:val="0052064E"/>
    <w:rsid w:val="005327AB"/>
    <w:rsid w:val="00532E4B"/>
    <w:rsid w:val="005343C0"/>
    <w:rsid w:val="00537149"/>
    <w:rsid w:val="005441A3"/>
    <w:rsid w:val="00546D30"/>
    <w:rsid w:val="0054729F"/>
    <w:rsid w:val="00554660"/>
    <w:rsid w:val="00555C1C"/>
    <w:rsid w:val="005566E8"/>
    <w:rsid w:val="005569F4"/>
    <w:rsid w:val="00560450"/>
    <w:rsid w:val="00563287"/>
    <w:rsid w:val="00567716"/>
    <w:rsid w:val="00571298"/>
    <w:rsid w:val="00573366"/>
    <w:rsid w:val="005743A2"/>
    <w:rsid w:val="00576E0F"/>
    <w:rsid w:val="00584D5C"/>
    <w:rsid w:val="0058744A"/>
    <w:rsid w:val="0059185C"/>
    <w:rsid w:val="00593953"/>
    <w:rsid w:val="00597166"/>
    <w:rsid w:val="005A2B2C"/>
    <w:rsid w:val="005A7164"/>
    <w:rsid w:val="005B1CE8"/>
    <w:rsid w:val="005B29E2"/>
    <w:rsid w:val="005B35B3"/>
    <w:rsid w:val="005B3E98"/>
    <w:rsid w:val="005B4970"/>
    <w:rsid w:val="005B5231"/>
    <w:rsid w:val="005C094B"/>
    <w:rsid w:val="005C23F3"/>
    <w:rsid w:val="005C3028"/>
    <w:rsid w:val="005C5938"/>
    <w:rsid w:val="005C5AC6"/>
    <w:rsid w:val="005C5CAA"/>
    <w:rsid w:val="005D3CF8"/>
    <w:rsid w:val="005E257E"/>
    <w:rsid w:val="005E4532"/>
    <w:rsid w:val="005F46C5"/>
    <w:rsid w:val="00600884"/>
    <w:rsid w:val="00602C22"/>
    <w:rsid w:val="006077A1"/>
    <w:rsid w:val="00607DEC"/>
    <w:rsid w:val="0061248E"/>
    <w:rsid w:val="00612B9C"/>
    <w:rsid w:val="00617046"/>
    <w:rsid w:val="00617A45"/>
    <w:rsid w:val="00617BDD"/>
    <w:rsid w:val="0062779C"/>
    <w:rsid w:val="00630970"/>
    <w:rsid w:val="00631A96"/>
    <w:rsid w:val="00631B05"/>
    <w:rsid w:val="006346C7"/>
    <w:rsid w:val="00640AFA"/>
    <w:rsid w:val="00644D12"/>
    <w:rsid w:val="0065025C"/>
    <w:rsid w:val="0065107F"/>
    <w:rsid w:val="006541EF"/>
    <w:rsid w:val="0065580C"/>
    <w:rsid w:val="00657547"/>
    <w:rsid w:val="00661160"/>
    <w:rsid w:val="0066569C"/>
    <w:rsid w:val="00670DC2"/>
    <w:rsid w:val="00673BF3"/>
    <w:rsid w:val="00681705"/>
    <w:rsid w:val="006829D5"/>
    <w:rsid w:val="00682CCD"/>
    <w:rsid w:val="00683FD9"/>
    <w:rsid w:val="00686A35"/>
    <w:rsid w:val="006917DE"/>
    <w:rsid w:val="00691FC5"/>
    <w:rsid w:val="006928E1"/>
    <w:rsid w:val="006A03A7"/>
    <w:rsid w:val="006A3841"/>
    <w:rsid w:val="006A3AC0"/>
    <w:rsid w:val="006A49DD"/>
    <w:rsid w:val="006A4B65"/>
    <w:rsid w:val="006A4C69"/>
    <w:rsid w:val="006A59A1"/>
    <w:rsid w:val="006B6827"/>
    <w:rsid w:val="006C7B45"/>
    <w:rsid w:val="006D0191"/>
    <w:rsid w:val="006D431B"/>
    <w:rsid w:val="006D47AA"/>
    <w:rsid w:val="006D4D8D"/>
    <w:rsid w:val="006D5A21"/>
    <w:rsid w:val="006D6542"/>
    <w:rsid w:val="006E4624"/>
    <w:rsid w:val="006E4E63"/>
    <w:rsid w:val="006E6B04"/>
    <w:rsid w:val="006F0747"/>
    <w:rsid w:val="006F23D8"/>
    <w:rsid w:val="006F3585"/>
    <w:rsid w:val="006F6C9B"/>
    <w:rsid w:val="007001CC"/>
    <w:rsid w:val="00700866"/>
    <w:rsid w:val="0070096F"/>
    <w:rsid w:val="00703076"/>
    <w:rsid w:val="00707B77"/>
    <w:rsid w:val="007115EE"/>
    <w:rsid w:val="00714568"/>
    <w:rsid w:val="00716018"/>
    <w:rsid w:val="00723F5D"/>
    <w:rsid w:val="00730A3F"/>
    <w:rsid w:val="007345B3"/>
    <w:rsid w:val="00735A70"/>
    <w:rsid w:val="00741426"/>
    <w:rsid w:val="007446E9"/>
    <w:rsid w:val="00746B0F"/>
    <w:rsid w:val="00752D66"/>
    <w:rsid w:val="00753DD1"/>
    <w:rsid w:val="0075474D"/>
    <w:rsid w:val="00754A58"/>
    <w:rsid w:val="00754CF8"/>
    <w:rsid w:val="00761DB2"/>
    <w:rsid w:val="0076366C"/>
    <w:rsid w:val="007641BE"/>
    <w:rsid w:val="0076577A"/>
    <w:rsid w:val="00766435"/>
    <w:rsid w:val="00770CBA"/>
    <w:rsid w:val="00771258"/>
    <w:rsid w:val="007722FF"/>
    <w:rsid w:val="00773D96"/>
    <w:rsid w:val="00774B25"/>
    <w:rsid w:val="00776179"/>
    <w:rsid w:val="007823A0"/>
    <w:rsid w:val="007837D4"/>
    <w:rsid w:val="00784E8C"/>
    <w:rsid w:val="00785C99"/>
    <w:rsid w:val="00790D0F"/>
    <w:rsid w:val="007920AC"/>
    <w:rsid w:val="00793DD3"/>
    <w:rsid w:val="007960DA"/>
    <w:rsid w:val="007A06AF"/>
    <w:rsid w:val="007A2A3C"/>
    <w:rsid w:val="007A6ECD"/>
    <w:rsid w:val="007B0328"/>
    <w:rsid w:val="007B4D6F"/>
    <w:rsid w:val="007B752A"/>
    <w:rsid w:val="007C0AA8"/>
    <w:rsid w:val="007C40B2"/>
    <w:rsid w:val="007C6C95"/>
    <w:rsid w:val="007C74B5"/>
    <w:rsid w:val="007D5924"/>
    <w:rsid w:val="007E20DE"/>
    <w:rsid w:val="007E4142"/>
    <w:rsid w:val="007E6255"/>
    <w:rsid w:val="007E79F7"/>
    <w:rsid w:val="007E7DF5"/>
    <w:rsid w:val="007F0D68"/>
    <w:rsid w:val="007F0EEC"/>
    <w:rsid w:val="008029A0"/>
    <w:rsid w:val="00805BB5"/>
    <w:rsid w:val="00811E6A"/>
    <w:rsid w:val="008234F8"/>
    <w:rsid w:val="0083351C"/>
    <w:rsid w:val="00833FF1"/>
    <w:rsid w:val="008341E6"/>
    <w:rsid w:val="008416DB"/>
    <w:rsid w:val="00843814"/>
    <w:rsid w:val="00844A9C"/>
    <w:rsid w:val="00845296"/>
    <w:rsid w:val="008505F7"/>
    <w:rsid w:val="008513DA"/>
    <w:rsid w:val="00851C72"/>
    <w:rsid w:val="00854047"/>
    <w:rsid w:val="00856034"/>
    <w:rsid w:val="00860731"/>
    <w:rsid w:val="00865E91"/>
    <w:rsid w:val="00871BAE"/>
    <w:rsid w:val="008748B3"/>
    <w:rsid w:val="00876AB7"/>
    <w:rsid w:val="00876D4C"/>
    <w:rsid w:val="00876ED0"/>
    <w:rsid w:val="00885974"/>
    <w:rsid w:val="00885D5B"/>
    <w:rsid w:val="00886D0C"/>
    <w:rsid w:val="00887914"/>
    <w:rsid w:val="00891755"/>
    <w:rsid w:val="00891CD6"/>
    <w:rsid w:val="00891E78"/>
    <w:rsid w:val="008925F5"/>
    <w:rsid w:val="0089363B"/>
    <w:rsid w:val="008A1612"/>
    <w:rsid w:val="008A24D9"/>
    <w:rsid w:val="008A61D7"/>
    <w:rsid w:val="008A783F"/>
    <w:rsid w:val="008B0618"/>
    <w:rsid w:val="008B1B3E"/>
    <w:rsid w:val="008B451A"/>
    <w:rsid w:val="008B4F08"/>
    <w:rsid w:val="008B5FCA"/>
    <w:rsid w:val="008C112E"/>
    <w:rsid w:val="008C2058"/>
    <w:rsid w:val="008C4241"/>
    <w:rsid w:val="008D1263"/>
    <w:rsid w:val="008D1ADC"/>
    <w:rsid w:val="008D2D37"/>
    <w:rsid w:val="008D3493"/>
    <w:rsid w:val="008D37BA"/>
    <w:rsid w:val="008E5D90"/>
    <w:rsid w:val="008F3F0D"/>
    <w:rsid w:val="008F42A7"/>
    <w:rsid w:val="008F7AAB"/>
    <w:rsid w:val="00903051"/>
    <w:rsid w:val="00904EA6"/>
    <w:rsid w:val="0091078E"/>
    <w:rsid w:val="0091523C"/>
    <w:rsid w:val="0092234B"/>
    <w:rsid w:val="00923B95"/>
    <w:rsid w:val="00924C2A"/>
    <w:rsid w:val="00925873"/>
    <w:rsid w:val="00926F0D"/>
    <w:rsid w:val="00932517"/>
    <w:rsid w:val="00943A9C"/>
    <w:rsid w:val="009445F7"/>
    <w:rsid w:val="00944BEB"/>
    <w:rsid w:val="009530FB"/>
    <w:rsid w:val="009538A7"/>
    <w:rsid w:val="0095533D"/>
    <w:rsid w:val="009561F9"/>
    <w:rsid w:val="00960B88"/>
    <w:rsid w:val="00973132"/>
    <w:rsid w:val="009743B5"/>
    <w:rsid w:val="00974BB3"/>
    <w:rsid w:val="00980052"/>
    <w:rsid w:val="009838E3"/>
    <w:rsid w:val="00983F18"/>
    <w:rsid w:val="0098578D"/>
    <w:rsid w:val="009857B4"/>
    <w:rsid w:val="009858C4"/>
    <w:rsid w:val="009859F8"/>
    <w:rsid w:val="009876C8"/>
    <w:rsid w:val="00990522"/>
    <w:rsid w:val="009908E5"/>
    <w:rsid w:val="00990D9C"/>
    <w:rsid w:val="00991025"/>
    <w:rsid w:val="00991C91"/>
    <w:rsid w:val="009A11DA"/>
    <w:rsid w:val="009A1AC7"/>
    <w:rsid w:val="009A4D57"/>
    <w:rsid w:val="009A4E31"/>
    <w:rsid w:val="009A54DF"/>
    <w:rsid w:val="009A5697"/>
    <w:rsid w:val="009A730E"/>
    <w:rsid w:val="009B29ED"/>
    <w:rsid w:val="009B5598"/>
    <w:rsid w:val="009D2241"/>
    <w:rsid w:val="009D2FD0"/>
    <w:rsid w:val="009D3864"/>
    <w:rsid w:val="009D4889"/>
    <w:rsid w:val="009D4B59"/>
    <w:rsid w:val="009D6129"/>
    <w:rsid w:val="009E181B"/>
    <w:rsid w:val="009E19FE"/>
    <w:rsid w:val="00A00B80"/>
    <w:rsid w:val="00A0128C"/>
    <w:rsid w:val="00A021F7"/>
    <w:rsid w:val="00A02646"/>
    <w:rsid w:val="00A04BEC"/>
    <w:rsid w:val="00A06093"/>
    <w:rsid w:val="00A06445"/>
    <w:rsid w:val="00A10091"/>
    <w:rsid w:val="00A1284C"/>
    <w:rsid w:val="00A16FC9"/>
    <w:rsid w:val="00A17190"/>
    <w:rsid w:val="00A202A7"/>
    <w:rsid w:val="00A20478"/>
    <w:rsid w:val="00A20D7A"/>
    <w:rsid w:val="00A20E3D"/>
    <w:rsid w:val="00A234EB"/>
    <w:rsid w:val="00A25AD5"/>
    <w:rsid w:val="00A26B7F"/>
    <w:rsid w:val="00A26EF2"/>
    <w:rsid w:val="00A3216E"/>
    <w:rsid w:val="00A3659B"/>
    <w:rsid w:val="00A37A1A"/>
    <w:rsid w:val="00A40A3C"/>
    <w:rsid w:val="00A42EB4"/>
    <w:rsid w:val="00A43C48"/>
    <w:rsid w:val="00A503CA"/>
    <w:rsid w:val="00A51155"/>
    <w:rsid w:val="00A551D2"/>
    <w:rsid w:val="00A56188"/>
    <w:rsid w:val="00A60382"/>
    <w:rsid w:val="00A64232"/>
    <w:rsid w:val="00A67BA3"/>
    <w:rsid w:val="00A70ACF"/>
    <w:rsid w:val="00A70C72"/>
    <w:rsid w:val="00A7429D"/>
    <w:rsid w:val="00A7687C"/>
    <w:rsid w:val="00A81856"/>
    <w:rsid w:val="00A84675"/>
    <w:rsid w:val="00A84F25"/>
    <w:rsid w:val="00A9544F"/>
    <w:rsid w:val="00A95D49"/>
    <w:rsid w:val="00A96CC2"/>
    <w:rsid w:val="00A971A8"/>
    <w:rsid w:val="00AA082A"/>
    <w:rsid w:val="00AA494C"/>
    <w:rsid w:val="00AA6D3D"/>
    <w:rsid w:val="00AA7444"/>
    <w:rsid w:val="00AB13C6"/>
    <w:rsid w:val="00AB398A"/>
    <w:rsid w:val="00AB7958"/>
    <w:rsid w:val="00AC5202"/>
    <w:rsid w:val="00AC5D6F"/>
    <w:rsid w:val="00AD2DCC"/>
    <w:rsid w:val="00AD2DF7"/>
    <w:rsid w:val="00AD47B9"/>
    <w:rsid w:val="00AD691D"/>
    <w:rsid w:val="00AD6DE5"/>
    <w:rsid w:val="00AE5E9F"/>
    <w:rsid w:val="00AE653B"/>
    <w:rsid w:val="00AE67B1"/>
    <w:rsid w:val="00AF0FD5"/>
    <w:rsid w:val="00AF170B"/>
    <w:rsid w:val="00AF4822"/>
    <w:rsid w:val="00AF6C2C"/>
    <w:rsid w:val="00AF7055"/>
    <w:rsid w:val="00B0443F"/>
    <w:rsid w:val="00B04F0A"/>
    <w:rsid w:val="00B1045E"/>
    <w:rsid w:val="00B10673"/>
    <w:rsid w:val="00B12EB9"/>
    <w:rsid w:val="00B13AE5"/>
    <w:rsid w:val="00B15F86"/>
    <w:rsid w:val="00B162F6"/>
    <w:rsid w:val="00B21433"/>
    <w:rsid w:val="00B219E1"/>
    <w:rsid w:val="00B21E7D"/>
    <w:rsid w:val="00B22737"/>
    <w:rsid w:val="00B33884"/>
    <w:rsid w:val="00B344A5"/>
    <w:rsid w:val="00B34DFB"/>
    <w:rsid w:val="00B373D5"/>
    <w:rsid w:val="00B405FD"/>
    <w:rsid w:val="00B41825"/>
    <w:rsid w:val="00B440DA"/>
    <w:rsid w:val="00B44DCC"/>
    <w:rsid w:val="00B4769B"/>
    <w:rsid w:val="00B53B33"/>
    <w:rsid w:val="00B542EA"/>
    <w:rsid w:val="00B60723"/>
    <w:rsid w:val="00B608B5"/>
    <w:rsid w:val="00B64744"/>
    <w:rsid w:val="00B647CF"/>
    <w:rsid w:val="00B735FF"/>
    <w:rsid w:val="00B74C86"/>
    <w:rsid w:val="00B76AC6"/>
    <w:rsid w:val="00B77D8D"/>
    <w:rsid w:val="00B80579"/>
    <w:rsid w:val="00B81E92"/>
    <w:rsid w:val="00B83CD7"/>
    <w:rsid w:val="00B9090E"/>
    <w:rsid w:val="00B90946"/>
    <w:rsid w:val="00B96580"/>
    <w:rsid w:val="00BA261D"/>
    <w:rsid w:val="00BA2902"/>
    <w:rsid w:val="00BA2CE9"/>
    <w:rsid w:val="00BA44A2"/>
    <w:rsid w:val="00BA5D8C"/>
    <w:rsid w:val="00BB2DC7"/>
    <w:rsid w:val="00BB48B1"/>
    <w:rsid w:val="00BC0077"/>
    <w:rsid w:val="00BC1380"/>
    <w:rsid w:val="00BC1BEB"/>
    <w:rsid w:val="00BC5075"/>
    <w:rsid w:val="00BE10F5"/>
    <w:rsid w:val="00BE1E95"/>
    <w:rsid w:val="00BE2774"/>
    <w:rsid w:val="00BE5521"/>
    <w:rsid w:val="00BE6F33"/>
    <w:rsid w:val="00BE7387"/>
    <w:rsid w:val="00BF1021"/>
    <w:rsid w:val="00BF166D"/>
    <w:rsid w:val="00BF2D38"/>
    <w:rsid w:val="00BF2D50"/>
    <w:rsid w:val="00C032D8"/>
    <w:rsid w:val="00C03B8B"/>
    <w:rsid w:val="00C0425B"/>
    <w:rsid w:val="00C104D4"/>
    <w:rsid w:val="00C1066B"/>
    <w:rsid w:val="00C1169F"/>
    <w:rsid w:val="00C11D02"/>
    <w:rsid w:val="00C229CC"/>
    <w:rsid w:val="00C2439D"/>
    <w:rsid w:val="00C246D0"/>
    <w:rsid w:val="00C267FB"/>
    <w:rsid w:val="00C327DE"/>
    <w:rsid w:val="00C40B95"/>
    <w:rsid w:val="00C43D8F"/>
    <w:rsid w:val="00C520BF"/>
    <w:rsid w:val="00C560F3"/>
    <w:rsid w:val="00C6193F"/>
    <w:rsid w:val="00C61BDD"/>
    <w:rsid w:val="00C61F32"/>
    <w:rsid w:val="00C65A99"/>
    <w:rsid w:val="00C67A20"/>
    <w:rsid w:val="00C701F8"/>
    <w:rsid w:val="00C7449B"/>
    <w:rsid w:val="00C749DE"/>
    <w:rsid w:val="00C7604F"/>
    <w:rsid w:val="00C82460"/>
    <w:rsid w:val="00C85733"/>
    <w:rsid w:val="00C90D95"/>
    <w:rsid w:val="00C91CF1"/>
    <w:rsid w:val="00C91D60"/>
    <w:rsid w:val="00CA1F5C"/>
    <w:rsid w:val="00CA22D9"/>
    <w:rsid w:val="00CA32E8"/>
    <w:rsid w:val="00CA6D73"/>
    <w:rsid w:val="00CB2EE4"/>
    <w:rsid w:val="00CB4AEF"/>
    <w:rsid w:val="00CC1636"/>
    <w:rsid w:val="00CC3C7D"/>
    <w:rsid w:val="00CC4074"/>
    <w:rsid w:val="00CD13C1"/>
    <w:rsid w:val="00CD4A71"/>
    <w:rsid w:val="00CD7042"/>
    <w:rsid w:val="00CD7826"/>
    <w:rsid w:val="00CD79F4"/>
    <w:rsid w:val="00CE6559"/>
    <w:rsid w:val="00CF0EB6"/>
    <w:rsid w:val="00CF31B0"/>
    <w:rsid w:val="00CF38FE"/>
    <w:rsid w:val="00D00331"/>
    <w:rsid w:val="00D00E1E"/>
    <w:rsid w:val="00D039C4"/>
    <w:rsid w:val="00D069BB"/>
    <w:rsid w:val="00D06D93"/>
    <w:rsid w:val="00D07567"/>
    <w:rsid w:val="00D07E1F"/>
    <w:rsid w:val="00D12ADA"/>
    <w:rsid w:val="00D14A5B"/>
    <w:rsid w:val="00D17C62"/>
    <w:rsid w:val="00D21C7D"/>
    <w:rsid w:val="00D21E80"/>
    <w:rsid w:val="00D22F54"/>
    <w:rsid w:val="00D25227"/>
    <w:rsid w:val="00D31032"/>
    <w:rsid w:val="00D32E3E"/>
    <w:rsid w:val="00D34E2D"/>
    <w:rsid w:val="00D35408"/>
    <w:rsid w:val="00D36A5C"/>
    <w:rsid w:val="00D372C2"/>
    <w:rsid w:val="00D41E1D"/>
    <w:rsid w:val="00D43FF7"/>
    <w:rsid w:val="00D5040A"/>
    <w:rsid w:val="00D50428"/>
    <w:rsid w:val="00D56733"/>
    <w:rsid w:val="00D60259"/>
    <w:rsid w:val="00D605BA"/>
    <w:rsid w:val="00D60DCA"/>
    <w:rsid w:val="00D6517D"/>
    <w:rsid w:val="00D67A17"/>
    <w:rsid w:val="00D74B99"/>
    <w:rsid w:val="00D7579D"/>
    <w:rsid w:val="00D76E49"/>
    <w:rsid w:val="00D837A7"/>
    <w:rsid w:val="00D87AA2"/>
    <w:rsid w:val="00D9061B"/>
    <w:rsid w:val="00D910A1"/>
    <w:rsid w:val="00D92D82"/>
    <w:rsid w:val="00D95834"/>
    <w:rsid w:val="00DA109A"/>
    <w:rsid w:val="00DA1CA2"/>
    <w:rsid w:val="00DA7B84"/>
    <w:rsid w:val="00DB0BDA"/>
    <w:rsid w:val="00DB0C29"/>
    <w:rsid w:val="00DB3C81"/>
    <w:rsid w:val="00DB5F68"/>
    <w:rsid w:val="00DB5FD2"/>
    <w:rsid w:val="00DB61D7"/>
    <w:rsid w:val="00DB6E82"/>
    <w:rsid w:val="00DB7136"/>
    <w:rsid w:val="00DC214C"/>
    <w:rsid w:val="00DC4287"/>
    <w:rsid w:val="00DC4EE3"/>
    <w:rsid w:val="00DC79A5"/>
    <w:rsid w:val="00DD0F10"/>
    <w:rsid w:val="00DD1974"/>
    <w:rsid w:val="00DD2816"/>
    <w:rsid w:val="00DD49F6"/>
    <w:rsid w:val="00DD542C"/>
    <w:rsid w:val="00DD597B"/>
    <w:rsid w:val="00DE0D05"/>
    <w:rsid w:val="00DE2EA3"/>
    <w:rsid w:val="00DE4C37"/>
    <w:rsid w:val="00DE513E"/>
    <w:rsid w:val="00DF19B3"/>
    <w:rsid w:val="00DF25C5"/>
    <w:rsid w:val="00DF2E56"/>
    <w:rsid w:val="00DF4EAB"/>
    <w:rsid w:val="00E02812"/>
    <w:rsid w:val="00E0409A"/>
    <w:rsid w:val="00E12DA5"/>
    <w:rsid w:val="00E159A6"/>
    <w:rsid w:val="00E15AF0"/>
    <w:rsid w:val="00E16380"/>
    <w:rsid w:val="00E20659"/>
    <w:rsid w:val="00E3615C"/>
    <w:rsid w:val="00E40FF1"/>
    <w:rsid w:val="00E43FDB"/>
    <w:rsid w:val="00E50568"/>
    <w:rsid w:val="00E51524"/>
    <w:rsid w:val="00E528CA"/>
    <w:rsid w:val="00E5597C"/>
    <w:rsid w:val="00E55A7A"/>
    <w:rsid w:val="00E57A32"/>
    <w:rsid w:val="00E63701"/>
    <w:rsid w:val="00E65922"/>
    <w:rsid w:val="00E6726D"/>
    <w:rsid w:val="00E67E11"/>
    <w:rsid w:val="00E709FF"/>
    <w:rsid w:val="00E74E72"/>
    <w:rsid w:val="00E80E4E"/>
    <w:rsid w:val="00E813CA"/>
    <w:rsid w:val="00E91295"/>
    <w:rsid w:val="00E9670D"/>
    <w:rsid w:val="00EA1404"/>
    <w:rsid w:val="00EA315C"/>
    <w:rsid w:val="00EA3F93"/>
    <w:rsid w:val="00EA6727"/>
    <w:rsid w:val="00EB6E22"/>
    <w:rsid w:val="00EC1E0B"/>
    <w:rsid w:val="00EC2929"/>
    <w:rsid w:val="00EC4168"/>
    <w:rsid w:val="00EC72B9"/>
    <w:rsid w:val="00ED2508"/>
    <w:rsid w:val="00ED283F"/>
    <w:rsid w:val="00ED3104"/>
    <w:rsid w:val="00ED799C"/>
    <w:rsid w:val="00EE25FC"/>
    <w:rsid w:val="00EE7B79"/>
    <w:rsid w:val="00EF1D5D"/>
    <w:rsid w:val="00EF2E01"/>
    <w:rsid w:val="00EF649C"/>
    <w:rsid w:val="00F019B2"/>
    <w:rsid w:val="00F01B08"/>
    <w:rsid w:val="00F03167"/>
    <w:rsid w:val="00F05F9E"/>
    <w:rsid w:val="00F0619A"/>
    <w:rsid w:val="00F06709"/>
    <w:rsid w:val="00F067D3"/>
    <w:rsid w:val="00F0796F"/>
    <w:rsid w:val="00F1048B"/>
    <w:rsid w:val="00F10FC6"/>
    <w:rsid w:val="00F15D37"/>
    <w:rsid w:val="00F17393"/>
    <w:rsid w:val="00F20807"/>
    <w:rsid w:val="00F20990"/>
    <w:rsid w:val="00F216A1"/>
    <w:rsid w:val="00F2214B"/>
    <w:rsid w:val="00F31D86"/>
    <w:rsid w:val="00F3506B"/>
    <w:rsid w:val="00F35A54"/>
    <w:rsid w:val="00F43BEC"/>
    <w:rsid w:val="00F44392"/>
    <w:rsid w:val="00F47996"/>
    <w:rsid w:val="00F52BE3"/>
    <w:rsid w:val="00F54822"/>
    <w:rsid w:val="00F5561A"/>
    <w:rsid w:val="00F617C9"/>
    <w:rsid w:val="00F66533"/>
    <w:rsid w:val="00F67E2A"/>
    <w:rsid w:val="00F70BEA"/>
    <w:rsid w:val="00F714D9"/>
    <w:rsid w:val="00F73F28"/>
    <w:rsid w:val="00F76074"/>
    <w:rsid w:val="00F832CC"/>
    <w:rsid w:val="00F84773"/>
    <w:rsid w:val="00F855B8"/>
    <w:rsid w:val="00F9048D"/>
    <w:rsid w:val="00F914D9"/>
    <w:rsid w:val="00F922DC"/>
    <w:rsid w:val="00F958F4"/>
    <w:rsid w:val="00F96229"/>
    <w:rsid w:val="00F96CC7"/>
    <w:rsid w:val="00FA01FA"/>
    <w:rsid w:val="00FA24A3"/>
    <w:rsid w:val="00FA2F67"/>
    <w:rsid w:val="00FB0720"/>
    <w:rsid w:val="00FB3230"/>
    <w:rsid w:val="00FB552C"/>
    <w:rsid w:val="00FC2B1B"/>
    <w:rsid w:val="00FC384D"/>
    <w:rsid w:val="00FC406B"/>
    <w:rsid w:val="00FC67B9"/>
    <w:rsid w:val="00FC6A58"/>
    <w:rsid w:val="00FC75EF"/>
    <w:rsid w:val="00FD0554"/>
    <w:rsid w:val="00FD07C2"/>
    <w:rsid w:val="00FD5C8A"/>
    <w:rsid w:val="00FD7A61"/>
    <w:rsid w:val="00FE224B"/>
    <w:rsid w:val="00FE30CC"/>
    <w:rsid w:val="00FE3F4A"/>
    <w:rsid w:val="00FF4EF3"/>
    <w:rsid w:val="00FF641A"/>
    <w:rsid w:val="00FF66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semiHidden="0" w:uiPriority="0" w:unhideWhenUsed="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446E9"/>
    <w:rPr>
      <w:rFonts w:ascii="Univers" w:hAnsi="Univers"/>
      <w:lang w:eastAsia="en-US"/>
    </w:rPr>
  </w:style>
  <w:style w:type="paragraph" w:styleId="Kop1">
    <w:name w:val="heading 1"/>
    <w:basedOn w:val="Standaard"/>
    <w:next w:val="Standaard"/>
    <w:link w:val="Kop1Char"/>
    <w:uiPriority w:val="99"/>
    <w:qFormat/>
    <w:rsid w:val="00A81856"/>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uiPriority w:val="99"/>
    <w:qFormat/>
    <w:rsid w:val="00B373D5"/>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uiPriority w:val="99"/>
    <w:qFormat/>
    <w:rsid w:val="00A81856"/>
    <w:pPr>
      <w:keepNext/>
      <w:spacing w:before="240" w:after="60"/>
      <w:outlineLvl w:val="2"/>
    </w:pPr>
    <w:rPr>
      <w:rFonts w:ascii="Arial" w:hAnsi="Arial" w:cs="Arial"/>
      <w:b/>
      <w:bCs/>
      <w:sz w:val="26"/>
      <w:szCs w:val="26"/>
    </w:rPr>
  </w:style>
  <w:style w:type="paragraph" w:styleId="Kop4">
    <w:name w:val="heading 4"/>
    <w:basedOn w:val="Standaard"/>
    <w:next w:val="Standaard"/>
    <w:link w:val="Kop4Char"/>
    <w:uiPriority w:val="99"/>
    <w:qFormat/>
    <w:rsid w:val="00483293"/>
    <w:pPr>
      <w:keepNext/>
      <w:spacing w:before="240" w:after="60"/>
      <w:outlineLvl w:val="3"/>
    </w:pPr>
    <w:rPr>
      <w:rFonts w:ascii="Times New Roman" w:hAnsi="Times New Roman"/>
      <w:b/>
      <w:bCs/>
      <w:sz w:val="28"/>
      <w:szCs w:val="28"/>
    </w:rPr>
  </w:style>
  <w:style w:type="paragraph" w:styleId="Kop5">
    <w:name w:val="heading 5"/>
    <w:basedOn w:val="Standaard"/>
    <w:next w:val="Standaard"/>
    <w:link w:val="Kop5Char"/>
    <w:uiPriority w:val="99"/>
    <w:qFormat/>
    <w:rsid w:val="00DD597B"/>
    <w:pPr>
      <w:spacing w:before="240" w:after="60"/>
      <w:outlineLvl w:val="4"/>
    </w:pPr>
    <w:rPr>
      <w:b/>
      <w:bCs/>
      <w:i/>
      <w:iCs/>
      <w:sz w:val="26"/>
      <w:szCs w:val="26"/>
    </w:rPr>
  </w:style>
  <w:style w:type="paragraph" w:styleId="Kop6">
    <w:name w:val="heading 6"/>
    <w:basedOn w:val="Standaard"/>
    <w:next w:val="Standaard"/>
    <w:link w:val="Kop6Char"/>
    <w:uiPriority w:val="99"/>
    <w:qFormat/>
    <w:rsid w:val="00EA1404"/>
    <w:pPr>
      <w:keepNext/>
      <w:outlineLvl w:val="5"/>
    </w:pPr>
    <w:rPr>
      <w:rFonts w:ascii="Arial" w:hAnsi="Arial" w:cs="Arial"/>
      <w:b/>
      <w:bCs/>
      <w:sz w:val="20"/>
      <w:szCs w:val="20"/>
      <w:lang w:eastAsia="nl-NL"/>
    </w:rPr>
  </w:style>
  <w:style w:type="paragraph" w:styleId="Kop7">
    <w:name w:val="heading 7"/>
    <w:basedOn w:val="Standaard"/>
    <w:next w:val="Standaard"/>
    <w:link w:val="Kop7Char"/>
    <w:uiPriority w:val="99"/>
    <w:qFormat/>
    <w:rsid w:val="00487DF3"/>
    <w:pPr>
      <w:spacing w:before="240" w:after="60"/>
      <w:outlineLvl w:val="6"/>
    </w:pPr>
    <w:rPr>
      <w:rFonts w:ascii="Times New Roman" w:hAnsi="Times New Roman"/>
      <w:sz w:val="24"/>
      <w:szCs w:val="24"/>
    </w:rPr>
  </w:style>
  <w:style w:type="paragraph" w:styleId="Kop8">
    <w:name w:val="heading 8"/>
    <w:basedOn w:val="Standaard"/>
    <w:next w:val="Standaard"/>
    <w:link w:val="Kop8Char"/>
    <w:uiPriority w:val="99"/>
    <w:qFormat/>
    <w:rsid w:val="00BA2CE9"/>
    <w:pPr>
      <w:spacing w:before="240" w:after="60"/>
      <w:outlineLvl w:val="7"/>
    </w:pPr>
    <w:rPr>
      <w:rFonts w:ascii="Times New Roman" w:hAnsi="Times New Roman"/>
      <w:i/>
      <w:iCs/>
      <w:sz w:val="24"/>
      <w:szCs w:val="24"/>
    </w:rPr>
  </w:style>
  <w:style w:type="paragraph" w:styleId="Kop9">
    <w:name w:val="heading 9"/>
    <w:basedOn w:val="Standaard"/>
    <w:next w:val="Standaard"/>
    <w:link w:val="Kop9Char"/>
    <w:uiPriority w:val="99"/>
    <w:qFormat/>
    <w:rsid w:val="00BA2CE9"/>
    <w:pPr>
      <w:spacing w:before="240" w:after="60"/>
      <w:outlineLvl w:val="8"/>
    </w:pPr>
    <w:rPr>
      <w:rFonts w:ascii="Arial" w:hAnsi="Arial"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E4DDB"/>
    <w:rPr>
      <w:rFonts w:asciiTheme="majorHAnsi" w:eastAsiaTheme="majorEastAsia" w:hAnsiTheme="majorHAnsi" w:cstheme="majorBidi"/>
      <w:b/>
      <w:bCs/>
      <w:kern w:val="32"/>
      <w:sz w:val="32"/>
      <w:szCs w:val="32"/>
      <w:lang w:eastAsia="en-US"/>
    </w:rPr>
  </w:style>
  <w:style w:type="character" w:customStyle="1" w:styleId="Kop2Char">
    <w:name w:val="Kop 2 Char"/>
    <w:basedOn w:val="Standaardalinea-lettertype"/>
    <w:link w:val="Kop2"/>
    <w:uiPriority w:val="9"/>
    <w:semiHidden/>
    <w:rsid w:val="00DE4DDB"/>
    <w:rPr>
      <w:rFonts w:asciiTheme="majorHAnsi" w:eastAsiaTheme="majorEastAsia" w:hAnsiTheme="majorHAnsi" w:cstheme="majorBidi"/>
      <w:b/>
      <w:bCs/>
      <w:i/>
      <w:iCs/>
      <w:sz w:val="28"/>
      <w:szCs w:val="28"/>
      <w:lang w:eastAsia="en-US"/>
    </w:rPr>
  </w:style>
  <w:style w:type="character" w:customStyle="1" w:styleId="Kop3Char">
    <w:name w:val="Kop 3 Char"/>
    <w:basedOn w:val="Standaardalinea-lettertype"/>
    <w:link w:val="Kop3"/>
    <w:uiPriority w:val="9"/>
    <w:semiHidden/>
    <w:rsid w:val="00DE4DDB"/>
    <w:rPr>
      <w:rFonts w:asciiTheme="majorHAnsi" w:eastAsiaTheme="majorEastAsia" w:hAnsiTheme="majorHAnsi" w:cstheme="majorBidi"/>
      <w:b/>
      <w:bCs/>
      <w:sz w:val="26"/>
      <w:szCs w:val="26"/>
      <w:lang w:eastAsia="en-US"/>
    </w:rPr>
  </w:style>
  <w:style w:type="character" w:customStyle="1" w:styleId="Kop4Char">
    <w:name w:val="Kop 4 Char"/>
    <w:basedOn w:val="Standaardalinea-lettertype"/>
    <w:link w:val="Kop4"/>
    <w:uiPriority w:val="9"/>
    <w:semiHidden/>
    <w:rsid w:val="00DE4DDB"/>
    <w:rPr>
      <w:rFonts w:asciiTheme="minorHAnsi" w:eastAsiaTheme="minorEastAsia" w:hAnsiTheme="minorHAnsi" w:cstheme="minorBidi"/>
      <w:b/>
      <w:bCs/>
      <w:sz w:val="28"/>
      <w:szCs w:val="28"/>
      <w:lang w:eastAsia="en-US"/>
    </w:rPr>
  </w:style>
  <w:style w:type="character" w:customStyle="1" w:styleId="Kop5Char">
    <w:name w:val="Kop 5 Char"/>
    <w:basedOn w:val="Standaardalinea-lettertype"/>
    <w:link w:val="Kop5"/>
    <w:uiPriority w:val="9"/>
    <w:semiHidden/>
    <w:rsid w:val="00DE4DDB"/>
    <w:rPr>
      <w:rFonts w:asciiTheme="minorHAnsi" w:eastAsiaTheme="minorEastAsia" w:hAnsiTheme="minorHAnsi" w:cstheme="minorBidi"/>
      <w:b/>
      <w:bCs/>
      <w:i/>
      <w:iCs/>
      <w:sz w:val="26"/>
      <w:szCs w:val="26"/>
      <w:lang w:eastAsia="en-US"/>
    </w:rPr>
  </w:style>
  <w:style w:type="character" w:customStyle="1" w:styleId="Kop6Char">
    <w:name w:val="Kop 6 Char"/>
    <w:basedOn w:val="Standaardalinea-lettertype"/>
    <w:link w:val="Kop6"/>
    <w:uiPriority w:val="9"/>
    <w:semiHidden/>
    <w:rsid w:val="00DE4DDB"/>
    <w:rPr>
      <w:rFonts w:asciiTheme="minorHAnsi" w:eastAsiaTheme="minorEastAsia" w:hAnsiTheme="minorHAnsi" w:cstheme="minorBidi"/>
      <w:b/>
      <w:bCs/>
      <w:lang w:eastAsia="en-US"/>
    </w:rPr>
  </w:style>
  <w:style w:type="character" w:customStyle="1" w:styleId="Kop7Char">
    <w:name w:val="Kop 7 Char"/>
    <w:basedOn w:val="Standaardalinea-lettertype"/>
    <w:link w:val="Kop7"/>
    <w:uiPriority w:val="9"/>
    <w:semiHidden/>
    <w:rsid w:val="00DE4DDB"/>
    <w:rPr>
      <w:rFonts w:asciiTheme="minorHAnsi" w:eastAsiaTheme="minorEastAsia" w:hAnsiTheme="minorHAnsi" w:cstheme="minorBidi"/>
      <w:sz w:val="24"/>
      <w:szCs w:val="24"/>
      <w:lang w:eastAsia="en-US"/>
    </w:rPr>
  </w:style>
  <w:style w:type="character" w:customStyle="1" w:styleId="Kop8Char">
    <w:name w:val="Kop 8 Char"/>
    <w:basedOn w:val="Standaardalinea-lettertype"/>
    <w:link w:val="Kop8"/>
    <w:uiPriority w:val="9"/>
    <w:semiHidden/>
    <w:rsid w:val="00DE4DDB"/>
    <w:rPr>
      <w:rFonts w:asciiTheme="minorHAnsi" w:eastAsiaTheme="minorEastAsia" w:hAnsiTheme="minorHAnsi" w:cstheme="minorBidi"/>
      <w:i/>
      <w:iCs/>
      <w:sz w:val="24"/>
      <w:szCs w:val="24"/>
      <w:lang w:eastAsia="en-US"/>
    </w:rPr>
  </w:style>
  <w:style w:type="character" w:customStyle="1" w:styleId="Kop9Char">
    <w:name w:val="Kop 9 Char"/>
    <w:basedOn w:val="Standaardalinea-lettertype"/>
    <w:link w:val="Kop9"/>
    <w:uiPriority w:val="9"/>
    <w:semiHidden/>
    <w:rsid w:val="00DE4DDB"/>
    <w:rPr>
      <w:rFonts w:asciiTheme="majorHAnsi" w:eastAsiaTheme="majorEastAsia" w:hAnsiTheme="majorHAnsi" w:cstheme="majorBidi"/>
      <w:lang w:eastAsia="en-US"/>
    </w:rPr>
  </w:style>
  <w:style w:type="paragraph" w:customStyle="1" w:styleId="xl27">
    <w:name w:val="xl27"/>
    <w:basedOn w:val="Standaard"/>
    <w:uiPriority w:val="99"/>
    <w:rsid w:val="00EA1404"/>
    <w:pPr>
      <w:spacing w:before="100" w:beforeAutospacing="1" w:after="100" w:afterAutospacing="1"/>
    </w:pPr>
    <w:rPr>
      <w:rFonts w:ascii="Arial" w:eastAsia="Arial Unicode MS" w:hAnsi="Arial" w:cs="Arial"/>
      <w:sz w:val="18"/>
      <w:szCs w:val="18"/>
      <w:lang w:eastAsia="nl-NL"/>
    </w:rPr>
  </w:style>
  <w:style w:type="paragraph" w:customStyle="1" w:styleId="xl25">
    <w:name w:val="xl25"/>
    <w:basedOn w:val="Standaard"/>
    <w:uiPriority w:val="99"/>
    <w:rsid w:val="00EA1404"/>
    <w:pPr>
      <w:spacing w:before="100" w:beforeAutospacing="1" w:after="100" w:afterAutospacing="1"/>
    </w:pPr>
    <w:rPr>
      <w:rFonts w:ascii="Arial" w:eastAsia="Arial Unicode MS" w:hAnsi="Arial" w:cs="Arial"/>
      <w:b/>
      <w:bCs/>
      <w:sz w:val="18"/>
      <w:szCs w:val="18"/>
      <w:lang w:eastAsia="nl-NL"/>
    </w:rPr>
  </w:style>
  <w:style w:type="paragraph" w:styleId="Plattetekst">
    <w:name w:val="Body Text"/>
    <w:basedOn w:val="Standaard"/>
    <w:link w:val="PlattetekstChar"/>
    <w:uiPriority w:val="99"/>
    <w:rsid w:val="00EA1404"/>
    <w:rPr>
      <w:rFonts w:ascii="Arial" w:hAnsi="Arial" w:cs="Arial"/>
      <w:sz w:val="20"/>
      <w:szCs w:val="20"/>
      <w:lang w:eastAsia="nl-NL"/>
    </w:rPr>
  </w:style>
  <w:style w:type="character" w:customStyle="1" w:styleId="PlattetekstChar">
    <w:name w:val="Platte tekst Char"/>
    <w:basedOn w:val="Standaardalinea-lettertype"/>
    <w:link w:val="Plattetekst"/>
    <w:uiPriority w:val="99"/>
    <w:locked/>
    <w:rsid w:val="00CD7042"/>
    <w:rPr>
      <w:rFonts w:ascii="Arial" w:hAnsi="Arial" w:cs="Arial"/>
    </w:rPr>
  </w:style>
  <w:style w:type="paragraph" w:customStyle="1" w:styleId="uitlegnaam">
    <w:name w:val="uitleg_naam"/>
    <w:basedOn w:val="Bijschrift"/>
    <w:uiPriority w:val="99"/>
    <w:rsid w:val="00EA1404"/>
    <w:pPr>
      <w:spacing w:before="120" w:after="120"/>
    </w:pPr>
    <w:rPr>
      <w:rFonts w:ascii="Conga" w:hAnsi="Conga" w:cs="Arial"/>
      <w:b w:val="0"/>
      <w:bCs w:val="0"/>
      <w:iCs/>
      <w:smallCaps/>
      <w:noProof/>
      <w:kern w:val="32"/>
      <w:sz w:val="22"/>
      <w:szCs w:val="26"/>
      <w:lang w:eastAsia="nl-NL"/>
    </w:rPr>
  </w:style>
  <w:style w:type="paragraph" w:styleId="Normaalweb">
    <w:name w:val="Normal (Web)"/>
    <w:basedOn w:val="Standaard"/>
    <w:uiPriority w:val="99"/>
    <w:rsid w:val="00EA1404"/>
    <w:pPr>
      <w:spacing w:before="100" w:beforeAutospacing="1" w:after="100" w:afterAutospacing="1"/>
    </w:pPr>
    <w:rPr>
      <w:rFonts w:ascii="Arial Unicode MS" w:eastAsia="Arial Unicode MS" w:hAnsi="Arial Unicode MS" w:cs="Arial Unicode MS"/>
      <w:sz w:val="20"/>
      <w:szCs w:val="20"/>
      <w:lang w:eastAsia="nl-NL"/>
    </w:rPr>
  </w:style>
  <w:style w:type="paragraph" w:styleId="Koptekst">
    <w:name w:val="header"/>
    <w:basedOn w:val="Standaard"/>
    <w:link w:val="KoptekstChar"/>
    <w:uiPriority w:val="99"/>
    <w:rsid w:val="00EA1404"/>
    <w:pPr>
      <w:tabs>
        <w:tab w:val="center" w:pos="4536"/>
        <w:tab w:val="right" w:pos="9072"/>
      </w:tabs>
    </w:pPr>
    <w:rPr>
      <w:rFonts w:ascii="Times New Roman" w:hAnsi="Times New Roman"/>
      <w:sz w:val="20"/>
      <w:szCs w:val="20"/>
      <w:lang w:eastAsia="nl-NL"/>
    </w:rPr>
  </w:style>
  <w:style w:type="character" w:customStyle="1" w:styleId="KoptekstChar">
    <w:name w:val="Koptekst Char"/>
    <w:basedOn w:val="Standaardalinea-lettertype"/>
    <w:link w:val="Koptekst"/>
    <w:uiPriority w:val="99"/>
    <w:locked/>
    <w:rsid w:val="00C2439D"/>
    <w:rPr>
      <w:rFonts w:cs="Times New Roman"/>
    </w:rPr>
  </w:style>
  <w:style w:type="character" w:styleId="Paginanummer">
    <w:name w:val="page number"/>
    <w:basedOn w:val="Standaardalinea-lettertype"/>
    <w:uiPriority w:val="99"/>
    <w:rsid w:val="00EA1404"/>
    <w:rPr>
      <w:rFonts w:cs="Times New Roman"/>
    </w:rPr>
  </w:style>
  <w:style w:type="paragraph" w:styleId="Voettekst">
    <w:name w:val="footer"/>
    <w:basedOn w:val="Standaard"/>
    <w:link w:val="VoettekstChar"/>
    <w:uiPriority w:val="99"/>
    <w:rsid w:val="00EA1404"/>
    <w:pPr>
      <w:tabs>
        <w:tab w:val="center" w:pos="4536"/>
        <w:tab w:val="right" w:pos="9072"/>
      </w:tabs>
    </w:pPr>
    <w:rPr>
      <w:rFonts w:ascii="Times New Roman" w:hAnsi="Times New Roman"/>
      <w:sz w:val="24"/>
      <w:szCs w:val="24"/>
      <w:lang w:eastAsia="nl-NL"/>
    </w:rPr>
  </w:style>
  <w:style w:type="character" w:customStyle="1" w:styleId="VoettekstChar">
    <w:name w:val="Voettekst Char"/>
    <w:basedOn w:val="Standaardalinea-lettertype"/>
    <w:link w:val="Voettekst"/>
    <w:uiPriority w:val="99"/>
    <w:locked/>
    <w:rsid w:val="00F714D9"/>
    <w:rPr>
      <w:rFonts w:cs="Times New Roman"/>
      <w:sz w:val="24"/>
      <w:szCs w:val="24"/>
    </w:rPr>
  </w:style>
  <w:style w:type="paragraph" w:styleId="Bijschrift">
    <w:name w:val="caption"/>
    <w:basedOn w:val="Standaard"/>
    <w:next w:val="Standaard"/>
    <w:uiPriority w:val="99"/>
    <w:qFormat/>
    <w:rsid w:val="00EA1404"/>
    <w:rPr>
      <w:b/>
      <w:bCs/>
      <w:sz w:val="20"/>
      <w:szCs w:val="20"/>
    </w:rPr>
  </w:style>
  <w:style w:type="paragraph" w:styleId="Plattetekstinspringen2">
    <w:name w:val="Body Text Indent 2"/>
    <w:basedOn w:val="Standaard"/>
    <w:link w:val="Plattetekstinspringen2Char"/>
    <w:uiPriority w:val="99"/>
    <w:rsid w:val="00EA1404"/>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DE4DDB"/>
    <w:rPr>
      <w:rFonts w:ascii="Univers" w:hAnsi="Univers"/>
      <w:lang w:eastAsia="en-US"/>
    </w:rPr>
  </w:style>
  <w:style w:type="paragraph" w:customStyle="1" w:styleId="Ballontekst1">
    <w:name w:val="Ballontekst1"/>
    <w:basedOn w:val="Standaard"/>
    <w:uiPriority w:val="99"/>
    <w:semiHidden/>
    <w:rsid w:val="00EA1404"/>
    <w:rPr>
      <w:rFonts w:ascii="Tahoma" w:hAnsi="Tahoma" w:cs="Tahoma"/>
      <w:sz w:val="16"/>
      <w:szCs w:val="16"/>
      <w:lang w:eastAsia="nl-NL"/>
    </w:rPr>
  </w:style>
  <w:style w:type="character" w:styleId="Hyperlink">
    <w:name w:val="Hyperlink"/>
    <w:basedOn w:val="Standaardalinea-lettertype"/>
    <w:uiPriority w:val="99"/>
    <w:rsid w:val="00EA1404"/>
    <w:rPr>
      <w:rFonts w:cs="Times New Roman"/>
      <w:color w:val="0000FF"/>
      <w:u w:val="single"/>
    </w:rPr>
  </w:style>
  <w:style w:type="paragraph" w:styleId="Plattetekst3">
    <w:name w:val="Body Text 3"/>
    <w:basedOn w:val="Standaard"/>
    <w:link w:val="Plattetekst3Char"/>
    <w:uiPriority w:val="99"/>
    <w:rsid w:val="00A81856"/>
    <w:pPr>
      <w:spacing w:after="120"/>
    </w:pPr>
    <w:rPr>
      <w:sz w:val="16"/>
      <w:szCs w:val="16"/>
    </w:rPr>
  </w:style>
  <w:style w:type="character" w:customStyle="1" w:styleId="Plattetekst3Char">
    <w:name w:val="Platte tekst 3 Char"/>
    <w:basedOn w:val="Standaardalinea-lettertype"/>
    <w:link w:val="Plattetekst3"/>
    <w:uiPriority w:val="99"/>
    <w:semiHidden/>
    <w:rsid w:val="00DE4DDB"/>
    <w:rPr>
      <w:rFonts w:ascii="Univers" w:hAnsi="Univers"/>
      <w:sz w:val="16"/>
      <w:szCs w:val="16"/>
      <w:lang w:eastAsia="en-US"/>
    </w:rPr>
  </w:style>
  <w:style w:type="paragraph" w:styleId="Plattetekst2">
    <w:name w:val="Body Text 2"/>
    <w:basedOn w:val="Standaard"/>
    <w:link w:val="Plattetekst2Char"/>
    <w:uiPriority w:val="99"/>
    <w:rsid w:val="00A81856"/>
    <w:pPr>
      <w:spacing w:after="120" w:line="480" w:lineRule="auto"/>
    </w:pPr>
  </w:style>
  <w:style w:type="character" w:customStyle="1" w:styleId="Plattetekst2Char">
    <w:name w:val="Platte tekst 2 Char"/>
    <w:basedOn w:val="Standaardalinea-lettertype"/>
    <w:link w:val="Plattetekst2"/>
    <w:uiPriority w:val="99"/>
    <w:semiHidden/>
    <w:rsid w:val="00DE4DDB"/>
    <w:rPr>
      <w:rFonts w:ascii="Univers" w:hAnsi="Univers"/>
      <w:lang w:eastAsia="en-US"/>
    </w:rPr>
  </w:style>
  <w:style w:type="paragraph" w:customStyle="1" w:styleId="Formatkop">
    <w:name w:val="Formatkop"/>
    <w:basedOn w:val="Standaard"/>
    <w:next w:val="Standaard"/>
    <w:uiPriority w:val="99"/>
    <w:rsid w:val="00A81856"/>
    <w:pPr>
      <w:spacing w:line="288" w:lineRule="auto"/>
    </w:pPr>
    <w:rPr>
      <w:rFonts w:ascii="Arial" w:hAnsi="Arial"/>
      <w:i/>
      <w:szCs w:val="24"/>
      <w:lang w:eastAsia="nl-NL"/>
    </w:rPr>
  </w:style>
  <w:style w:type="paragraph" w:customStyle="1" w:styleId="Plattetekst1">
    <w:name w:val="Platte tekst 1"/>
    <w:basedOn w:val="Plattetekst2"/>
    <w:uiPriority w:val="99"/>
    <w:rsid w:val="00A81856"/>
    <w:pPr>
      <w:spacing w:after="0" w:line="240" w:lineRule="auto"/>
    </w:pPr>
    <w:rPr>
      <w:rFonts w:ascii="Arial" w:hAnsi="Arial" w:cs="Arial"/>
      <w:i/>
      <w:iCs/>
      <w:szCs w:val="24"/>
      <w:lang w:val="en-GB" w:eastAsia="nl-NL"/>
    </w:rPr>
  </w:style>
  <w:style w:type="character" w:styleId="Zwaar">
    <w:name w:val="Strong"/>
    <w:basedOn w:val="Standaardalinea-lettertype"/>
    <w:uiPriority w:val="99"/>
    <w:qFormat/>
    <w:rsid w:val="00F96229"/>
    <w:rPr>
      <w:rFonts w:cs="Times New Roman"/>
      <w:b/>
      <w:bCs/>
    </w:rPr>
  </w:style>
  <w:style w:type="paragraph" w:styleId="Voetnoottekst">
    <w:name w:val="footnote text"/>
    <w:basedOn w:val="Standaard"/>
    <w:link w:val="VoetnoottekstChar"/>
    <w:uiPriority w:val="99"/>
    <w:rsid w:val="00F96229"/>
    <w:rPr>
      <w:rFonts w:ascii="Times New Roman" w:hAnsi="Times New Roman"/>
      <w:sz w:val="20"/>
      <w:szCs w:val="20"/>
      <w:lang w:eastAsia="nl-NL"/>
    </w:rPr>
  </w:style>
  <w:style w:type="character" w:customStyle="1" w:styleId="VoetnoottekstChar">
    <w:name w:val="Voetnoottekst Char"/>
    <w:basedOn w:val="Standaardalinea-lettertype"/>
    <w:link w:val="Voetnoottekst"/>
    <w:uiPriority w:val="99"/>
    <w:locked/>
    <w:rsid w:val="00FC6A58"/>
    <w:rPr>
      <w:rFonts w:cs="Times New Roman"/>
    </w:rPr>
  </w:style>
  <w:style w:type="paragraph" w:customStyle="1" w:styleId="Literatuur">
    <w:name w:val="Literatuur"/>
    <w:basedOn w:val="Standaard"/>
    <w:uiPriority w:val="99"/>
    <w:rsid w:val="00F2214B"/>
    <w:pPr>
      <w:numPr>
        <w:numId w:val="1"/>
      </w:numPr>
      <w:spacing w:line="288" w:lineRule="auto"/>
    </w:pPr>
    <w:rPr>
      <w:rFonts w:ascii="Arial" w:hAnsi="Arial"/>
      <w:sz w:val="20"/>
      <w:szCs w:val="24"/>
      <w:lang w:eastAsia="nl-NL"/>
    </w:rPr>
  </w:style>
  <w:style w:type="paragraph" w:customStyle="1" w:styleId="Standaardtabel0">
    <w:name w:val="Standaard tabel"/>
    <w:basedOn w:val="Standaard"/>
    <w:uiPriority w:val="99"/>
    <w:rsid w:val="00F2214B"/>
    <w:pPr>
      <w:spacing w:line="260" w:lineRule="atLeast"/>
    </w:pPr>
    <w:rPr>
      <w:rFonts w:ascii="Verdana" w:hAnsi="Verdana"/>
      <w:sz w:val="18"/>
      <w:szCs w:val="20"/>
      <w:lang w:val="nl" w:eastAsia="nl-NL"/>
    </w:rPr>
  </w:style>
  <w:style w:type="paragraph" w:customStyle="1" w:styleId="voorafopgemaakt">
    <w:name w:val="vooraf opgemaakt"/>
    <w:basedOn w:val="Standaard"/>
    <w:next w:val="HTML-voorafopgemaakt"/>
    <w:uiPriority w:val="99"/>
    <w:rsid w:val="00F2214B"/>
    <w:rPr>
      <w:rFonts w:ascii="Courier New" w:hAnsi="Courier New" w:cs="Courier New"/>
      <w:sz w:val="20"/>
      <w:szCs w:val="20"/>
      <w:lang w:eastAsia="nl-NL"/>
    </w:rPr>
  </w:style>
  <w:style w:type="paragraph" w:styleId="HTML-voorafopgemaakt">
    <w:name w:val="HTML Preformatted"/>
    <w:basedOn w:val="Standaard"/>
    <w:link w:val="HTML-voorafopgemaaktChar"/>
    <w:uiPriority w:val="99"/>
    <w:rsid w:val="00F2214B"/>
    <w:rPr>
      <w:rFonts w:ascii="Courier New"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DE4DDB"/>
    <w:rPr>
      <w:rFonts w:ascii="Courier New" w:hAnsi="Courier New" w:cs="Courier New"/>
      <w:sz w:val="20"/>
      <w:szCs w:val="20"/>
      <w:lang w:eastAsia="en-US"/>
    </w:rPr>
  </w:style>
  <w:style w:type="character" w:styleId="Voetnootmarkering">
    <w:name w:val="footnote reference"/>
    <w:basedOn w:val="Standaardalinea-lettertype"/>
    <w:uiPriority w:val="99"/>
    <w:rsid w:val="00F76074"/>
    <w:rPr>
      <w:rFonts w:cs="Times New Roman"/>
      <w:vertAlign w:val="superscript"/>
    </w:rPr>
  </w:style>
  <w:style w:type="paragraph" w:styleId="Plattetekstinspringen">
    <w:name w:val="Body Text Indent"/>
    <w:basedOn w:val="Standaard"/>
    <w:link w:val="PlattetekstinspringenChar"/>
    <w:uiPriority w:val="99"/>
    <w:rsid w:val="00BA2CE9"/>
    <w:pPr>
      <w:spacing w:after="120"/>
      <w:ind w:left="283"/>
    </w:pPr>
  </w:style>
  <w:style w:type="character" w:customStyle="1" w:styleId="PlattetekstinspringenChar">
    <w:name w:val="Platte tekst inspringen Char"/>
    <w:basedOn w:val="Standaardalinea-lettertype"/>
    <w:link w:val="Plattetekstinspringen"/>
    <w:uiPriority w:val="99"/>
    <w:semiHidden/>
    <w:rsid w:val="00DE4DDB"/>
    <w:rPr>
      <w:rFonts w:ascii="Univers" w:hAnsi="Univers"/>
      <w:lang w:eastAsia="en-US"/>
    </w:rPr>
  </w:style>
  <w:style w:type="character" w:styleId="Nadruk">
    <w:name w:val="Emphasis"/>
    <w:basedOn w:val="Standaardalinea-lettertype"/>
    <w:uiPriority w:val="99"/>
    <w:qFormat/>
    <w:rsid w:val="008A1612"/>
    <w:rPr>
      <w:rFonts w:cs="Times New Roman"/>
      <w:i/>
      <w:iCs/>
    </w:rPr>
  </w:style>
  <w:style w:type="paragraph" w:styleId="Ballontekst">
    <w:name w:val="Balloon Text"/>
    <w:basedOn w:val="Standaard"/>
    <w:link w:val="BallontekstChar"/>
    <w:uiPriority w:val="99"/>
    <w:semiHidden/>
    <w:rsid w:val="008513DA"/>
    <w:rPr>
      <w:rFonts w:ascii="Tahoma" w:hAnsi="Tahoma" w:cs="Tahoma"/>
      <w:sz w:val="16"/>
      <w:szCs w:val="16"/>
    </w:rPr>
  </w:style>
  <w:style w:type="character" w:customStyle="1" w:styleId="BallontekstChar">
    <w:name w:val="Ballontekst Char"/>
    <w:basedOn w:val="Standaardalinea-lettertype"/>
    <w:link w:val="Ballontekst"/>
    <w:uiPriority w:val="99"/>
    <w:semiHidden/>
    <w:rsid w:val="00DE4DDB"/>
    <w:rPr>
      <w:sz w:val="0"/>
      <w:szCs w:val="0"/>
      <w:lang w:eastAsia="en-US"/>
    </w:rPr>
  </w:style>
  <w:style w:type="character" w:styleId="Verwijzingopmerking">
    <w:name w:val="annotation reference"/>
    <w:basedOn w:val="Standaardalinea-lettertype"/>
    <w:uiPriority w:val="99"/>
    <w:rsid w:val="008513DA"/>
    <w:rPr>
      <w:rFonts w:cs="Times New Roman"/>
      <w:sz w:val="16"/>
      <w:szCs w:val="16"/>
    </w:rPr>
  </w:style>
  <w:style w:type="paragraph" w:styleId="Tekstopmerking">
    <w:name w:val="annotation text"/>
    <w:basedOn w:val="Standaard"/>
    <w:link w:val="TekstopmerkingChar"/>
    <w:uiPriority w:val="99"/>
    <w:semiHidden/>
    <w:rsid w:val="008513DA"/>
    <w:rPr>
      <w:sz w:val="20"/>
      <w:szCs w:val="20"/>
    </w:rPr>
  </w:style>
  <w:style w:type="character" w:customStyle="1" w:styleId="TekstopmerkingChar">
    <w:name w:val="Tekst opmerking Char"/>
    <w:basedOn w:val="Standaardalinea-lettertype"/>
    <w:link w:val="Tekstopmerking"/>
    <w:uiPriority w:val="99"/>
    <w:semiHidden/>
    <w:locked/>
    <w:rsid w:val="00943A9C"/>
    <w:rPr>
      <w:rFonts w:ascii="Univers" w:hAnsi="Univers" w:cs="Times New Roman"/>
      <w:lang w:eastAsia="en-US"/>
    </w:rPr>
  </w:style>
  <w:style w:type="paragraph" w:styleId="Onderwerpvanopmerking">
    <w:name w:val="annotation subject"/>
    <w:basedOn w:val="Tekstopmerking"/>
    <w:next w:val="Tekstopmerking"/>
    <w:link w:val="OnderwerpvanopmerkingChar"/>
    <w:uiPriority w:val="99"/>
    <w:semiHidden/>
    <w:rsid w:val="008513DA"/>
    <w:rPr>
      <w:b/>
      <w:bCs/>
    </w:rPr>
  </w:style>
  <w:style w:type="character" w:customStyle="1" w:styleId="OnderwerpvanopmerkingChar">
    <w:name w:val="Onderwerp van opmerking Char"/>
    <w:basedOn w:val="TekstopmerkingChar"/>
    <w:link w:val="Onderwerpvanopmerking"/>
    <w:uiPriority w:val="99"/>
    <w:semiHidden/>
    <w:rsid w:val="00DE4DDB"/>
    <w:rPr>
      <w:rFonts w:ascii="Univers" w:hAnsi="Univers" w:cs="Times New Roman"/>
      <w:b/>
      <w:bCs/>
      <w:sz w:val="20"/>
      <w:szCs w:val="20"/>
      <w:lang w:eastAsia="en-US"/>
    </w:rPr>
  </w:style>
  <w:style w:type="character" w:customStyle="1" w:styleId="ti2">
    <w:name w:val="ti2"/>
    <w:basedOn w:val="Standaardalinea-lettertype"/>
    <w:uiPriority w:val="99"/>
    <w:rsid w:val="00487DF3"/>
    <w:rPr>
      <w:rFonts w:cs="Times New Roman"/>
    </w:rPr>
  </w:style>
  <w:style w:type="paragraph" w:customStyle="1" w:styleId="Default">
    <w:name w:val="Default"/>
    <w:uiPriority w:val="99"/>
    <w:rsid w:val="005E4532"/>
    <w:pPr>
      <w:autoSpaceDE w:val="0"/>
      <w:autoSpaceDN w:val="0"/>
      <w:adjustRightInd w:val="0"/>
    </w:pPr>
    <w:rPr>
      <w:rFonts w:ascii="Arial Narrow" w:hAnsi="Arial Narrow"/>
      <w:color w:val="000000"/>
      <w:sz w:val="24"/>
      <w:szCs w:val="24"/>
    </w:rPr>
  </w:style>
  <w:style w:type="character" w:customStyle="1" w:styleId="textparagraph">
    <w:name w:val="textparagraph"/>
    <w:basedOn w:val="Standaardalinea-lettertype"/>
    <w:uiPriority w:val="99"/>
    <w:rsid w:val="009D2241"/>
    <w:rPr>
      <w:rFonts w:cs="Times New Roman"/>
    </w:rPr>
  </w:style>
  <w:style w:type="paragraph" w:styleId="Titel">
    <w:name w:val="Title"/>
    <w:basedOn w:val="Standaard"/>
    <w:link w:val="TitelChar"/>
    <w:uiPriority w:val="99"/>
    <w:qFormat/>
    <w:rsid w:val="002A18FE"/>
    <w:pPr>
      <w:jc w:val="center"/>
    </w:pPr>
    <w:rPr>
      <w:rFonts w:ascii="Arial" w:hAnsi="Arial" w:cs="Arial"/>
      <w:b/>
      <w:bCs/>
      <w:szCs w:val="24"/>
      <w:lang w:eastAsia="nl-NL"/>
    </w:rPr>
  </w:style>
  <w:style w:type="character" w:customStyle="1" w:styleId="TitelChar">
    <w:name w:val="Titel Char"/>
    <w:basedOn w:val="Standaardalinea-lettertype"/>
    <w:link w:val="Titel"/>
    <w:uiPriority w:val="10"/>
    <w:rsid w:val="00DE4DDB"/>
    <w:rPr>
      <w:rFonts w:asciiTheme="majorHAnsi" w:eastAsiaTheme="majorEastAsia" w:hAnsiTheme="majorHAnsi" w:cstheme="majorBidi"/>
      <w:b/>
      <w:bCs/>
      <w:kern w:val="28"/>
      <w:sz w:val="32"/>
      <w:szCs w:val="32"/>
      <w:lang w:eastAsia="en-US"/>
    </w:rPr>
  </w:style>
  <w:style w:type="paragraph" w:customStyle="1" w:styleId="CommentSubject1">
    <w:name w:val="Comment Subject1"/>
    <w:basedOn w:val="Tekstopmerking"/>
    <w:next w:val="Tekstopmerking"/>
    <w:uiPriority w:val="99"/>
    <w:semiHidden/>
    <w:rsid w:val="002A18FE"/>
    <w:rPr>
      <w:rFonts w:ascii="Times New Roman" w:hAnsi="Times New Roman"/>
      <w:b/>
      <w:bCs/>
      <w:lang w:eastAsia="nl-NL"/>
    </w:rPr>
  </w:style>
  <w:style w:type="character" w:customStyle="1" w:styleId="textemphasis">
    <w:name w:val="textemphasis"/>
    <w:basedOn w:val="Standaardalinea-lettertype"/>
    <w:uiPriority w:val="99"/>
    <w:rsid w:val="00C85733"/>
    <w:rPr>
      <w:rFonts w:cs="Times New Roman"/>
    </w:rPr>
  </w:style>
  <w:style w:type="paragraph" w:customStyle="1" w:styleId="1">
    <w:name w:val="1"/>
    <w:basedOn w:val="Standaard"/>
    <w:next w:val="HTML-voorafopgemaakt"/>
    <w:uiPriority w:val="99"/>
    <w:rsid w:val="00887914"/>
    <w:rPr>
      <w:rFonts w:ascii="Courier New" w:hAnsi="Courier New" w:cs="Courier New"/>
      <w:sz w:val="20"/>
      <w:szCs w:val="20"/>
      <w:lang w:eastAsia="nl-NL"/>
    </w:rPr>
  </w:style>
  <w:style w:type="paragraph" w:styleId="Revisie">
    <w:name w:val="Revision"/>
    <w:hidden/>
    <w:uiPriority w:val="99"/>
    <w:semiHidden/>
    <w:rsid w:val="00A503CA"/>
    <w:rPr>
      <w:rFonts w:ascii="Univers" w:hAnsi="Univers"/>
      <w:lang w:eastAsia="en-US"/>
    </w:rPr>
  </w:style>
  <w:style w:type="paragraph" w:customStyle="1" w:styleId="CharChar1CharCharCharCharCharCharCharCharCharChar">
    <w:name w:val="Char Char1 Char Char Char Char Char Char Char Char Char Char"/>
    <w:basedOn w:val="Standaard"/>
    <w:uiPriority w:val="99"/>
    <w:rsid w:val="009A1AC7"/>
    <w:pPr>
      <w:spacing w:after="160" w:line="240" w:lineRule="exact"/>
    </w:pPr>
    <w:rPr>
      <w:rFonts w:ascii="GillSans Light" w:hAnsi="GillSans Light"/>
      <w:sz w:val="20"/>
      <w:szCs w:val="20"/>
      <w:lang w:eastAsia="nl-NL"/>
    </w:rPr>
  </w:style>
  <w:style w:type="paragraph" w:styleId="Lijstalinea">
    <w:name w:val="List Paragraph"/>
    <w:basedOn w:val="Standaard"/>
    <w:uiPriority w:val="99"/>
    <w:qFormat/>
    <w:rsid w:val="00990D9C"/>
    <w:pPr>
      <w:ind w:left="720"/>
      <w:contextualSpacing/>
    </w:pPr>
    <w:rPr>
      <w:rFonts w:ascii="Times New Roman" w:hAnsi="Times New Roman"/>
      <w:szCs w:val="20"/>
      <w:lang w:eastAsia="nl-NL"/>
    </w:rPr>
  </w:style>
  <w:style w:type="table" w:customStyle="1" w:styleId="Lichtearcering-accent11">
    <w:name w:val="Lichte arcering - accent 11"/>
    <w:uiPriority w:val="99"/>
    <w:rsid w:val="00990D9C"/>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Inhopg2">
    <w:name w:val="toc 2"/>
    <w:basedOn w:val="Standaard"/>
    <w:next w:val="Standaard"/>
    <w:autoRedefine/>
    <w:uiPriority w:val="99"/>
    <w:rsid w:val="00CD4A71"/>
    <w:pPr>
      <w:autoSpaceDE w:val="0"/>
      <w:autoSpaceDN w:val="0"/>
      <w:adjustRightInd w:val="0"/>
      <w:spacing w:line="288" w:lineRule="auto"/>
      <w:ind w:left="220"/>
    </w:pPr>
    <w:rPr>
      <w:rFonts w:eastAsia="Arial Unicode MS" w:cs="Arial"/>
      <w:iCs/>
      <w:sz w:val="20"/>
      <w:szCs w:val="20"/>
      <w:lang w:eastAsia="nl-NL"/>
    </w:rPr>
  </w:style>
  <w:style w:type="paragraph" w:styleId="Inhopg1">
    <w:name w:val="toc 1"/>
    <w:basedOn w:val="Standaard"/>
    <w:next w:val="Standaard"/>
    <w:autoRedefine/>
    <w:uiPriority w:val="99"/>
    <w:semiHidden/>
    <w:rsid w:val="00CD4A71"/>
  </w:style>
  <w:style w:type="table" w:customStyle="1" w:styleId="Gemiddeldearcering1-accent11">
    <w:name w:val="Gemiddelde arcering 1 - accent 11"/>
    <w:uiPriority w:val="99"/>
    <w:rsid w:val="00366C46"/>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Tabelraster">
    <w:name w:val="Table Grid"/>
    <w:basedOn w:val="Standaardtabel"/>
    <w:uiPriority w:val="99"/>
    <w:rsid w:val="008C205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emiddeldearcering2-accent31">
    <w:name w:val="Gemiddelde arcering 2 - accent 31"/>
    <w:uiPriority w:val="99"/>
    <w:rsid w:val="006A4B65"/>
    <w:rPr>
      <w:sz w:val="24"/>
      <w:szCs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649C"/>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649C"/>
      </w:tcPr>
    </w:tblStylePr>
    <w:tblStylePr w:type="lastCol">
      <w:rPr>
        <w:rFonts w:cs="Times New Roman"/>
        <w:b/>
        <w:bCs/>
        <w:color w:val="FFFFFF"/>
      </w:rPr>
      <w:tblPr/>
      <w:tcPr>
        <w:tcBorders>
          <w:left w:val="nil"/>
          <w:right w:val="nil"/>
          <w:insideH w:val="nil"/>
          <w:insideV w:val="nil"/>
        </w:tcBorders>
        <w:shd w:val="clear" w:color="auto" w:fill="5B649C"/>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99"/>
    <w:rsid w:val="006A4B65"/>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Gemiddeldearcering2-accent311">
    <w:name w:val="Gemiddelde arcering 2 - accent 311"/>
    <w:uiPriority w:val="99"/>
    <w:rsid w:val="007D5924"/>
    <w:rPr>
      <w:sz w:val="24"/>
      <w:szCs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649C"/>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649C"/>
      </w:tcPr>
    </w:tblStylePr>
    <w:tblStylePr w:type="lastCol">
      <w:rPr>
        <w:rFonts w:cs="Times New Roman"/>
        <w:b/>
        <w:bCs/>
        <w:color w:val="FFFFFF"/>
      </w:rPr>
      <w:tblPr/>
      <w:tcPr>
        <w:tcBorders>
          <w:left w:val="nil"/>
          <w:right w:val="nil"/>
          <w:insideH w:val="nil"/>
          <w:insideV w:val="nil"/>
        </w:tcBorders>
        <w:shd w:val="clear" w:color="auto" w:fill="5B649C"/>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customStyle="1" w:styleId="TekstzonderopmaakChar">
    <w:name w:val="Tekst zonder opmaak Char"/>
    <w:link w:val="Tekstzonderopmaak"/>
    <w:uiPriority w:val="99"/>
    <w:locked/>
    <w:rsid w:val="00A95D49"/>
    <w:rPr>
      <w:rFonts w:ascii="Consolas" w:hAnsi="Consolas"/>
      <w:sz w:val="21"/>
    </w:rPr>
  </w:style>
  <w:style w:type="paragraph" w:customStyle="1" w:styleId="Kleurrijkelijst-accent11">
    <w:name w:val="Kleurrijke lijst - accent 11"/>
    <w:basedOn w:val="Standaard"/>
    <w:uiPriority w:val="99"/>
    <w:rsid w:val="00A95D49"/>
    <w:pPr>
      <w:suppressAutoHyphens/>
      <w:ind w:left="708"/>
    </w:pPr>
    <w:rPr>
      <w:rFonts w:ascii="Arial" w:hAnsi="Arial"/>
      <w:szCs w:val="24"/>
      <w:lang w:eastAsia="ar-SA"/>
    </w:rPr>
  </w:style>
  <w:style w:type="paragraph" w:styleId="Tekstzonderopmaak">
    <w:name w:val="Plain Text"/>
    <w:basedOn w:val="Standaard"/>
    <w:link w:val="TekstzonderopmaakChar"/>
    <w:uiPriority w:val="99"/>
    <w:rsid w:val="00A95D49"/>
    <w:rPr>
      <w:rFonts w:ascii="Consolas" w:hAnsi="Consolas"/>
      <w:sz w:val="21"/>
      <w:szCs w:val="21"/>
      <w:lang w:eastAsia="nl-NL"/>
    </w:rPr>
  </w:style>
  <w:style w:type="character" w:customStyle="1" w:styleId="PlainTextChar1">
    <w:name w:val="Plain Text Char1"/>
    <w:basedOn w:val="Standaardalinea-lettertype"/>
    <w:uiPriority w:val="99"/>
    <w:semiHidden/>
    <w:rsid w:val="00DE4DDB"/>
    <w:rPr>
      <w:rFonts w:ascii="Courier New" w:hAnsi="Courier New" w:cs="Courier New"/>
      <w:sz w:val="20"/>
      <w:szCs w:val="20"/>
      <w:lang w:eastAsia="en-US"/>
    </w:rPr>
  </w:style>
  <w:style w:type="character" w:customStyle="1" w:styleId="TekstzonderopmaakChar1">
    <w:name w:val="Tekst zonder opmaak Char1"/>
    <w:basedOn w:val="Standaardalinea-lettertype"/>
    <w:uiPriority w:val="99"/>
    <w:rsid w:val="00A95D49"/>
    <w:rPr>
      <w:rFonts w:ascii="Courier New" w:hAnsi="Courier New" w:cs="Courier New"/>
      <w:lang w:eastAsia="en-US"/>
    </w:rPr>
  </w:style>
  <w:style w:type="paragraph" w:customStyle="1" w:styleId="ErasmusStandaard">
    <w:name w:val="Erasmus_Standaard"/>
    <w:basedOn w:val="Standaard"/>
    <w:uiPriority w:val="99"/>
    <w:rsid w:val="00A95D49"/>
    <w:pPr>
      <w:spacing w:line="284" w:lineRule="atLeast"/>
    </w:pPr>
    <w:rPr>
      <w:rFonts w:ascii="Arial" w:hAnsi="Arial"/>
      <w:sz w:val="19"/>
      <w:szCs w:val="20"/>
    </w:rPr>
  </w:style>
  <w:style w:type="character" w:customStyle="1" w:styleId="jrnl">
    <w:name w:val="jrnl"/>
    <w:basedOn w:val="Standaardalinea-lettertype"/>
    <w:uiPriority w:val="99"/>
    <w:rsid w:val="00555C1C"/>
    <w:rPr>
      <w:rFonts w:cs="Times New Roman"/>
    </w:rPr>
  </w:style>
  <w:style w:type="paragraph" w:styleId="Geenafstand">
    <w:name w:val="No Spacing"/>
    <w:uiPriority w:val="99"/>
    <w:qFormat/>
    <w:rsid w:val="00457086"/>
    <w:rPr>
      <w:rFonts w:ascii="Calibri" w:hAnsi="Calibri"/>
      <w:lang w:eastAsia="en-US"/>
    </w:rPr>
  </w:style>
  <w:style w:type="paragraph" w:customStyle="1" w:styleId="Normaalweb0">
    <w:name w:val="Normaal (web"/>
    <w:basedOn w:val="Standaard"/>
    <w:uiPriority w:val="99"/>
    <w:rsid w:val="00630970"/>
    <w:pPr>
      <w:spacing w:before="100" w:beforeAutospacing="1" w:after="100" w:afterAutospacing="1"/>
    </w:pPr>
    <w:rPr>
      <w:rFonts w:ascii="Arial Unicode MS" w:eastAsia="Arial Unicode MS" w:hAnsi="Times New Roman" w:cs="Arial Unicode MS"/>
      <w:sz w:val="20"/>
      <w:szCs w:val="20"/>
      <w:lang w:eastAsia="nl-NL"/>
    </w:rPr>
  </w:style>
  <w:style w:type="character" w:customStyle="1" w:styleId="Opmaakprofiel10pt">
    <w:name w:val="Opmaakprofiel 10 pt"/>
    <w:uiPriority w:val="99"/>
    <w:rsid w:val="0042730C"/>
    <w:rPr>
      <w:sz w:val="20"/>
    </w:rPr>
  </w:style>
  <w:style w:type="paragraph" w:customStyle="1" w:styleId="nospacing">
    <w:name w:val="nospacing"/>
    <w:basedOn w:val="Standaard"/>
    <w:uiPriority w:val="99"/>
    <w:rsid w:val="00E57A32"/>
    <w:rPr>
      <w:rFonts w:ascii="Times New Roman" w:hAnsi="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semiHidden="0" w:uiPriority="0" w:unhideWhenUsed="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446E9"/>
    <w:rPr>
      <w:rFonts w:ascii="Univers" w:hAnsi="Univers"/>
      <w:lang w:eastAsia="en-US"/>
    </w:rPr>
  </w:style>
  <w:style w:type="paragraph" w:styleId="Kop1">
    <w:name w:val="heading 1"/>
    <w:basedOn w:val="Standaard"/>
    <w:next w:val="Standaard"/>
    <w:link w:val="Kop1Char"/>
    <w:uiPriority w:val="99"/>
    <w:qFormat/>
    <w:rsid w:val="00A81856"/>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uiPriority w:val="99"/>
    <w:qFormat/>
    <w:rsid w:val="00B373D5"/>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uiPriority w:val="99"/>
    <w:qFormat/>
    <w:rsid w:val="00A81856"/>
    <w:pPr>
      <w:keepNext/>
      <w:spacing w:before="240" w:after="60"/>
      <w:outlineLvl w:val="2"/>
    </w:pPr>
    <w:rPr>
      <w:rFonts w:ascii="Arial" w:hAnsi="Arial" w:cs="Arial"/>
      <w:b/>
      <w:bCs/>
      <w:sz w:val="26"/>
      <w:szCs w:val="26"/>
    </w:rPr>
  </w:style>
  <w:style w:type="paragraph" w:styleId="Kop4">
    <w:name w:val="heading 4"/>
    <w:basedOn w:val="Standaard"/>
    <w:next w:val="Standaard"/>
    <w:link w:val="Kop4Char"/>
    <w:uiPriority w:val="99"/>
    <w:qFormat/>
    <w:rsid w:val="00483293"/>
    <w:pPr>
      <w:keepNext/>
      <w:spacing w:before="240" w:after="60"/>
      <w:outlineLvl w:val="3"/>
    </w:pPr>
    <w:rPr>
      <w:rFonts w:ascii="Times New Roman" w:hAnsi="Times New Roman"/>
      <w:b/>
      <w:bCs/>
      <w:sz w:val="28"/>
      <w:szCs w:val="28"/>
    </w:rPr>
  </w:style>
  <w:style w:type="paragraph" w:styleId="Kop5">
    <w:name w:val="heading 5"/>
    <w:basedOn w:val="Standaard"/>
    <w:next w:val="Standaard"/>
    <w:link w:val="Kop5Char"/>
    <w:uiPriority w:val="99"/>
    <w:qFormat/>
    <w:rsid w:val="00DD597B"/>
    <w:pPr>
      <w:spacing w:before="240" w:after="60"/>
      <w:outlineLvl w:val="4"/>
    </w:pPr>
    <w:rPr>
      <w:b/>
      <w:bCs/>
      <w:i/>
      <w:iCs/>
      <w:sz w:val="26"/>
      <w:szCs w:val="26"/>
    </w:rPr>
  </w:style>
  <w:style w:type="paragraph" w:styleId="Kop6">
    <w:name w:val="heading 6"/>
    <w:basedOn w:val="Standaard"/>
    <w:next w:val="Standaard"/>
    <w:link w:val="Kop6Char"/>
    <w:uiPriority w:val="99"/>
    <w:qFormat/>
    <w:rsid w:val="00EA1404"/>
    <w:pPr>
      <w:keepNext/>
      <w:outlineLvl w:val="5"/>
    </w:pPr>
    <w:rPr>
      <w:rFonts w:ascii="Arial" w:hAnsi="Arial" w:cs="Arial"/>
      <w:b/>
      <w:bCs/>
      <w:sz w:val="20"/>
      <w:szCs w:val="20"/>
      <w:lang w:eastAsia="nl-NL"/>
    </w:rPr>
  </w:style>
  <w:style w:type="paragraph" w:styleId="Kop7">
    <w:name w:val="heading 7"/>
    <w:basedOn w:val="Standaard"/>
    <w:next w:val="Standaard"/>
    <w:link w:val="Kop7Char"/>
    <w:uiPriority w:val="99"/>
    <w:qFormat/>
    <w:rsid w:val="00487DF3"/>
    <w:pPr>
      <w:spacing w:before="240" w:after="60"/>
      <w:outlineLvl w:val="6"/>
    </w:pPr>
    <w:rPr>
      <w:rFonts w:ascii="Times New Roman" w:hAnsi="Times New Roman"/>
      <w:sz w:val="24"/>
      <w:szCs w:val="24"/>
    </w:rPr>
  </w:style>
  <w:style w:type="paragraph" w:styleId="Kop8">
    <w:name w:val="heading 8"/>
    <w:basedOn w:val="Standaard"/>
    <w:next w:val="Standaard"/>
    <w:link w:val="Kop8Char"/>
    <w:uiPriority w:val="99"/>
    <w:qFormat/>
    <w:rsid w:val="00BA2CE9"/>
    <w:pPr>
      <w:spacing w:before="240" w:after="60"/>
      <w:outlineLvl w:val="7"/>
    </w:pPr>
    <w:rPr>
      <w:rFonts w:ascii="Times New Roman" w:hAnsi="Times New Roman"/>
      <w:i/>
      <w:iCs/>
      <w:sz w:val="24"/>
      <w:szCs w:val="24"/>
    </w:rPr>
  </w:style>
  <w:style w:type="paragraph" w:styleId="Kop9">
    <w:name w:val="heading 9"/>
    <w:basedOn w:val="Standaard"/>
    <w:next w:val="Standaard"/>
    <w:link w:val="Kop9Char"/>
    <w:uiPriority w:val="99"/>
    <w:qFormat/>
    <w:rsid w:val="00BA2CE9"/>
    <w:pPr>
      <w:spacing w:before="240" w:after="60"/>
      <w:outlineLvl w:val="8"/>
    </w:pPr>
    <w:rPr>
      <w:rFonts w:ascii="Arial" w:hAnsi="Arial"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E4DDB"/>
    <w:rPr>
      <w:rFonts w:asciiTheme="majorHAnsi" w:eastAsiaTheme="majorEastAsia" w:hAnsiTheme="majorHAnsi" w:cstheme="majorBidi"/>
      <w:b/>
      <w:bCs/>
      <w:kern w:val="32"/>
      <w:sz w:val="32"/>
      <w:szCs w:val="32"/>
      <w:lang w:eastAsia="en-US"/>
    </w:rPr>
  </w:style>
  <w:style w:type="character" w:customStyle="1" w:styleId="Kop2Char">
    <w:name w:val="Kop 2 Char"/>
    <w:basedOn w:val="Standaardalinea-lettertype"/>
    <w:link w:val="Kop2"/>
    <w:uiPriority w:val="9"/>
    <w:semiHidden/>
    <w:rsid w:val="00DE4DDB"/>
    <w:rPr>
      <w:rFonts w:asciiTheme="majorHAnsi" w:eastAsiaTheme="majorEastAsia" w:hAnsiTheme="majorHAnsi" w:cstheme="majorBidi"/>
      <w:b/>
      <w:bCs/>
      <w:i/>
      <w:iCs/>
      <w:sz w:val="28"/>
      <w:szCs w:val="28"/>
      <w:lang w:eastAsia="en-US"/>
    </w:rPr>
  </w:style>
  <w:style w:type="character" w:customStyle="1" w:styleId="Kop3Char">
    <w:name w:val="Kop 3 Char"/>
    <w:basedOn w:val="Standaardalinea-lettertype"/>
    <w:link w:val="Kop3"/>
    <w:uiPriority w:val="9"/>
    <w:semiHidden/>
    <w:rsid w:val="00DE4DDB"/>
    <w:rPr>
      <w:rFonts w:asciiTheme="majorHAnsi" w:eastAsiaTheme="majorEastAsia" w:hAnsiTheme="majorHAnsi" w:cstheme="majorBidi"/>
      <w:b/>
      <w:bCs/>
      <w:sz w:val="26"/>
      <w:szCs w:val="26"/>
      <w:lang w:eastAsia="en-US"/>
    </w:rPr>
  </w:style>
  <w:style w:type="character" w:customStyle="1" w:styleId="Kop4Char">
    <w:name w:val="Kop 4 Char"/>
    <w:basedOn w:val="Standaardalinea-lettertype"/>
    <w:link w:val="Kop4"/>
    <w:uiPriority w:val="9"/>
    <w:semiHidden/>
    <w:rsid w:val="00DE4DDB"/>
    <w:rPr>
      <w:rFonts w:asciiTheme="minorHAnsi" w:eastAsiaTheme="minorEastAsia" w:hAnsiTheme="minorHAnsi" w:cstheme="minorBidi"/>
      <w:b/>
      <w:bCs/>
      <w:sz w:val="28"/>
      <w:szCs w:val="28"/>
      <w:lang w:eastAsia="en-US"/>
    </w:rPr>
  </w:style>
  <w:style w:type="character" w:customStyle="1" w:styleId="Kop5Char">
    <w:name w:val="Kop 5 Char"/>
    <w:basedOn w:val="Standaardalinea-lettertype"/>
    <w:link w:val="Kop5"/>
    <w:uiPriority w:val="9"/>
    <w:semiHidden/>
    <w:rsid w:val="00DE4DDB"/>
    <w:rPr>
      <w:rFonts w:asciiTheme="minorHAnsi" w:eastAsiaTheme="minorEastAsia" w:hAnsiTheme="minorHAnsi" w:cstheme="minorBidi"/>
      <w:b/>
      <w:bCs/>
      <w:i/>
      <w:iCs/>
      <w:sz w:val="26"/>
      <w:szCs w:val="26"/>
      <w:lang w:eastAsia="en-US"/>
    </w:rPr>
  </w:style>
  <w:style w:type="character" w:customStyle="1" w:styleId="Kop6Char">
    <w:name w:val="Kop 6 Char"/>
    <w:basedOn w:val="Standaardalinea-lettertype"/>
    <w:link w:val="Kop6"/>
    <w:uiPriority w:val="9"/>
    <w:semiHidden/>
    <w:rsid w:val="00DE4DDB"/>
    <w:rPr>
      <w:rFonts w:asciiTheme="minorHAnsi" w:eastAsiaTheme="minorEastAsia" w:hAnsiTheme="minorHAnsi" w:cstheme="minorBidi"/>
      <w:b/>
      <w:bCs/>
      <w:lang w:eastAsia="en-US"/>
    </w:rPr>
  </w:style>
  <w:style w:type="character" w:customStyle="1" w:styleId="Kop7Char">
    <w:name w:val="Kop 7 Char"/>
    <w:basedOn w:val="Standaardalinea-lettertype"/>
    <w:link w:val="Kop7"/>
    <w:uiPriority w:val="9"/>
    <w:semiHidden/>
    <w:rsid w:val="00DE4DDB"/>
    <w:rPr>
      <w:rFonts w:asciiTheme="minorHAnsi" w:eastAsiaTheme="minorEastAsia" w:hAnsiTheme="minorHAnsi" w:cstheme="minorBidi"/>
      <w:sz w:val="24"/>
      <w:szCs w:val="24"/>
      <w:lang w:eastAsia="en-US"/>
    </w:rPr>
  </w:style>
  <w:style w:type="character" w:customStyle="1" w:styleId="Kop8Char">
    <w:name w:val="Kop 8 Char"/>
    <w:basedOn w:val="Standaardalinea-lettertype"/>
    <w:link w:val="Kop8"/>
    <w:uiPriority w:val="9"/>
    <w:semiHidden/>
    <w:rsid w:val="00DE4DDB"/>
    <w:rPr>
      <w:rFonts w:asciiTheme="minorHAnsi" w:eastAsiaTheme="minorEastAsia" w:hAnsiTheme="minorHAnsi" w:cstheme="minorBidi"/>
      <w:i/>
      <w:iCs/>
      <w:sz w:val="24"/>
      <w:szCs w:val="24"/>
      <w:lang w:eastAsia="en-US"/>
    </w:rPr>
  </w:style>
  <w:style w:type="character" w:customStyle="1" w:styleId="Kop9Char">
    <w:name w:val="Kop 9 Char"/>
    <w:basedOn w:val="Standaardalinea-lettertype"/>
    <w:link w:val="Kop9"/>
    <w:uiPriority w:val="9"/>
    <w:semiHidden/>
    <w:rsid w:val="00DE4DDB"/>
    <w:rPr>
      <w:rFonts w:asciiTheme="majorHAnsi" w:eastAsiaTheme="majorEastAsia" w:hAnsiTheme="majorHAnsi" w:cstheme="majorBidi"/>
      <w:lang w:eastAsia="en-US"/>
    </w:rPr>
  </w:style>
  <w:style w:type="paragraph" w:customStyle="1" w:styleId="xl27">
    <w:name w:val="xl27"/>
    <w:basedOn w:val="Standaard"/>
    <w:uiPriority w:val="99"/>
    <w:rsid w:val="00EA1404"/>
    <w:pPr>
      <w:spacing w:before="100" w:beforeAutospacing="1" w:after="100" w:afterAutospacing="1"/>
    </w:pPr>
    <w:rPr>
      <w:rFonts w:ascii="Arial" w:eastAsia="Arial Unicode MS" w:hAnsi="Arial" w:cs="Arial"/>
      <w:sz w:val="18"/>
      <w:szCs w:val="18"/>
      <w:lang w:eastAsia="nl-NL"/>
    </w:rPr>
  </w:style>
  <w:style w:type="paragraph" w:customStyle="1" w:styleId="xl25">
    <w:name w:val="xl25"/>
    <w:basedOn w:val="Standaard"/>
    <w:uiPriority w:val="99"/>
    <w:rsid w:val="00EA1404"/>
    <w:pPr>
      <w:spacing w:before="100" w:beforeAutospacing="1" w:after="100" w:afterAutospacing="1"/>
    </w:pPr>
    <w:rPr>
      <w:rFonts w:ascii="Arial" w:eastAsia="Arial Unicode MS" w:hAnsi="Arial" w:cs="Arial"/>
      <w:b/>
      <w:bCs/>
      <w:sz w:val="18"/>
      <w:szCs w:val="18"/>
      <w:lang w:eastAsia="nl-NL"/>
    </w:rPr>
  </w:style>
  <w:style w:type="paragraph" w:styleId="Plattetekst">
    <w:name w:val="Body Text"/>
    <w:basedOn w:val="Standaard"/>
    <w:link w:val="PlattetekstChar"/>
    <w:uiPriority w:val="99"/>
    <w:rsid w:val="00EA1404"/>
    <w:rPr>
      <w:rFonts w:ascii="Arial" w:hAnsi="Arial" w:cs="Arial"/>
      <w:sz w:val="20"/>
      <w:szCs w:val="20"/>
      <w:lang w:eastAsia="nl-NL"/>
    </w:rPr>
  </w:style>
  <w:style w:type="character" w:customStyle="1" w:styleId="PlattetekstChar">
    <w:name w:val="Platte tekst Char"/>
    <w:basedOn w:val="Standaardalinea-lettertype"/>
    <w:link w:val="Plattetekst"/>
    <w:uiPriority w:val="99"/>
    <w:locked/>
    <w:rsid w:val="00CD7042"/>
    <w:rPr>
      <w:rFonts w:ascii="Arial" w:hAnsi="Arial" w:cs="Arial"/>
    </w:rPr>
  </w:style>
  <w:style w:type="paragraph" w:customStyle="1" w:styleId="uitlegnaam">
    <w:name w:val="uitleg_naam"/>
    <w:basedOn w:val="Bijschrift"/>
    <w:uiPriority w:val="99"/>
    <w:rsid w:val="00EA1404"/>
    <w:pPr>
      <w:spacing w:before="120" w:after="120"/>
    </w:pPr>
    <w:rPr>
      <w:rFonts w:ascii="Conga" w:hAnsi="Conga" w:cs="Arial"/>
      <w:b w:val="0"/>
      <w:bCs w:val="0"/>
      <w:iCs/>
      <w:smallCaps/>
      <w:noProof/>
      <w:kern w:val="32"/>
      <w:sz w:val="22"/>
      <w:szCs w:val="26"/>
      <w:lang w:eastAsia="nl-NL"/>
    </w:rPr>
  </w:style>
  <w:style w:type="paragraph" w:styleId="Normaalweb">
    <w:name w:val="Normal (Web)"/>
    <w:basedOn w:val="Standaard"/>
    <w:uiPriority w:val="99"/>
    <w:rsid w:val="00EA1404"/>
    <w:pPr>
      <w:spacing w:before="100" w:beforeAutospacing="1" w:after="100" w:afterAutospacing="1"/>
    </w:pPr>
    <w:rPr>
      <w:rFonts w:ascii="Arial Unicode MS" w:eastAsia="Arial Unicode MS" w:hAnsi="Arial Unicode MS" w:cs="Arial Unicode MS"/>
      <w:sz w:val="20"/>
      <w:szCs w:val="20"/>
      <w:lang w:eastAsia="nl-NL"/>
    </w:rPr>
  </w:style>
  <w:style w:type="paragraph" w:styleId="Koptekst">
    <w:name w:val="header"/>
    <w:basedOn w:val="Standaard"/>
    <w:link w:val="KoptekstChar"/>
    <w:uiPriority w:val="99"/>
    <w:rsid w:val="00EA1404"/>
    <w:pPr>
      <w:tabs>
        <w:tab w:val="center" w:pos="4536"/>
        <w:tab w:val="right" w:pos="9072"/>
      </w:tabs>
    </w:pPr>
    <w:rPr>
      <w:rFonts w:ascii="Times New Roman" w:hAnsi="Times New Roman"/>
      <w:sz w:val="20"/>
      <w:szCs w:val="20"/>
      <w:lang w:eastAsia="nl-NL"/>
    </w:rPr>
  </w:style>
  <w:style w:type="character" w:customStyle="1" w:styleId="KoptekstChar">
    <w:name w:val="Koptekst Char"/>
    <w:basedOn w:val="Standaardalinea-lettertype"/>
    <w:link w:val="Koptekst"/>
    <w:uiPriority w:val="99"/>
    <w:locked/>
    <w:rsid w:val="00C2439D"/>
    <w:rPr>
      <w:rFonts w:cs="Times New Roman"/>
    </w:rPr>
  </w:style>
  <w:style w:type="character" w:styleId="Paginanummer">
    <w:name w:val="page number"/>
    <w:basedOn w:val="Standaardalinea-lettertype"/>
    <w:uiPriority w:val="99"/>
    <w:rsid w:val="00EA1404"/>
    <w:rPr>
      <w:rFonts w:cs="Times New Roman"/>
    </w:rPr>
  </w:style>
  <w:style w:type="paragraph" w:styleId="Voettekst">
    <w:name w:val="footer"/>
    <w:basedOn w:val="Standaard"/>
    <w:link w:val="VoettekstChar"/>
    <w:uiPriority w:val="99"/>
    <w:rsid w:val="00EA1404"/>
    <w:pPr>
      <w:tabs>
        <w:tab w:val="center" w:pos="4536"/>
        <w:tab w:val="right" w:pos="9072"/>
      </w:tabs>
    </w:pPr>
    <w:rPr>
      <w:rFonts w:ascii="Times New Roman" w:hAnsi="Times New Roman"/>
      <w:sz w:val="24"/>
      <w:szCs w:val="24"/>
      <w:lang w:eastAsia="nl-NL"/>
    </w:rPr>
  </w:style>
  <w:style w:type="character" w:customStyle="1" w:styleId="VoettekstChar">
    <w:name w:val="Voettekst Char"/>
    <w:basedOn w:val="Standaardalinea-lettertype"/>
    <w:link w:val="Voettekst"/>
    <w:uiPriority w:val="99"/>
    <w:locked/>
    <w:rsid w:val="00F714D9"/>
    <w:rPr>
      <w:rFonts w:cs="Times New Roman"/>
      <w:sz w:val="24"/>
      <w:szCs w:val="24"/>
    </w:rPr>
  </w:style>
  <w:style w:type="paragraph" w:styleId="Bijschrift">
    <w:name w:val="caption"/>
    <w:basedOn w:val="Standaard"/>
    <w:next w:val="Standaard"/>
    <w:uiPriority w:val="99"/>
    <w:qFormat/>
    <w:rsid w:val="00EA1404"/>
    <w:rPr>
      <w:b/>
      <w:bCs/>
      <w:sz w:val="20"/>
      <w:szCs w:val="20"/>
    </w:rPr>
  </w:style>
  <w:style w:type="paragraph" w:styleId="Plattetekstinspringen2">
    <w:name w:val="Body Text Indent 2"/>
    <w:basedOn w:val="Standaard"/>
    <w:link w:val="Plattetekstinspringen2Char"/>
    <w:uiPriority w:val="99"/>
    <w:rsid w:val="00EA1404"/>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DE4DDB"/>
    <w:rPr>
      <w:rFonts w:ascii="Univers" w:hAnsi="Univers"/>
      <w:lang w:eastAsia="en-US"/>
    </w:rPr>
  </w:style>
  <w:style w:type="paragraph" w:customStyle="1" w:styleId="Ballontekst1">
    <w:name w:val="Ballontekst1"/>
    <w:basedOn w:val="Standaard"/>
    <w:uiPriority w:val="99"/>
    <w:semiHidden/>
    <w:rsid w:val="00EA1404"/>
    <w:rPr>
      <w:rFonts w:ascii="Tahoma" w:hAnsi="Tahoma" w:cs="Tahoma"/>
      <w:sz w:val="16"/>
      <w:szCs w:val="16"/>
      <w:lang w:eastAsia="nl-NL"/>
    </w:rPr>
  </w:style>
  <w:style w:type="character" w:styleId="Hyperlink">
    <w:name w:val="Hyperlink"/>
    <w:basedOn w:val="Standaardalinea-lettertype"/>
    <w:uiPriority w:val="99"/>
    <w:rsid w:val="00EA1404"/>
    <w:rPr>
      <w:rFonts w:cs="Times New Roman"/>
      <w:color w:val="0000FF"/>
      <w:u w:val="single"/>
    </w:rPr>
  </w:style>
  <w:style w:type="paragraph" w:styleId="Plattetekst3">
    <w:name w:val="Body Text 3"/>
    <w:basedOn w:val="Standaard"/>
    <w:link w:val="Plattetekst3Char"/>
    <w:uiPriority w:val="99"/>
    <w:rsid w:val="00A81856"/>
    <w:pPr>
      <w:spacing w:after="120"/>
    </w:pPr>
    <w:rPr>
      <w:sz w:val="16"/>
      <w:szCs w:val="16"/>
    </w:rPr>
  </w:style>
  <w:style w:type="character" w:customStyle="1" w:styleId="Plattetekst3Char">
    <w:name w:val="Platte tekst 3 Char"/>
    <w:basedOn w:val="Standaardalinea-lettertype"/>
    <w:link w:val="Plattetekst3"/>
    <w:uiPriority w:val="99"/>
    <w:semiHidden/>
    <w:rsid w:val="00DE4DDB"/>
    <w:rPr>
      <w:rFonts w:ascii="Univers" w:hAnsi="Univers"/>
      <w:sz w:val="16"/>
      <w:szCs w:val="16"/>
      <w:lang w:eastAsia="en-US"/>
    </w:rPr>
  </w:style>
  <w:style w:type="paragraph" w:styleId="Plattetekst2">
    <w:name w:val="Body Text 2"/>
    <w:basedOn w:val="Standaard"/>
    <w:link w:val="Plattetekst2Char"/>
    <w:uiPriority w:val="99"/>
    <w:rsid w:val="00A81856"/>
    <w:pPr>
      <w:spacing w:after="120" w:line="480" w:lineRule="auto"/>
    </w:pPr>
  </w:style>
  <w:style w:type="character" w:customStyle="1" w:styleId="Plattetekst2Char">
    <w:name w:val="Platte tekst 2 Char"/>
    <w:basedOn w:val="Standaardalinea-lettertype"/>
    <w:link w:val="Plattetekst2"/>
    <w:uiPriority w:val="99"/>
    <w:semiHidden/>
    <w:rsid w:val="00DE4DDB"/>
    <w:rPr>
      <w:rFonts w:ascii="Univers" w:hAnsi="Univers"/>
      <w:lang w:eastAsia="en-US"/>
    </w:rPr>
  </w:style>
  <w:style w:type="paragraph" w:customStyle="1" w:styleId="Formatkop">
    <w:name w:val="Formatkop"/>
    <w:basedOn w:val="Standaard"/>
    <w:next w:val="Standaard"/>
    <w:uiPriority w:val="99"/>
    <w:rsid w:val="00A81856"/>
    <w:pPr>
      <w:spacing w:line="288" w:lineRule="auto"/>
    </w:pPr>
    <w:rPr>
      <w:rFonts w:ascii="Arial" w:hAnsi="Arial"/>
      <w:i/>
      <w:szCs w:val="24"/>
      <w:lang w:eastAsia="nl-NL"/>
    </w:rPr>
  </w:style>
  <w:style w:type="paragraph" w:customStyle="1" w:styleId="Plattetekst1">
    <w:name w:val="Platte tekst 1"/>
    <w:basedOn w:val="Plattetekst2"/>
    <w:uiPriority w:val="99"/>
    <w:rsid w:val="00A81856"/>
    <w:pPr>
      <w:spacing w:after="0" w:line="240" w:lineRule="auto"/>
    </w:pPr>
    <w:rPr>
      <w:rFonts w:ascii="Arial" w:hAnsi="Arial" w:cs="Arial"/>
      <w:i/>
      <w:iCs/>
      <w:szCs w:val="24"/>
      <w:lang w:val="en-GB" w:eastAsia="nl-NL"/>
    </w:rPr>
  </w:style>
  <w:style w:type="character" w:styleId="Zwaar">
    <w:name w:val="Strong"/>
    <w:basedOn w:val="Standaardalinea-lettertype"/>
    <w:uiPriority w:val="99"/>
    <w:qFormat/>
    <w:rsid w:val="00F96229"/>
    <w:rPr>
      <w:rFonts w:cs="Times New Roman"/>
      <w:b/>
      <w:bCs/>
    </w:rPr>
  </w:style>
  <w:style w:type="paragraph" w:styleId="Voetnoottekst">
    <w:name w:val="footnote text"/>
    <w:basedOn w:val="Standaard"/>
    <w:link w:val="VoetnoottekstChar"/>
    <w:uiPriority w:val="99"/>
    <w:rsid w:val="00F96229"/>
    <w:rPr>
      <w:rFonts w:ascii="Times New Roman" w:hAnsi="Times New Roman"/>
      <w:sz w:val="20"/>
      <w:szCs w:val="20"/>
      <w:lang w:eastAsia="nl-NL"/>
    </w:rPr>
  </w:style>
  <w:style w:type="character" w:customStyle="1" w:styleId="VoetnoottekstChar">
    <w:name w:val="Voetnoottekst Char"/>
    <w:basedOn w:val="Standaardalinea-lettertype"/>
    <w:link w:val="Voetnoottekst"/>
    <w:uiPriority w:val="99"/>
    <w:locked/>
    <w:rsid w:val="00FC6A58"/>
    <w:rPr>
      <w:rFonts w:cs="Times New Roman"/>
    </w:rPr>
  </w:style>
  <w:style w:type="paragraph" w:customStyle="1" w:styleId="Literatuur">
    <w:name w:val="Literatuur"/>
    <w:basedOn w:val="Standaard"/>
    <w:uiPriority w:val="99"/>
    <w:rsid w:val="00F2214B"/>
    <w:pPr>
      <w:numPr>
        <w:numId w:val="1"/>
      </w:numPr>
      <w:spacing w:line="288" w:lineRule="auto"/>
    </w:pPr>
    <w:rPr>
      <w:rFonts w:ascii="Arial" w:hAnsi="Arial"/>
      <w:sz w:val="20"/>
      <w:szCs w:val="24"/>
      <w:lang w:eastAsia="nl-NL"/>
    </w:rPr>
  </w:style>
  <w:style w:type="paragraph" w:customStyle="1" w:styleId="Standaardtabel0">
    <w:name w:val="Standaard tabel"/>
    <w:basedOn w:val="Standaard"/>
    <w:uiPriority w:val="99"/>
    <w:rsid w:val="00F2214B"/>
    <w:pPr>
      <w:spacing w:line="260" w:lineRule="atLeast"/>
    </w:pPr>
    <w:rPr>
      <w:rFonts w:ascii="Verdana" w:hAnsi="Verdana"/>
      <w:sz w:val="18"/>
      <w:szCs w:val="20"/>
      <w:lang w:val="nl" w:eastAsia="nl-NL"/>
    </w:rPr>
  </w:style>
  <w:style w:type="paragraph" w:customStyle="1" w:styleId="voorafopgemaakt">
    <w:name w:val="vooraf opgemaakt"/>
    <w:basedOn w:val="Standaard"/>
    <w:next w:val="HTML-voorafopgemaakt"/>
    <w:uiPriority w:val="99"/>
    <w:rsid w:val="00F2214B"/>
    <w:rPr>
      <w:rFonts w:ascii="Courier New" w:hAnsi="Courier New" w:cs="Courier New"/>
      <w:sz w:val="20"/>
      <w:szCs w:val="20"/>
      <w:lang w:eastAsia="nl-NL"/>
    </w:rPr>
  </w:style>
  <w:style w:type="paragraph" w:styleId="HTML-voorafopgemaakt">
    <w:name w:val="HTML Preformatted"/>
    <w:basedOn w:val="Standaard"/>
    <w:link w:val="HTML-voorafopgemaaktChar"/>
    <w:uiPriority w:val="99"/>
    <w:rsid w:val="00F2214B"/>
    <w:rPr>
      <w:rFonts w:ascii="Courier New"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DE4DDB"/>
    <w:rPr>
      <w:rFonts w:ascii="Courier New" w:hAnsi="Courier New" w:cs="Courier New"/>
      <w:sz w:val="20"/>
      <w:szCs w:val="20"/>
      <w:lang w:eastAsia="en-US"/>
    </w:rPr>
  </w:style>
  <w:style w:type="character" w:styleId="Voetnootmarkering">
    <w:name w:val="footnote reference"/>
    <w:basedOn w:val="Standaardalinea-lettertype"/>
    <w:uiPriority w:val="99"/>
    <w:rsid w:val="00F76074"/>
    <w:rPr>
      <w:rFonts w:cs="Times New Roman"/>
      <w:vertAlign w:val="superscript"/>
    </w:rPr>
  </w:style>
  <w:style w:type="paragraph" w:styleId="Plattetekstinspringen">
    <w:name w:val="Body Text Indent"/>
    <w:basedOn w:val="Standaard"/>
    <w:link w:val="PlattetekstinspringenChar"/>
    <w:uiPriority w:val="99"/>
    <w:rsid w:val="00BA2CE9"/>
    <w:pPr>
      <w:spacing w:after="120"/>
      <w:ind w:left="283"/>
    </w:pPr>
  </w:style>
  <w:style w:type="character" w:customStyle="1" w:styleId="PlattetekstinspringenChar">
    <w:name w:val="Platte tekst inspringen Char"/>
    <w:basedOn w:val="Standaardalinea-lettertype"/>
    <w:link w:val="Plattetekstinspringen"/>
    <w:uiPriority w:val="99"/>
    <w:semiHidden/>
    <w:rsid w:val="00DE4DDB"/>
    <w:rPr>
      <w:rFonts w:ascii="Univers" w:hAnsi="Univers"/>
      <w:lang w:eastAsia="en-US"/>
    </w:rPr>
  </w:style>
  <w:style w:type="character" w:styleId="Nadruk">
    <w:name w:val="Emphasis"/>
    <w:basedOn w:val="Standaardalinea-lettertype"/>
    <w:uiPriority w:val="99"/>
    <w:qFormat/>
    <w:rsid w:val="008A1612"/>
    <w:rPr>
      <w:rFonts w:cs="Times New Roman"/>
      <w:i/>
      <w:iCs/>
    </w:rPr>
  </w:style>
  <w:style w:type="paragraph" w:styleId="Ballontekst">
    <w:name w:val="Balloon Text"/>
    <w:basedOn w:val="Standaard"/>
    <w:link w:val="BallontekstChar"/>
    <w:uiPriority w:val="99"/>
    <w:semiHidden/>
    <w:rsid w:val="008513DA"/>
    <w:rPr>
      <w:rFonts w:ascii="Tahoma" w:hAnsi="Tahoma" w:cs="Tahoma"/>
      <w:sz w:val="16"/>
      <w:szCs w:val="16"/>
    </w:rPr>
  </w:style>
  <w:style w:type="character" w:customStyle="1" w:styleId="BallontekstChar">
    <w:name w:val="Ballontekst Char"/>
    <w:basedOn w:val="Standaardalinea-lettertype"/>
    <w:link w:val="Ballontekst"/>
    <w:uiPriority w:val="99"/>
    <w:semiHidden/>
    <w:rsid w:val="00DE4DDB"/>
    <w:rPr>
      <w:sz w:val="0"/>
      <w:szCs w:val="0"/>
      <w:lang w:eastAsia="en-US"/>
    </w:rPr>
  </w:style>
  <w:style w:type="character" w:styleId="Verwijzingopmerking">
    <w:name w:val="annotation reference"/>
    <w:basedOn w:val="Standaardalinea-lettertype"/>
    <w:uiPriority w:val="99"/>
    <w:rsid w:val="008513DA"/>
    <w:rPr>
      <w:rFonts w:cs="Times New Roman"/>
      <w:sz w:val="16"/>
      <w:szCs w:val="16"/>
    </w:rPr>
  </w:style>
  <w:style w:type="paragraph" w:styleId="Tekstopmerking">
    <w:name w:val="annotation text"/>
    <w:basedOn w:val="Standaard"/>
    <w:link w:val="TekstopmerkingChar"/>
    <w:uiPriority w:val="99"/>
    <w:semiHidden/>
    <w:rsid w:val="008513DA"/>
    <w:rPr>
      <w:sz w:val="20"/>
      <w:szCs w:val="20"/>
    </w:rPr>
  </w:style>
  <w:style w:type="character" w:customStyle="1" w:styleId="TekstopmerkingChar">
    <w:name w:val="Tekst opmerking Char"/>
    <w:basedOn w:val="Standaardalinea-lettertype"/>
    <w:link w:val="Tekstopmerking"/>
    <w:uiPriority w:val="99"/>
    <w:semiHidden/>
    <w:locked/>
    <w:rsid w:val="00943A9C"/>
    <w:rPr>
      <w:rFonts w:ascii="Univers" w:hAnsi="Univers" w:cs="Times New Roman"/>
      <w:lang w:eastAsia="en-US"/>
    </w:rPr>
  </w:style>
  <w:style w:type="paragraph" w:styleId="Onderwerpvanopmerking">
    <w:name w:val="annotation subject"/>
    <w:basedOn w:val="Tekstopmerking"/>
    <w:next w:val="Tekstopmerking"/>
    <w:link w:val="OnderwerpvanopmerkingChar"/>
    <w:uiPriority w:val="99"/>
    <w:semiHidden/>
    <w:rsid w:val="008513DA"/>
    <w:rPr>
      <w:b/>
      <w:bCs/>
    </w:rPr>
  </w:style>
  <w:style w:type="character" w:customStyle="1" w:styleId="OnderwerpvanopmerkingChar">
    <w:name w:val="Onderwerp van opmerking Char"/>
    <w:basedOn w:val="TekstopmerkingChar"/>
    <w:link w:val="Onderwerpvanopmerking"/>
    <w:uiPriority w:val="99"/>
    <w:semiHidden/>
    <w:rsid w:val="00DE4DDB"/>
    <w:rPr>
      <w:rFonts w:ascii="Univers" w:hAnsi="Univers" w:cs="Times New Roman"/>
      <w:b/>
      <w:bCs/>
      <w:sz w:val="20"/>
      <w:szCs w:val="20"/>
      <w:lang w:eastAsia="en-US"/>
    </w:rPr>
  </w:style>
  <w:style w:type="character" w:customStyle="1" w:styleId="ti2">
    <w:name w:val="ti2"/>
    <w:basedOn w:val="Standaardalinea-lettertype"/>
    <w:uiPriority w:val="99"/>
    <w:rsid w:val="00487DF3"/>
    <w:rPr>
      <w:rFonts w:cs="Times New Roman"/>
    </w:rPr>
  </w:style>
  <w:style w:type="paragraph" w:customStyle="1" w:styleId="Default">
    <w:name w:val="Default"/>
    <w:uiPriority w:val="99"/>
    <w:rsid w:val="005E4532"/>
    <w:pPr>
      <w:autoSpaceDE w:val="0"/>
      <w:autoSpaceDN w:val="0"/>
      <w:adjustRightInd w:val="0"/>
    </w:pPr>
    <w:rPr>
      <w:rFonts w:ascii="Arial Narrow" w:hAnsi="Arial Narrow"/>
      <w:color w:val="000000"/>
      <w:sz w:val="24"/>
      <w:szCs w:val="24"/>
    </w:rPr>
  </w:style>
  <w:style w:type="character" w:customStyle="1" w:styleId="textparagraph">
    <w:name w:val="textparagraph"/>
    <w:basedOn w:val="Standaardalinea-lettertype"/>
    <w:uiPriority w:val="99"/>
    <w:rsid w:val="009D2241"/>
    <w:rPr>
      <w:rFonts w:cs="Times New Roman"/>
    </w:rPr>
  </w:style>
  <w:style w:type="paragraph" w:styleId="Titel">
    <w:name w:val="Title"/>
    <w:basedOn w:val="Standaard"/>
    <w:link w:val="TitelChar"/>
    <w:uiPriority w:val="99"/>
    <w:qFormat/>
    <w:rsid w:val="002A18FE"/>
    <w:pPr>
      <w:jc w:val="center"/>
    </w:pPr>
    <w:rPr>
      <w:rFonts w:ascii="Arial" w:hAnsi="Arial" w:cs="Arial"/>
      <w:b/>
      <w:bCs/>
      <w:szCs w:val="24"/>
      <w:lang w:eastAsia="nl-NL"/>
    </w:rPr>
  </w:style>
  <w:style w:type="character" w:customStyle="1" w:styleId="TitelChar">
    <w:name w:val="Titel Char"/>
    <w:basedOn w:val="Standaardalinea-lettertype"/>
    <w:link w:val="Titel"/>
    <w:uiPriority w:val="10"/>
    <w:rsid w:val="00DE4DDB"/>
    <w:rPr>
      <w:rFonts w:asciiTheme="majorHAnsi" w:eastAsiaTheme="majorEastAsia" w:hAnsiTheme="majorHAnsi" w:cstheme="majorBidi"/>
      <w:b/>
      <w:bCs/>
      <w:kern w:val="28"/>
      <w:sz w:val="32"/>
      <w:szCs w:val="32"/>
      <w:lang w:eastAsia="en-US"/>
    </w:rPr>
  </w:style>
  <w:style w:type="paragraph" w:customStyle="1" w:styleId="CommentSubject1">
    <w:name w:val="Comment Subject1"/>
    <w:basedOn w:val="Tekstopmerking"/>
    <w:next w:val="Tekstopmerking"/>
    <w:uiPriority w:val="99"/>
    <w:semiHidden/>
    <w:rsid w:val="002A18FE"/>
    <w:rPr>
      <w:rFonts w:ascii="Times New Roman" w:hAnsi="Times New Roman"/>
      <w:b/>
      <w:bCs/>
      <w:lang w:eastAsia="nl-NL"/>
    </w:rPr>
  </w:style>
  <w:style w:type="character" w:customStyle="1" w:styleId="textemphasis">
    <w:name w:val="textemphasis"/>
    <w:basedOn w:val="Standaardalinea-lettertype"/>
    <w:uiPriority w:val="99"/>
    <w:rsid w:val="00C85733"/>
    <w:rPr>
      <w:rFonts w:cs="Times New Roman"/>
    </w:rPr>
  </w:style>
  <w:style w:type="paragraph" w:customStyle="1" w:styleId="1">
    <w:name w:val="1"/>
    <w:basedOn w:val="Standaard"/>
    <w:next w:val="HTML-voorafopgemaakt"/>
    <w:uiPriority w:val="99"/>
    <w:rsid w:val="00887914"/>
    <w:rPr>
      <w:rFonts w:ascii="Courier New" w:hAnsi="Courier New" w:cs="Courier New"/>
      <w:sz w:val="20"/>
      <w:szCs w:val="20"/>
      <w:lang w:eastAsia="nl-NL"/>
    </w:rPr>
  </w:style>
  <w:style w:type="paragraph" w:styleId="Revisie">
    <w:name w:val="Revision"/>
    <w:hidden/>
    <w:uiPriority w:val="99"/>
    <w:semiHidden/>
    <w:rsid w:val="00A503CA"/>
    <w:rPr>
      <w:rFonts w:ascii="Univers" w:hAnsi="Univers"/>
      <w:lang w:eastAsia="en-US"/>
    </w:rPr>
  </w:style>
  <w:style w:type="paragraph" w:customStyle="1" w:styleId="CharChar1CharCharCharCharCharCharCharCharCharChar">
    <w:name w:val="Char Char1 Char Char Char Char Char Char Char Char Char Char"/>
    <w:basedOn w:val="Standaard"/>
    <w:uiPriority w:val="99"/>
    <w:rsid w:val="009A1AC7"/>
    <w:pPr>
      <w:spacing w:after="160" w:line="240" w:lineRule="exact"/>
    </w:pPr>
    <w:rPr>
      <w:rFonts w:ascii="GillSans Light" w:hAnsi="GillSans Light"/>
      <w:sz w:val="20"/>
      <w:szCs w:val="20"/>
      <w:lang w:eastAsia="nl-NL"/>
    </w:rPr>
  </w:style>
  <w:style w:type="paragraph" w:styleId="Lijstalinea">
    <w:name w:val="List Paragraph"/>
    <w:basedOn w:val="Standaard"/>
    <w:uiPriority w:val="99"/>
    <w:qFormat/>
    <w:rsid w:val="00990D9C"/>
    <w:pPr>
      <w:ind w:left="720"/>
      <w:contextualSpacing/>
    </w:pPr>
    <w:rPr>
      <w:rFonts w:ascii="Times New Roman" w:hAnsi="Times New Roman"/>
      <w:szCs w:val="20"/>
      <w:lang w:eastAsia="nl-NL"/>
    </w:rPr>
  </w:style>
  <w:style w:type="table" w:customStyle="1" w:styleId="Lichtearcering-accent11">
    <w:name w:val="Lichte arcering - accent 11"/>
    <w:uiPriority w:val="99"/>
    <w:rsid w:val="00990D9C"/>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Inhopg2">
    <w:name w:val="toc 2"/>
    <w:basedOn w:val="Standaard"/>
    <w:next w:val="Standaard"/>
    <w:autoRedefine/>
    <w:uiPriority w:val="99"/>
    <w:rsid w:val="00CD4A71"/>
    <w:pPr>
      <w:autoSpaceDE w:val="0"/>
      <w:autoSpaceDN w:val="0"/>
      <w:adjustRightInd w:val="0"/>
      <w:spacing w:line="288" w:lineRule="auto"/>
      <w:ind w:left="220"/>
    </w:pPr>
    <w:rPr>
      <w:rFonts w:eastAsia="Arial Unicode MS" w:cs="Arial"/>
      <w:iCs/>
      <w:sz w:val="20"/>
      <w:szCs w:val="20"/>
      <w:lang w:eastAsia="nl-NL"/>
    </w:rPr>
  </w:style>
  <w:style w:type="paragraph" w:styleId="Inhopg1">
    <w:name w:val="toc 1"/>
    <w:basedOn w:val="Standaard"/>
    <w:next w:val="Standaard"/>
    <w:autoRedefine/>
    <w:uiPriority w:val="99"/>
    <w:semiHidden/>
    <w:rsid w:val="00CD4A71"/>
  </w:style>
  <w:style w:type="table" w:customStyle="1" w:styleId="Gemiddeldearcering1-accent11">
    <w:name w:val="Gemiddelde arcering 1 - accent 11"/>
    <w:uiPriority w:val="99"/>
    <w:rsid w:val="00366C46"/>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Tabelraster">
    <w:name w:val="Table Grid"/>
    <w:basedOn w:val="Standaardtabel"/>
    <w:uiPriority w:val="99"/>
    <w:rsid w:val="008C205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emiddeldearcering2-accent31">
    <w:name w:val="Gemiddelde arcering 2 - accent 31"/>
    <w:uiPriority w:val="99"/>
    <w:rsid w:val="006A4B65"/>
    <w:rPr>
      <w:sz w:val="24"/>
      <w:szCs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649C"/>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649C"/>
      </w:tcPr>
    </w:tblStylePr>
    <w:tblStylePr w:type="lastCol">
      <w:rPr>
        <w:rFonts w:cs="Times New Roman"/>
        <w:b/>
        <w:bCs/>
        <w:color w:val="FFFFFF"/>
      </w:rPr>
      <w:tblPr/>
      <w:tcPr>
        <w:tcBorders>
          <w:left w:val="nil"/>
          <w:right w:val="nil"/>
          <w:insideH w:val="nil"/>
          <w:insideV w:val="nil"/>
        </w:tcBorders>
        <w:shd w:val="clear" w:color="auto" w:fill="5B649C"/>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99"/>
    <w:rsid w:val="006A4B65"/>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Gemiddeldearcering2-accent311">
    <w:name w:val="Gemiddelde arcering 2 - accent 311"/>
    <w:uiPriority w:val="99"/>
    <w:rsid w:val="007D5924"/>
    <w:rPr>
      <w:sz w:val="24"/>
      <w:szCs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649C"/>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649C"/>
      </w:tcPr>
    </w:tblStylePr>
    <w:tblStylePr w:type="lastCol">
      <w:rPr>
        <w:rFonts w:cs="Times New Roman"/>
        <w:b/>
        <w:bCs/>
        <w:color w:val="FFFFFF"/>
      </w:rPr>
      <w:tblPr/>
      <w:tcPr>
        <w:tcBorders>
          <w:left w:val="nil"/>
          <w:right w:val="nil"/>
          <w:insideH w:val="nil"/>
          <w:insideV w:val="nil"/>
        </w:tcBorders>
        <w:shd w:val="clear" w:color="auto" w:fill="5B649C"/>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customStyle="1" w:styleId="TekstzonderopmaakChar">
    <w:name w:val="Tekst zonder opmaak Char"/>
    <w:link w:val="Tekstzonderopmaak"/>
    <w:uiPriority w:val="99"/>
    <w:locked/>
    <w:rsid w:val="00A95D49"/>
    <w:rPr>
      <w:rFonts w:ascii="Consolas" w:hAnsi="Consolas"/>
      <w:sz w:val="21"/>
    </w:rPr>
  </w:style>
  <w:style w:type="paragraph" w:customStyle="1" w:styleId="Kleurrijkelijst-accent11">
    <w:name w:val="Kleurrijke lijst - accent 11"/>
    <w:basedOn w:val="Standaard"/>
    <w:uiPriority w:val="99"/>
    <w:rsid w:val="00A95D49"/>
    <w:pPr>
      <w:suppressAutoHyphens/>
      <w:ind w:left="708"/>
    </w:pPr>
    <w:rPr>
      <w:rFonts w:ascii="Arial" w:hAnsi="Arial"/>
      <w:szCs w:val="24"/>
      <w:lang w:eastAsia="ar-SA"/>
    </w:rPr>
  </w:style>
  <w:style w:type="paragraph" w:styleId="Tekstzonderopmaak">
    <w:name w:val="Plain Text"/>
    <w:basedOn w:val="Standaard"/>
    <w:link w:val="TekstzonderopmaakChar"/>
    <w:uiPriority w:val="99"/>
    <w:rsid w:val="00A95D49"/>
    <w:rPr>
      <w:rFonts w:ascii="Consolas" w:hAnsi="Consolas"/>
      <w:sz w:val="21"/>
      <w:szCs w:val="21"/>
      <w:lang w:eastAsia="nl-NL"/>
    </w:rPr>
  </w:style>
  <w:style w:type="character" w:customStyle="1" w:styleId="PlainTextChar1">
    <w:name w:val="Plain Text Char1"/>
    <w:basedOn w:val="Standaardalinea-lettertype"/>
    <w:uiPriority w:val="99"/>
    <w:semiHidden/>
    <w:rsid w:val="00DE4DDB"/>
    <w:rPr>
      <w:rFonts w:ascii="Courier New" w:hAnsi="Courier New" w:cs="Courier New"/>
      <w:sz w:val="20"/>
      <w:szCs w:val="20"/>
      <w:lang w:eastAsia="en-US"/>
    </w:rPr>
  </w:style>
  <w:style w:type="character" w:customStyle="1" w:styleId="TekstzonderopmaakChar1">
    <w:name w:val="Tekst zonder opmaak Char1"/>
    <w:basedOn w:val="Standaardalinea-lettertype"/>
    <w:uiPriority w:val="99"/>
    <w:rsid w:val="00A95D49"/>
    <w:rPr>
      <w:rFonts w:ascii="Courier New" w:hAnsi="Courier New" w:cs="Courier New"/>
      <w:lang w:eastAsia="en-US"/>
    </w:rPr>
  </w:style>
  <w:style w:type="paragraph" w:customStyle="1" w:styleId="ErasmusStandaard">
    <w:name w:val="Erasmus_Standaard"/>
    <w:basedOn w:val="Standaard"/>
    <w:uiPriority w:val="99"/>
    <w:rsid w:val="00A95D49"/>
    <w:pPr>
      <w:spacing w:line="284" w:lineRule="atLeast"/>
    </w:pPr>
    <w:rPr>
      <w:rFonts w:ascii="Arial" w:hAnsi="Arial"/>
      <w:sz w:val="19"/>
      <w:szCs w:val="20"/>
    </w:rPr>
  </w:style>
  <w:style w:type="character" w:customStyle="1" w:styleId="jrnl">
    <w:name w:val="jrnl"/>
    <w:basedOn w:val="Standaardalinea-lettertype"/>
    <w:uiPriority w:val="99"/>
    <w:rsid w:val="00555C1C"/>
    <w:rPr>
      <w:rFonts w:cs="Times New Roman"/>
    </w:rPr>
  </w:style>
  <w:style w:type="paragraph" w:styleId="Geenafstand">
    <w:name w:val="No Spacing"/>
    <w:uiPriority w:val="99"/>
    <w:qFormat/>
    <w:rsid w:val="00457086"/>
    <w:rPr>
      <w:rFonts w:ascii="Calibri" w:hAnsi="Calibri"/>
      <w:lang w:eastAsia="en-US"/>
    </w:rPr>
  </w:style>
  <w:style w:type="paragraph" w:customStyle="1" w:styleId="Normaalweb0">
    <w:name w:val="Normaal (web"/>
    <w:basedOn w:val="Standaard"/>
    <w:uiPriority w:val="99"/>
    <w:rsid w:val="00630970"/>
    <w:pPr>
      <w:spacing w:before="100" w:beforeAutospacing="1" w:after="100" w:afterAutospacing="1"/>
    </w:pPr>
    <w:rPr>
      <w:rFonts w:ascii="Arial Unicode MS" w:eastAsia="Arial Unicode MS" w:hAnsi="Times New Roman" w:cs="Arial Unicode MS"/>
      <w:sz w:val="20"/>
      <w:szCs w:val="20"/>
      <w:lang w:eastAsia="nl-NL"/>
    </w:rPr>
  </w:style>
  <w:style w:type="character" w:customStyle="1" w:styleId="Opmaakprofiel10pt">
    <w:name w:val="Opmaakprofiel 10 pt"/>
    <w:uiPriority w:val="99"/>
    <w:rsid w:val="0042730C"/>
    <w:rPr>
      <w:sz w:val="20"/>
    </w:rPr>
  </w:style>
  <w:style w:type="paragraph" w:customStyle="1" w:styleId="nospacing">
    <w:name w:val="nospacing"/>
    <w:basedOn w:val="Standaard"/>
    <w:uiPriority w:val="99"/>
    <w:rsid w:val="00E57A32"/>
    <w:rPr>
      <w:rFonts w:ascii="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44402">
      <w:marLeft w:val="0"/>
      <w:marRight w:val="0"/>
      <w:marTop w:val="0"/>
      <w:marBottom w:val="0"/>
      <w:divBdr>
        <w:top w:val="none" w:sz="0" w:space="0" w:color="auto"/>
        <w:left w:val="none" w:sz="0" w:space="0" w:color="auto"/>
        <w:bottom w:val="none" w:sz="0" w:space="0" w:color="auto"/>
        <w:right w:val="none" w:sz="0" w:space="0" w:color="auto"/>
      </w:divBdr>
    </w:div>
    <w:div w:id="75444406">
      <w:marLeft w:val="0"/>
      <w:marRight w:val="0"/>
      <w:marTop w:val="0"/>
      <w:marBottom w:val="0"/>
      <w:divBdr>
        <w:top w:val="none" w:sz="0" w:space="0" w:color="auto"/>
        <w:left w:val="none" w:sz="0" w:space="0" w:color="auto"/>
        <w:bottom w:val="none" w:sz="0" w:space="0" w:color="auto"/>
        <w:right w:val="none" w:sz="0" w:space="0" w:color="auto"/>
      </w:divBdr>
      <w:divsChild>
        <w:div w:id="75444412">
          <w:marLeft w:val="0"/>
          <w:marRight w:val="0"/>
          <w:marTop w:val="0"/>
          <w:marBottom w:val="0"/>
          <w:divBdr>
            <w:top w:val="none" w:sz="0" w:space="0" w:color="auto"/>
            <w:left w:val="none" w:sz="0" w:space="0" w:color="auto"/>
            <w:bottom w:val="none" w:sz="0" w:space="0" w:color="auto"/>
            <w:right w:val="none" w:sz="0" w:space="0" w:color="auto"/>
          </w:divBdr>
        </w:div>
      </w:divsChild>
    </w:div>
    <w:div w:id="75444407">
      <w:marLeft w:val="0"/>
      <w:marRight w:val="0"/>
      <w:marTop w:val="0"/>
      <w:marBottom w:val="0"/>
      <w:divBdr>
        <w:top w:val="none" w:sz="0" w:space="0" w:color="auto"/>
        <w:left w:val="none" w:sz="0" w:space="0" w:color="auto"/>
        <w:bottom w:val="none" w:sz="0" w:space="0" w:color="auto"/>
        <w:right w:val="none" w:sz="0" w:space="0" w:color="auto"/>
      </w:divBdr>
    </w:div>
    <w:div w:id="75444408">
      <w:marLeft w:val="0"/>
      <w:marRight w:val="0"/>
      <w:marTop w:val="0"/>
      <w:marBottom w:val="0"/>
      <w:divBdr>
        <w:top w:val="none" w:sz="0" w:space="0" w:color="auto"/>
        <w:left w:val="none" w:sz="0" w:space="0" w:color="auto"/>
        <w:bottom w:val="none" w:sz="0" w:space="0" w:color="auto"/>
        <w:right w:val="none" w:sz="0" w:space="0" w:color="auto"/>
      </w:divBdr>
      <w:divsChild>
        <w:div w:id="75444398">
          <w:marLeft w:val="0"/>
          <w:marRight w:val="0"/>
          <w:marTop w:val="0"/>
          <w:marBottom w:val="0"/>
          <w:divBdr>
            <w:top w:val="none" w:sz="0" w:space="0" w:color="auto"/>
            <w:left w:val="none" w:sz="0" w:space="0" w:color="auto"/>
            <w:bottom w:val="none" w:sz="0" w:space="0" w:color="auto"/>
            <w:right w:val="none" w:sz="0" w:space="0" w:color="auto"/>
          </w:divBdr>
          <w:divsChild>
            <w:div w:id="75444397">
              <w:marLeft w:val="0"/>
              <w:marRight w:val="0"/>
              <w:marTop w:val="0"/>
              <w:marBottom w:val="0"/>
              <w:divBdr>
                <w:top w:val="none" w:sz="0" w:space="0" w:color="auto"/>
                <w:left w:val="none" w:sz="0" w:space="0" w:color="auto"/>
                <w:bottom w:val="none" w:sz="0" w:space="0" w:color="auto"/>
                <w:right w:val="none" w:sz="0" w:space="0" w:color="auto"/>
              </w:divBdr>
              <w:divsChild>
                <w:div w:id="75444404">
                  <w:marLeft w:val="0"/>
                  <w:marRight w:val="0"/>
                  <w:marTop w:val="0"/>
                  <w:marBottom w:val="0"/>
                  <w:divBdr>
                    <w:top w:val="none" w:sz="0" w:space="0" w:color="auto"/>
                    <w:left w:val="none" w:sz="0" w:space="0" w:color="auto"/>
                    <w:bottom w:val="none" w:sz="0" w:space="0" w:color="auto"/>
                    <w:right w:val="none" w:sz="0" w:space="0" w:color="auto"/>
                  </w:divBdr>
                  <w:divsChild>
                    <w:div w:id="75444399">
                      <w:marLeft w:val="0"/>
                      <w:marRight w:val="0"/>
                      <w:marTop w:val="0"/>
                      <w:marBottom w:val="0"/>
                      <w:divBdr>
                        <w:top w:val="none" w:sz="0" w:space="0" w:color="auto"/>
                        <w:left w:val="none" w:sz="0" w:space="0" w:color="auto"/>
                        <w:bottom w:val="none" w:sz="0" w:space="0" w:color="auto"/>
                        <w:right w:val="none" w:sz="0" w:space="0" w:color="auto"/>
                      </w:divBdr>
                      <w:divsChild>
                        <w:div w:id="75444405">
                          <w:marLeft w:val="0"/>
                          <w:marRight w:val="0"/>
                          <w:marTop w:val="0"/>
                          <w:marBottom w:val="0"/>
                          <w:divBdr>
                            <w:top w:val="none" w:sz="0" w:space="0" w:color="auto"/>
                            <w:left w:val="none" w:sz="0" w:space="0" w:color="auto"/>
                            <w:bottom w:val="none" w:sz="0" w:space="0" w:color="auto"/>
                            <w:right w:val="none" w:sz="0" w:space="0" w:color="auto"/>
                          </w:divBdr>
                        </w:div>
                        <w:div w:id="7544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44410">
      <w:marLeft w:val="0"/>
      <w:marRight w:val="0"/>
      <w:marTop w:val="0"/>
      <w:marBottom w:val="0"/>
      <w:divBdr>
        <w:top w:val="none" w:sz="0" w:space="0" w:color="auto"/>
        <w:left w:val="none" w:sz="0" w:space="0" w:color="auto"/>
        <w:bottom w:val="none" w:sz="0" w:space="0" w:color="auto"/>
        <w:right w:val="none" w:sz="0" w:space="0" w:color="auto"/>
      </w:divBdr>
      <w:divsChild>
        <w:div w:id="75444401">
          <w:marLeft w:val="0"/>
          <w:marRight w:val="0"/>
          <w:marTop w:val="0"/>
          <w:marBottom w:val="0"/>
          <w:divBdr>
            <w:top w:val="none" w:sz="0" w:space="0" w:color="auto"/>
            <w:left w:val="none" w:sz="0" w:space="0" w:color="auto"/>
            <w:bottom w:val="none" w:sz="0" w:space="0" w:color="auto"/>
            <w:right w:val="none" w:sz="0" w:space="0" w:color="auto"/>
          </w:divBdr>
          <w:divsChild>
            <w:div w:id="75444411">
              <w:marLeft w:val="0"/>
              <w:marRight w:val="0"/>
              <w:marTop w:val="0"/>
              <w:marBottom w:val="0"/>
              <w:divBdr>
                <w:top w:val="none" w:sz="0" w:space="0" w:color="auto"/>
                <w:left w:val="none" w:sz="0" w:space="0" w:color="auto"/>
                <w:bottom w:val="none" w:sz="0" w:space="0" w:color="auto"/>
                <w:right w:val="none" w:sz="0" w:space="0" w:color="auto"/>
              </w:divBdr>
              <w:divsChild>
                <w:div w:id="75444400">
                  <w:marLeft w:val="0"/>
                  <w:marRight w:val="0"/>
                  <w:marTop w:val="0"/>
                  <w:marBottom w:val="0"/>
                  <w:divBdr>
                    <w:top w:val="none" w:sz="0" w:space="0" w:color="auto"/>
                    <w:left w:val="none" w:sz="0" w:space="0" w:color="auto"/>
                    <w:bottom w:val="none" w:sz="0" w:space="0" w:color="auto"/>
                    <w:right w:val="none" w:sz="0" w:space="0" w:color="auto"/>
                  </w:divBdr>
                  <w:divsChild>
                    <w:div w:id="75444403">
                      <w:marLeft w:val="0"/>
                      <w:marRight w:val="0"/>
                      <w:marTop w:val="0"/>
                      <w:marBottom w:val="0"/>
                      <w:divBdr>
                        <w:top w:val="none" w:sz="0" w:space="0" w:color="auto"/>
                        <w:left w:val="none" w:sz="0" w:space="0" w:color="auto"/>
                        <w:bottom w:val="none" w:sz="0" w:space="0" w:color="auto"/>
                        <w:right w:val="none" w:sz="0" w:space="0" w:color="auto"/>
                      </w:divBdr>
                      <w:divsChild>
                        <w:div w:id="754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444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ebmail.manageddomain.nl/owa/redir.aspx?REF=C0A2AY3oITWCmuZ7h9IdfRu74Li4nu8lFlLNhmsX1rKgbjd7pIvTCAFodHRwOi8vd3d3Lm52ei16aWVrZW5odWl6ZW4ubmw."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hyperlink" Target="https://webmail.manageddomain.nl/owa/redir.aspx?REF=ssawZjPg0U6g5oNJXbhbGqaX6hUSZlqTICmcMul48Fugbjd7pIvTCAFodHRwczovL2V4dHJhbmV0LmRoZC5ubC9wcm9kdWN0ZW4vT21uaVE."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ebmail.manageddomain.nl/owa/redir.aspx?REF=E-RZlGlwHMuYyFlG8tc08D9QOajs_TnEeQoJLvV66WOgbjd7pIvTCAFodHRwOi8vd3d3LnpvcmdpbnppY2h0Lm5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ebmail.manageddomain.nl/owa/redir.aspx?REF=yLsn0UWDQm3ZKdo1R8zpK1y0kXMf5nU_KwVMqYYowPagbjd7pIvTCAFodHRwOi8vd3d3Lnprbi5ubC8." TargetMode="Externa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ebmail.manageddomain.nl/owa/redir.aspx?REF=1srwyIwa62w7dj8Ako0matIm8h-16tiU-DxjTQXF-Wagbjd7pIvTCAFodHRwOi8vd3d3Lm5mdS5ubC8."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ntwikkeldatum xmlns="http://schemas.microsoft.com/sharepoint/v3">2017-03-22T23:00:00+00:00</Ontwikkeldatum>
    <Notities xmlns="fd2069cc-00ae-4f60-8ff8-57f81a5b98cd" xsi:nil="true"/>
    <Anders xmlns="http://schemas.microsoft.com/sharepoint/v3" xsi:nil="true"/>
    <MeetinstrumentType xmlns="http://schemas.microsoft.com/sharepoint/v3">Werkinstructie</MeetinstrumentType>
    <Openbaarzetten xmlns="http://schemas.microsoft.com/sharepoint/v3">Openbaar</Openbaarzetten>
    <Versienummer xmlns="http://schemas.microsoft.com/sharepoint/v3">2016</Versienummer>
  </documentManagement>
</p:properties>
</file>

<file path=customXml/item2.xml><?xml version="1.0" encoding="utf-8"?>
<?mso-contentType ?>
<SharedContentType xmlns="Microsoft.SharePoint.Taxonomy.ContentTypeSync" SourceId="421708e5-2dfc-4d87-9420-7967329ca836" ContentTypeId="0x0101008FBCB55CC47A443CB772F1C35369E5E300E1DD743A00D248DCAE2242640CE6C572"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TZinlBibMeetInstrumentDoc" ma:contentTypeID="0x0101008FBCB55CC47A443CB772F1C35369E5E300E1DD743A00D248DCAE2242640CE6C57200A0EC7A1A42298F46869EE88E7AA855B4" ma:contentTypeVersion="173" ma:contentTypeDescription="Een nieuw document maken." ma:contentTypeScope="" ma:versionID="a4459ba687e28a86c163a136fa17f7af">
  <xsd:schema xmlns:xsd="http://www.w3.org/2001/XMLSchema" xmlns:xs="http://www.w3.org/2001/XMLSchema" xmlns:p="http://schemas.microsoft.com/office/2006/metadata/properties" xmlns:ns1="http://schemas.microsoft.com/sharepoint/v3" xmlns:ns2="fd2069cc-00ae-4f60-8ff8-57f81a5b98cd" targetNamespace="http://schemas.microsoft.com/office/2006/metadata/properties" ma:root="true" ma:fieldsID="5af952c7cb1908b8abb3db4094636943" ns1:_="" ns2:_="">
    <xsd:import namespace="http://schemas.microsoft.com/sharepoint/v3"/>
    <xsd:import namespace="fd2069cc-00ae-4f60-8ff8-57f81a5b98cd"/>
    <xsd:element name="properties">
      <xsd:complexType>
        <xsd:sequence>
          <xsd:element name="documentManagement">
            <xsd:complexType>
              <xsd:all>
                <xsd:element ref="ns1:Ontwikkeldatum"/>
                <xsd:element ref="ns1:Anders" minOccurs="0"/>
                <xsd:element ref="ns2:Notities" minOccurs="0"/>
                <xsd:element ref="ns1:Openbaarzetten" minOccurs="0"/>
                <xsd:element ref="ns1:Versienummer" minOccurs="0"/>
                <xsd:element ref="ns1:Meetinstr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ntwikkeldatum" ma:index="8" ma:displayName="Publicatiedatum" ma:description="" ma:format="DateOnly" ma:internalName="Ontwikkeldatum">
      <xsd:simpleType>
        <xsd:restriction base="dms:DateTime"/>
      </xsd:simpleType>
    </xsd:element>
    <xsd:element name="Anders" ma:index="9" nillable="true" ma:displayName="Anders nl." ma:description="Anders nl." ma:hidden="true" ma:internalName="Anders">
      <xsd:simpleType>
        <xsd:restriction base="dms:Note"/>
      </xsd:simpleType>
    </xsd:element>
    <xsd:element name="Openbaarzetten" ma:index="11" nillable="true" ma:displayName="Wilt u het bestand openbaar zetten?" ma:default="Openbaar" ma:description="" ma:format="RadioButtons" ma:internalName="Openbaarzetten">
      <xsd:simpleType>
        <xsd:restriction base="dms:Choice">
          <xsd:enumeration value="Openbaar"/>
          <xsd:enumeration value="Alleen voor beheerders"/>
        </xsd:restriction>
      </xsd:simpleType>
    </xsd:element>
    <xsd:element name="Versienummer" ma:index="12" nillable="true" ma:displayName="Versienummer" ma:description="" ma:internalName="Versienummer">
      <xsd:simpleType>
        <xsd:restriction base="dms:Text"/>
      </xsd:simpleType>
    </xsd:element>
    <xsd:element name="MeetinstrumentType" ma:index="13" nillable="true" ma:displayName="Meetinstrument type" ma:default="Indicator" ma:description="" ma:format="Dropdown" ma:internalName="MeetinstrumentType">
      <xsd:simpleType>
        <xsd:restriction base="dms:Choice">
          <xsd:enumeration value="Indicator"/>
          <xsd:enumeration value="Indicatorset"/>
          <xsd:enumeration value="Vragenlijst"/>
          <xsd:enumeration value="Werkinstructie"/>
          <xsd:enumeration value="Procesbeschrijving"/>
          <xsd:enumeration value="Rapport"/>
          <xsd:enumeration value="Aanbiedingsformulier"/>
          <xsd:enumeration value="Overige"/>
        </xsd:restriction>
      </xsd:simpleType>
    </xsd:element>
  </xsd:schema>
  <xsd:schema xmlns:xsd="http://www.w3.org/2001/XMLSchema" xmlns:xs="http://www.w3.org/2001/XMLSchema" xmlns:dms="http://schemas.microsoft.com/office/2006/documentManagement/types" xmlns:pc="http://schemas.microsoft.com/office/infopath/2007/PartnerControls" targetNamespace="fd2069cc-00ae-4f60-8ff8-57f81a5b98cd" elementFormDefault="qualified">
    <xsd:import namespace="http://schemas.microsoft.com/office/2006/documentManagement/types"/>
    <xsd:import namespace="http://schemas.microsoft.com/office/infopath/2007/PartnerControls"/>
    <xsd:element name="Notities" ma:index="10" nillable="true" ma:displayName="Notities" ma:internalName="Notiti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3FA980-CB2B-40DD-B1F1-03B2F72DD404}">
  <ds:schemaRefs>
    <ds:schemaRef ds:uri="http://purl.org/dc/dcmitype/"/>
    <ds:schemaRef ds:uri="http://schemas.microsoft.com/office/2006/documentManagement/types"/>
    <ds:schemaRef ds:uri="http://purl.org/dc/elements/1.1/"/>
    <ds:schemaRef ds:uri="http://schemas.microsoft.com/sharepoint/v3"/>
    <ds:schemaRef ds:uri="fd2069cc-00ae-4f60-8ff8-57f81a5b98cd"/>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87EEEFA-21D7-47CB-8935-FE22C7631FDD}">
  <ds:schemaRefs>
    <ds:schemaRef ds:uri="Microsoft.SharePoint.Taxonomy.ContentTypeSync"/>
  </ds:schemaRefs>
</ds:datastoreItem>
</file>

<file path=customXml/itemProps3.xml><?xml version="1.0" encoding="utf-8"?>
<ds:datastoreItem xmlns:ds="http://schemas.openxmlformats.org/officeDocument/2006/customXml" ds:itemID="{DF4F33E5-3883-4ED4-A47C-16A9D6C186CE}">
  <ds:schemaRefs>
    <ds:schemaRef ds:uri="http://schemas.microsoft.com/sharepoint/v3/contenttype/forms"/>
  </ds:schemaRefs>
</ds:datastoreItem>
</file>

<file path=customXml/itemProps4.xml><?xml version="1.0" encoding="utf-8"?>
<ds:datastoreItem xmlns:ds="http://schemas.openxmlformats.org/officeDocument/2006/customXml" ds:itemID="{653EDB7B-97E0-4918-B415-92F7E00B6DE0}"/>
</file>

<file path=docProps/app.xml><?xml version="1.0" encoding="utf-8"?>
<Properties xmlns="http://schemas.openxmlformats.org/officeDocument/2006/extended-properties" xmlns:vt="http://schemas.openxmlformats.org/officeDocument/2006/docPropsVTypes">
  <Template>normal</Template>
  <TotalTime>11</TotalTime>
  <Pages>19</Pages>
  <Words>4856</Words>
  <Characters>31602</Characters>
  <Application>Microsoft Office Word</Application>
  <DocSecurity>0</DocSecurity>
  <Lines>263</Lines>
  <Paragraphs>72</Paragraphs>
  <ScaleCrop>false</ScaleCrop>
  <HeadingPairs>
    <vt:vector size="2" baseType="variant">
      <vt:variant>
        <vt:lpstr>Titel</vt:lpstr>
      </vt:variant>
      <vt:variant>
        <vt:i4>1</vt:i4>
      </vt:variant>
    </vt:vector>
  </HeadingPairs>
  <TitlesOfParts>
    <vt:vector size="1" baseType="lpstr">
      <vt:lpstr>Indicatorgids Ziekten van Adenoïd en Tonsillen verslagjaar 2016</vt:lpstr>
    </vt:vector>
  </TitlesOfParts>
  <Company>Ministerie van Volksgezondheid, Welzijn en Sport</Company>
  <LinksUpToDate>false</LinksUpToDate>
  <CharactersWithSpaces>36386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Indicatorgids Ziekten van Adenoïd en Tonsillen verslagjaar 2016</dc:title>
  <dc:creator>Marleen ten Horn</dc:creator>
  <cp:lastModifiedBy>Marleen ten Horn</cp:lastModifiedBy>
  <cp:revision>4</cp:revision>
  <cp:lastPrinted>2011-10-21T11:37:00Z</cp:lastPrinted>
  <dcterms:created xsi:type="dcterms:W3CDTF">2017-03-23T09:01:00Z</dcterms:created>
  <dcterms:modified xsi:type="dcterms:W3CDTF">2017-03-23T09:12:00Z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0x0101008FBCB55CC47A443CB772F1C35369E5E300E1DD743A00D248DCAE2242640CE6C57200A0EC7A1A42298F46869EE88E7AA855B4</vt:lpwstr>
  </property>
</Properties>
</file>