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B3" w:rsidRPr="00B64E8F" w:rsidRDefault="00A265B3" w:rsidP="004F6D6F">
      <w:pPr>
        <w:pStyle w:val="Ondertitel"/>
      </w:pPr>
    </w:p>
    <w:p w:rsidR="00A265B3" w:rsidRPr="00B64E8F" w:rsidRDefault="00A265B3" w:rsidP="00B64E8F">
      <w:pPr>
        <w:pStyle w:val="Normaa"/>
        <w:rPr>
          <w:rFonts w:ascii="Arial" w:hAnsi="Arial" w:cs="Arial"/>
          <w:sz w:val="20"/>
        </w:rPr>
      </w:pPr>
    </w:p>
    <w:p w:rsidR="00A265B3" w:rsidRPr="00B64E8F" w:rsidRDefault="00A265B3" w:rsidP="00B64E8F">
      <w:pPr>
        <w:pStyle w:val="Normaa"/>
        <w:rPr>
          <w:rFonts w:ascii="Arial" w:hAnsi="Arial" w:cs="Arial"/>
          <w:sz w:val="20"/>
        </w:rPr>
      </w:pPr>
    </w:p>
    <w:p w:rsidR="00A265B3" w:rsidRDefault="00A265B3" w:rsidP="00B64E8F">
      <w:pPr>
        <w:pStyle w:val="Normaa"/>
        <w:rPr>
          <w:rFonts w:ascii="Arial" w:hAnsi="Arial" w:cs="Arial"/>
          <w:sz w:val="32"/>
        </w:rPr>
      </w:pPr>
    </w:p>
    <w:p w:rsidR="00983D2C" w:rsidRPr="00B64E8F" w:rsidRDefault="00983D2C" w:rsidP="00B64E8F">
      <w:pPr>
        <w:pStyle w:val="Normaa"/>
        <w:rPr>
          <w:rFonts w:ascii="Arial" w:hAnsi="Arial" w:cs="Arial"/>
          <w:sz w:val="32"/>
        </w:rPr>
      </w:pPr>
    </w:p>
    <w:p w:rsidR="00A265B3" w:rsidRPr="00983D2C" w:rsidRDefault="00A265B3" w:rsidP="00B64E8F">
      <w:pPr>
        <w:pStyle w:val="Normaa"/>
        <w:rPr>
          <w:rFonts w:ascii="Arial" w:hAnsi="Arial" w:cs="Arial"/>
          <w:b/>
          <w:sz w:val="40"/>
          <w:szCs w:val="40"/>
        </w:rPr>
      </w:pPr>
      <w:r w:rsidRPr="00983D2C">
        <w:rPr>
          <w:rFonts w:ascii="Arial" w:hAnsi="Arial" w:cs="Arial"/>
          <w:b/>
          <w:sz w:val="40"/>
          <w:szCs w:val="40"/>
        </w:rPr>
        <w:t>Indicatorenset Meniscus en Voorste Kruisband</w:t>
      </w:r>
    </w:p>
    <w:p w:rsidR="00A265B3" w:rsidRPr="00983D2C" w:rsidRDefault="00A265B3" w:rsidP="00B64E8F">
      <w:pPr>
        <w:pStyle w:val="Normaa"/>
        <w:rPr>
          <w:rFonts w:ascii="Arial" w:hAnsi="Arial" w:cs="Arial"/>
          <w:sz w:val="28"/>
          <w:szCs w:val="28"/>
        </w:rPr>
      </w:pPr>
    </w:p>
    <w:p w:rsidR="00010D35" w:rsidRPr="00983D2C" w:rsidRDefault="00236E95" w:rsidP="00B64E8F">
      <w:pPr>
        <w:rPr>
          <w:rFonts w:ascii="Arial" w:hAnsi="Arial" w:cs="Arial"/>
          <w:sz w:val="28"/>
          <w:szCs w:val="28"/>
        </w:rPr>
      </w:pPr>
      <w:r w:rsidRPr="00983D2C">
        <w:rPr>
          <w:rFonts w:ascii="Arial" w:hAnsi="Arial" w:cs="Arial"/>
          <w:sz w:val="28"/>
          <w:szCs w:val="28"/>
        </w:rPr>
        <w:t xml:space="preserve">Uitvraag </w:t>
      </w:r>
      <w:r w:rsidR="00A70EF6">
        <w:rPr>
          <w:rFonts w:ascii="Arial" w:hAnsi="Arial" w:cs="Arial"/>
          <w:sz w:val="28"/>
          <w:szCs w:val="28"/>
        </w:rPr>
        <w:t>ziekenhuizen/</w:t>
      </w:r>
      <w:proofErr w:type="spellStart"/>
      <w:r w:rsidR="00A70EF6">
        <w:rPr>
          <w:rFonts w:ascii="Arial" w:hAnsi="Arial" w:cs="Arial"/>
          <w:sz w:val="28"/>
          <w:szCs w:val="28"/>
        </w:rPr>
        <w:t>ZBC’s</w:t>
      </w:r>
      <w:proofErr w:type="spellEnd"/>
      <w:r w:rsidR="0017258A" w:rsidRPr="00983D2C">
        <w:rPr>
          <w:rFonts w:ascii="Arial" w:hAnsi="Arial" w:cs="Arial"/>
          <w:sz w:val="28"/>
          <w:szCs w:val="28"/>
        </w:rPr>
        <w:t xml:space="preserve"> over verslagjaar </w:t>
      </w:r>
      <w:r w:rsidR="00710E90" w:rsidRPr="00983D2C">
        <w:rPr>
          <w:rFonts w:ascii="Arial" w:hAnsi="Arial" w:cs="Arial"/>
          <w:sz w:val="28"/>
          <w:szCs w:val="28"/>
        </w:rPr>
        <w:t>201</w:t>
      </w:r>
      <w:r w:rsidR="00B34C2D" w:rsidRPr="00983D2C">
        <w:rPr>
          <w:rFonts w:ascii="Arial" w:hAnsi="Arial" w:cs="Arial"/>
          <w:sz w:val="28"/>
          <w:szCs w:val="28"/>
        </w:rPr>
        <w:t>4</w:t>
      </w:r>
    </w:p>
    <w:p w:rsidR="00A265B3" w:rsidRPr="00B64E8F" w:rsidRDefault="00A265B3" w:rsidP="00B64E8F">
      <w:pPr>
        <w:pStyle w:val="Normaa"/>
        <w:rPr>
          <w:rFonts w:ascii="Arial" w:hAnsi="Arial" w:cs="Arial"/>
          <w:sz w:val="20"/>
        </w:rPr>
      </w:pPr>
    </w:p>
    <w:p w:rsidR="00A265B3" w:rsidRPr="00B64E8F" w:rsidRDefault="00A265B3" w:rsidP="00B64E8F">
      <w:pPr>
        <w:pStyle w:val="Normaa"/>
        <w:rPr>
          <w:rFonts w:ascii="Arial" w:hAnsi="Arial" w:cs="Arial"/>
          <w:sz w:val="20"/>
        </w:rPr>
      </w:pPr>
    </w:p>
    <w:p w:rsidR="00A265B3" w:rsidRPr="00B64E8F" w:rsidRDefault="00A265B3" w:rsidP="00B64E8F">
      <w:pPr>
        <w:pStyle w:val="Normaa"/>
        <w:rPr>
          <w:rFonts w:ascii="Arial" w:hAnsi="Arial" w:cs="Arial"/>
          <w:sz w:val="20"/>
        </w:rPr>
      </w:pPr>
    </w:p>
    <w:p w:rsidR="00A265B3" w:rsidRPr="00B64E8F" w:rsidRDefault="00A265B3" w:rsidP="00B64E8F">
      <w:pPr>
        <w:pStyle w:val="Normaa"/>
        <w:rPr>
          <w:rFonts w:ascii="Arial" w:hAnsi="Arial" w:cs="Arial"/>
          <w:sz w:val="20"/>
        </w:rPr>
      </w:pPr>
    </w:p>
    <w:p w:rsidR="00A265B3" w:rsidRPr="00B64E8F" w:rsidRDefault="00A265B3" w:rsidP="00B64E8F">
      <w:pPr>
        <w:pStyle w:val="Normaa"/>
        <w:rPr>
          <w:rFonts w:ascii="Arial" w:hAnsi="Arial" w:cs="Arial"/>
          <w:sz w:val="20"/>
        </w:rPr>
      </w:pPr>
    </w:p>
    <w:p w:rsidR="00A265B3" w:rsidRPr="00B64E8F" w:rsidRDefault="00A265B3" w:rsidP="00B64E8F">
      <w:pPr>
        <w:pStyle w:val="Normaa"/>
        <w:rPr>
          <w:rFonts w:ascii="Arial" w:hAnsi="Arial" w:cs="Arial"/>
          <w:sz w:val="20"/>
        </w:rPr>
      </w:pPr>
    </w:p>
    <w:p w:rsidR="00A265B3" w:rsidRPr="00B64E8F" w:rsidRDefault="00A265B3" w:rsidP="00B64E8F">
      <w:pPr>
        <w:pStyle w:val="Normaa"/>
        <w:ind w:left="360"/>
        <w:rPr>
          <w:rFonts w:ascii="Arial" w:hAnsi="Arial" w:cs="Arial"/>
          <w:b/>
          <w:sz w:val="20"/>
        </w:rPr>
      </w:pPr>
    </w:p>
    <w:p w:rsidR="00794BBA" w:rsidRPr="00760AD2" w:rsidRDefault="00794BBA" w:rsidP="00B64E8F">
      <w:pPr>
        <w:rPr>
          <w:rFonts w:ascii="Arial" w:hAnsi="Arial" w:cs="Arial"/>
          <w:b/>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Pr="00760AD2" w:rsidRDefault="00794BBA" w:rsidP="00794BBA">
      <w:pPr>
        <w:rPr>
          <w:rFonts w:ascii="Arial" w:hAnsi="Arial" w:cs="Arial"/>
          <w:sz w:val="20"/>
        </w:rPr>
      </w:pPr>
    </w:p>
    <w:p w:rsidR="00794BBA" w:rsidRDefault="00794BBA" w:rsidP="00B64E8F">
      <w:pPr>
        <w:rPr>
          <w:rFonts w:ascii="Arial" w:hAnsi="Arial" w:cs="Arial"/>
          <w:sz w:val="20"/>
        </w:rPr>
      </w:pPr>
    </w:p>
    <w:p w:rsidR="00983D2C" w:rsidRDefault="00983D2C" w:rsidP="00B64E8F">
      <w:pPr>
        <w:rPr>
          <w:rFonts w:ascii="Arial" w:hAnsi="Arial" w:cs="Arial"/>
          <w:sz w:val="20"/>
        </w:rPr>
      </w:pPr>
    </w:p>
    <w:p w:rsidR="00983D2C" w:rsidRDefault="00983D2C" w:rsidP="00B64E8F">
      <w:pPr>
        <w:rPr>
          <w:rFonts w:ascii="Arial" w:hAnsi="Arial" w:cs="Arial"/>
          <w:sz w:val="20"/>
        </w:rPr>
      </w:pPr>
    </w:p>
    <w:p w:rsidR="00983D2C" w:rsidRDefault="00983D2C" w:rsidP="00B64E8F">
      <w:pPr>
        <w:rPr>
          <w:rFonts w:ascii="Arial" w:hAnsi="Arial" w:cs="Arial"/>
          <w:sz w:val="20"/>
        </w:rPr>
      </w:pPr>
    </w:p>
    <w:p w:rsidR="00983D2C" w:rsidRPr="00760AD2" w:rsidRDefault="00983D2C" w:rsidP="00B64E8F">
      <w:pPr>
        <w:rPr>
          <w:rFonts w:ascii="Arial" w:hAnsi="Arial" w:cs="Arial"/>
          <w:sz w:val="20"/>
        </w:rPr>
      </w:pPr>
    </w:p>
    <w:p w:rsidR="00794BBA" w:rsidRPr="00760AD2" w:rsidRDefault="00794BBA" w:rsidP="00B64E8F">
      <w:pPr>
        <w:rPr>
          <w:rFonts w:ascii="Arial" w:hAnsi="Arial" w:cs="Arial"/>
          <w:sz w:val="20"/>
        </w:rPr>
      </w:pPr>
    </w:p>
    <w:p w:rsidR="00794BBA" w:rsidRPr="00B34C2D" w:rsidRDefault="00794BBA" w:rsidP="00B34C2D">
      <w:pPr>
        <w:tabs>
          <w:tab w:val="left" w:pos="5595"/>
        </w:tabs>
        <w:jc w:val="right"/>
        <w:rPr>
          <w:rFonts w:ascii="Arial" w:hAnsi="Arial" w:cs="Arial"/>
          <w:b/>
        </w:rPr>
      </w:pPr>
      <w:r w:rsidRPr="00760AD2">
        <w:rPr>
          <w:rFonts w:ascii="Arial" w:hAnsi="Arial" w:cs="Arial"/>
          <w:sz w:val="20"/>
        </w:rPr>
        <w:tab/>
      </w:r>
      <w:r w:rsidR="00A52713">
        <w:rPr>
          <w:rFonts w:ascii="Arial" w:hAnsi="Arial" w:cs="Arial"/>
          <w:b/>
        </w:rPr>
        <w:t xml:space="preserve">Versie </w:t>
      </w:r>
      <w:r w:rsidR="000432FC">
        <w:rPr>
          <w:rFonts w:ascii="Arial" w:hAnsi="Arial" w:cs="Arial"/>
          <w:b/>
        </w:rPr>
        <w:t>3</w:t>
      </w:r>
      <w:r w:rsidR="00A52713">
        <w:rPr>
          <w:rFonts w:ascii="Arial" w:hAnsi="Arial" w:cs="Arial"/>
          <w:b/>
        </w:rPr>
        <w:t xml:space="preserve">, </w:t>
      </w:r>
      <w:r w:rsidR="000432FC">
        <w:rPr>
          <w:rFonts w:ascii="Arial" w:hAnsi="Arial" w:cs="Arial"/>
          <w:b/>
        </w:rPr>
        <w:t>januari 2015</w:t>
      </w:r>
    </w:p>
    <w:p w:rsidR="00794BBA" w:rsidRPr="00760AD2" w:rsidRDefault="00794BBA" w:rsidP="00794BBA">
      <w:pPr>
        <w:tabs>
          <w:tab w:val="left" w:pos="6555"/>
        </w:tabs>
        <w:rPr>
          <w:rFonts w:ascii="Arial" w:hAnsi="Arial" w:cs="Arial"/>
          <w:sz w:val="20"/>
        </w:rPr>
      </w:pPr>
    </w:p>
    <w:p w:rsidR="00A70EF6" w:rsidRPr="00C9778D" w:rsidRDefault="00236E95" w:rsidP="00A70EF6">
      <w:pPr>
        <w:rPr>
          <w:rFonts w:ascii="Arial" w:hAnsi="Arial" w:cs="Arial"/>
          <w:b/>
          <w:sz w:val="20"/>
          <w:szCs w:val="20"/>
        </w:rPr>
      </w:pPr>
      <w:r w:rsidRPr="00026DDB">
        <w:rPr>
          <w:rFonts w:ascii="Arial" w:hAnsi="Arial" w:cs="Arial"/>
          <w:sz w:val="20"/>
        </w:rPr>
        <w:br w:type="page"/>
      </w:r>
      <w:r w:rsidR="00A70EF6" w:rsidRPr="00C9778D">
        <w:rPr>
          <w:rFonts w:ascii="Arial" w:hAnsi="Arial" w:cs="Arial"/>
          <w:b/>
          <w:sz w:val="20"/>
          <w:szCs w:val="20"/>
        </w:rPr>
        <w:lastRenderedPageBreak/>
        <w:t>Colofon</w:t>
      </w:r>
    </w:p>
    <w:p w:rsidR="00A70EF6" w:rsidRDefault="00A70EF6" w:rsidP="00A70EF6">
      <w:pPr>
        <w:pStyle w:val="Geenafstand"/>
        <w:rPr>
          <w:rFonts w:ascii="Arial" w:hAnsi="Arial" w:cs="Arial"/>
          <w:sz w:val="20"/>
          <w:szCs w:val="20"/>
        </w:rPr>
      </w:pPr>
    </w:p>
    <w:p w:rsidR="00A70EF6" w:rsidRPr="006C7E8A" w:rsidRDefault="00A70EF6" w:rsidP="00A70EF6">
      <w:pPr>
        <w:pStyle w:val="Geenafstand"/>
        <w:rPr>
          <w:rFonts w:ascii="Arial" w:hAnsi="Arial" w:cs="Arial"/>
          <w:sz w:val="20"/>
          <w:szCs w:val="20"/>
        </w:rPr>
      </w:pPr>
    </w:p>
    <w:p w:rsidR="00A70EF6" w:rsidRPr="00F17114" w:rsidRDefault="00A70EF6" w:rsidP="00A70EF6">
      <w:pPr>
        <w:pStyle w:val="Geenafstand"/>
        <w:rPr>
          <w:rFonts w:ascii="Arial" w:hAnsi="Arial" w:cs="Arial"/>
          <w:b/>
          <w:sz w:val="20"/>
          <w:szCs w:val="20"/>
        </w:rPr>
      </w:pPr>
      <w:r>
        <w:rPr>
          <w:rFonts w:ascii="Arial" w:hAnsi="Arial" w:cs="Arial"/>
          <w:b/>
          <w:sz w:val="20"/>
          <w:szCs w:val="20"/>
        </w:rPr>
        <w:t>Internet:</w:t>
      </w:r>
    </w:p>
    <w:p w:rsidR="00A70EF6" w:rsidRPr="00315896" w:rsidRDefault="00A70EF6" w:rsidP="00A70EF6">
      <w:pPr>
        <w:pStyle w:val="Geenafstand"/>
        <w:numPr>
          <w:ilvl w:val="0"/>
          <w:numId w:val="44"/>
        </w:numPr>
        <w:ind w:left="426" w:hanging="426"/>
        <w:rPr>
          <w:rFonts w:ascii="Arial" w:hAnsi="Arial" w:cs="Arial"/>
          <w:sz w:val="20"/>
          <w:szCs w:val="20"/>
        </w:rPr>
      </w:pPr>
      <w:r w:rsidRPr="009B424D">
        <w:rPr>
          <w:rFonts w:ascii="Arial" w:hAnsi="Arial" w:cs="Arial"/>
          <w:sz w:val="20"/>
          <w:szCs w:val="20"/>
        </w:rPr>
        <w:t>Portal voor aanlevering kwaliteitsgegevens verslagjaar 201</w:t>
      </w:r>
      <w:r>
        <w:rPr>
          <w:rFonts w:ascii="Arial" w:hAnsi="Arial" w:cs="Arial"/>
          <w:sz w:val="20"/>
          <w:szCs w:val="20"/>
        </w:rPr>
        <w:t xml:space="preserve">4 (beschikbaar vanaf 2 februari voor leden van de NVZ en NFU): </w:t>
      </w:r>
      <w:hyperlink r:id="rId9" w:history="1">
        <w:r w:rsidRPr="002A7B35">
          <w:rPr>
            <w:rStyle w:val="Hyperlink"/>
            <w:rFonts w:ascii="Arial" w:hAnsi="Arial" w:cs="Arial"/>
            <w:sz w:val="20"/>
            <w:szCs w:val="20"/>
          </w:rPr>
          <w:t>www.desan.nl/net/VwsCvzkwaliteit/</w:t>
        </w:r>
      </w:hyperlink>
      <w:r>
        <w:rPr>
          <w:rFonts w:ascii="Arial" w:hAnsi="Arial" w:cs="Arial"/>
          <w:sz w:val="20"/>
          <w:szCs w:val="20"/>
        </w:rPr>
        <w:t xml:space="preserve">  </w:t>
      </w:r>
    </w:p>
    <w:p w:rsidR="00A70EF6" w:rsidRPr="00315896" w:rsidRDefault="00A70EF6" w:rsidP="00A70EF6">
      <w:pPr>
        <w:pStyle w:val="Geenafstand"/>
        <w:numPr>
          <w:ilvl w:val="0"/>
          <w:numId w:val="43"/>
        </w:numPr>
        <w:ind w:left="426" w:hanging="426"/>
        <w:rPr>
          <w:rFonts w:ascii="Arial" w:hAnsi="Arial" w:cs="Arial"/>
          <w:sz w:val="20"/>
          <w:szCs w:val="20"/>
        </w:rPr>
      </w:pPr>
      <w:r w:rsidRPr="009B424D">
        <w:rPr>
          <w:rFonts w:ascii="Arial" w:hAnsi="Arial" w:cs="Arial"/>
          <w:sz w:val="20"/>
          <w:szCs w:val="20"/>
        </w:rPr>
        <w:t>Nederlandse Vereniging van Ziekenhuizen:</w:t>
      </w:r>
      <w:r>
        <w:rPr>
          <w:rFonts w:ascii="Arial" w:hAnsi="Arial" w:cs="Arial"/>
          <w:sz w:val="20"/>
          <w:szCs w:val="20"/>
        </w:rPr>
        <w:t xml:space="preserve"> </w:t>
      </w:r>
      <w:hyperlink r:id="rId10" w:history="1">
        <w:r w:rsidRPr="002A7B35">
          <w:rPr>
            <w:rStyle w:val="Hyperlink"/>
            <w:rFonts w:ascii="Arial" w:hAnsi="Arial" w:cs="Arial"/>
            <w:sz w:val="20"/>
            <w:szCs w:val="20"/>
          </w:rPr>
          <w:t>www.nvz-ziekenhuizen.nl/onderwerpen/ transparantiekalender-kwaliteitsinstituut</w:t>
        </w:r>
      </w:hyperlink>
      <w:r>
        <w:rPr>
          <w:rFonts w:ascii="Arial" w:hAnsi="Arial" w:cs="Arial"/>
          <w:sz w:val="20"/>
          <w:szCs w:val="20"/>
        </w:rPr>
        <w:t xml:space="preserve"> </w:t>
      </w:r>
    </w:p>
    <w:p w:rsidR="00A70EF6" w:rsidRDefault="00A70EF6" w:rsidP="00A70EF6">
      <w:pPr>
        <w:pStyle w:val="Geenafstand"/>
        <w:numPr>
          <w:ilvl w:val="0"/>
          <w:numId w:val="43"/>
        </w:numPr>
        <w:ind w:left="426" w:hanging="426"/>
        <w:rPr>
          <w:rFonts w:ascii="Arial" w:hAnsi="Arial" w:cs="Arial"/>
          <w:sz w:val="20"/>
          <w:szCs w:val="20"/>
        </w:rPr>
      </w:pPr>
      <w:r w:rsidRPr="009B424D">
        <w:rPr>
          <w:rFonts w:ascii="Arial" w:hAnsi="Arial" w:cs="Arial"/>
          <w:sz w:val="20"/>
          <w:szCs w:val="20"/>
        </w:rPr>
        <w:t xml:space="preserve">Nederlandse Federatie van Universitair Medische Centra: </w:t>
      </w:r>
      <w:hyperlink r:id="rId11" w:history="1">
        <w:r w:rsidRPr="009B424D">
          <w:rPr>
            <w:rStyle w:val="Hyperlink"/>
            <w:rFonts w:ascii="Arial" w:hAnsi="Arial" w:cs="Arial"/>
            <w:sz w:val="20"/>
            <w:szCs w:val="20"/>
          </w:rPr>
          <w:t>www.nfu.nl</w:t>
        </w:r>
      </w:hyperlink>
      <w:r w:rsidRPr="009B424D">
        <w:rPr>
          <w:rFonts w:ascii="Arial" w:hAnsi="Arial" w:cs="Arial"/>
          <w:sz w:val="20"/>
          <w:szCs w:val="20"/>
        </w:rPr>
        <w:t>.</w:t>
      </w:r>
    </w:p>
    <w:p w:rsidR="00A70EF6" w:rsidRPr="006C7E8A" w:rsidRDefault="00A70EF6" w:rsidP="00A70EF6">
      <w:pPr>
        <w:pStyle w:val="Geenafstand"/>
        <w:numPr>
          <w:ilvl w:val="0"/>
          <w:numId w:val="43"/>
        </w:numPr>
        <w:ind w:left="426" w:hanging="426"/>
        <w:rPr>
          <w:rFonts w:ascii="Arial" w:hAnsi="Arial" w:cs="Arial"/>
          <w:sz w:val="20"/>
          <w:szCs w:val="20"/>
        </w:rPr>
      </w:pPr>
      <w:r>
        <w:rPr>
          <w:rFonts w:ascii="Arial" w:hAnsi="Arial" w:cs="Arial"/>
          <w:sz w:val="20"/>
          <w:szCs w:val="20"/>
        </w:rPr>
        <w:t xml:space="preserve">Zorginstituut Nederland: </w:t>
      </w:r>
      <w:hyperlink r:id="rId12" w:history="1">
        <w:r w:rsidRPr="002A7B35">
          <w:rPr>
            <w:rStyle w:val="Hyperlink"/>
            <w:rFonts w:ascii="Arial" w:hAnsi="Arial" w:cs="Arial"/>
            <w:sz w:val="20"/>
            <w:szCs w:val="20"/>
          </w:rPr>
          <w:t>http://www.zorginstituutnederland.nl/kwaliteit</w:t>
        </w:r>
      </w:hyperlink>
      <w:r>
        <w:rPr>
          <w:rFonts w:ascii="Arial" w:hAnsi="Arial" w:cs="Arial"/>
          <w:sz w:val="20"/>
          <w:szCs w:val="20"/>
        </w:rPr>
        <w:t xml:space="preserve"> </w:t>
      </w: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Pr="00C9778D" w:rsidRDefault="00A70EF6" w:rsidP="00A70EF6">
      <w:pPr>
        <w:pStyle w:val="Geenafstand"/>
        <w:rPr>
          <w:rFonts w:ascii="Arial" w:hAnsi="Arial" w:cs="Arial"/>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b/>
          <w:sz w:val="20"/>
          <w:szCs w:val="20"/>
        </w:rPr>
      </w:pPr>
    </w:p>
    <w:p w:rsidR="00A70EF6" w:rsidRPr="00602AD5" w:rsidRDefault="00A70EF6" w:rsidP="00A70EF6">
      <w:pPr>
        <w:pStyle w:val="Geenafstand"/>
        <w:rPr>
          <w:rFonts w:ascii="Arial" w:hAnsi="Arial" w:cs="Arial"/>
          <w:b/>
          <w:sz w:val="20"/>
          <w:szCs w:val="20"/>
        </w:rPr>
      </w:pPr>
      <w:r w:rsidRPr="00602AD5">
        <w:rPr>
          <w:rFonts w:ascii="Arial" w:hAnsi="Arial" w:cs="Arial"/>
          <w:b/>
          <w:sz w:val="20"/>
          <w:szCs w:val="20"/>
        </w:rPr>
        <w:t>Samengesteld door:</w:t>
      </w:r>
    </w:p>
    <w:p w:rsidR="00A70EF6" w:rsidRDefault="00A70EF6" w:rsidP="00A70EF6">
      <w:pPr>
        <w:pStyle w:val="Geenafstand"/>
        <w:rPr>
          <w:rFonts w:ascii="Arial" w:hAnsi="Arial" w:cs="Arial"/>
          <w:i/>
          <w:sz w:val="20"/>
          <w:szCs w:val="20"/>
        </w:rPr>
      </w:pPr>
      <w:r>
        <w:rPr>
          <w:rFonts w:ascii="Arial" w:hAnsi="Arial" w:cs="Arial"/>
          <w:i/>
          <w:sz w:val="20"/>
          <w:szCs w:val="20"/>
        </w:rPr>
        <w:t>Nederlandse Federatie van Universitair Medische Centra</w:t>
      </w:r>
    </w:p>
    <w:p w:rsidR="00A70EF6" w:rsidRDefault="00A70EF6" w:rsidP="00A70EF6">
      <w:pPr>
        <w:pStyle w:val="Geenafstand"/>
        <w:rPr>
          <w:rFonts w:ascii="Arial" w:hAnsi="Arial" w:cs="Arial"/>
          <w:i/>
          <w:sz w:val="20"/>
          <w:szCs w:val="20"/>
        </w:rPr>
      </w:pPr>
      <w:r w:rsidRPr="009A2942">
        <w:rPr>
          <w:rFonts w:ascii="Arial" w:hAnsi="Arial" w:cs="Arial"/>
          <w:i/>
          <w:sz w:val="20"/>
          <w:szCs w:val="20"/>
        </w:rPr>
        <w:t>Nederlandse Patiënten en Consumenten Federatie</w:t>
      </w:r>
    </w:p>
    <w:p w:rsidR="00A70EF6" w:rsidRDefault="00A70EF6" w:rsidP="00A70EF6">
      <w:pPr>
        <w:pStyle w:val="Geenafstand"/>
        <w:rPr>
          <w:rFonts w:ascii="Arial" w:hAnsi="Arial" w:cs="Arial"/>
          <w:i/>
          <w:sz w:val="20"/>
          <w:szCs w:val="20"/>
        </w:rPr>
      </w:pPr>
      <w:r>
        <w:rPr>
          <w:rFonts w:ascii="Arial" w:hAnsi="Arial" w:cs="Arial"/>
          <w:i/>
          <w:sz w:val="20"/>
          <w:szCs w:val="20"/>
        </w:rPr>
        <w:t>Nederlandse Vereniging van Ziekenhuizen</w:t>
      </w:r>
    </w:p>
    <w:p w:rsidR="00A70EF6" w:rsidRDefault="00A70EF6" w:rsidP="00A70EF6">
      <w:pPr>
        <w:pStyle w:val="Geenafstand"/>
        <w:rPr>
          <w:rFonts w:ascii="Arial" w:hAnsi="Arial" w:cs="Arial"/>
          <w:i/>
          <w:sz w:val="20"/>
          <w:szCs w:val="20"/>
        </w:rPr>
      </w:pPr>
      <w:r>
        <w:rPr>
          <w:rFonts w:ascii="Arial" w:hAnsi="Arial" w:cs="Arial"/>
          <w:i/>
          <w:sz w:val="20"/>
          <w:szCs w:val="20"/>
        </w:rPr>
        <w:t>Orde van Medisch Specialisten</w:t>
      </w:r>
    </w:p>
    <w:p w:rsidR="00A70EF6" w:rsidRDefault="00A70EF6" w:rsidP="00A70EF6">
      <w:pPr>
        <w:pStyle w:val="Geenafstand"/>
        <w:rPr>
          <w:rFonts w:ascii="Arial" w:hAnsi="Arial" w:cs="Arial"/>
          <w:i/>
          <w:sz w:val="20"/>
          <w:szCs w:val="20"/>
        </w:rPr>
      </w:pPr>
      <w:r>
        <w:rPr>
          <w:rFonts w:ascii="Arial" w:hAnsi="Arial" w:cs="Arial"/>
          <w:i/>
          <w:sz w:val="20"/>
          <w:szCs w:val="20"/>
        </w:rPr>
        <w:t>Zorgverzekeraars Nederland</w:t>
      </w:r>
    </w:p>
    <w:p w:rsidR="00A70EF6" w:rsidRPr="009A2942" w:rsidRDefault="00A70EF6" w:rsidP="00A70EF6">
      <w:pPr>
        <w:pStyle w:val="Geenafstand"/>
        <w:rPr>
          <w:rFonts w:ascii="Arial" w:hAnsi="Arial" w:cs="Arial"/>
          <w:i/>
          <w:sz w:val="20"/>
          <w:szCs w:val="20"/>
        </w:rPr>
      </w:pPr>
    </w:p>
    <w:p w:rsidR="00A70EF6" w:rsidRDefault="00A70EF6" w:rsidP="00A70EF6">
      <w:pPr>
        <w:pStyle w:val="Geenafstand"/>
        <w:rPr>
          <w:rFonts w:ascii="Arial" w:hAnsi="Arial" w:cs="Arial"/>
          <w:b/>
          <w:sz w:val="20"/>
          <w:szCs w:val="20"/>
        </w:rPr>
      </w:pPr>
    </w:p>
    <w:p w:rsidR="00A70EF6" w:rsidRDefault="00A70EF6" w:rsidP="00A70EF6">
      <w:pPr>
        <w:pStyle w:val="Geenafstand"/>
        <w:rPr>
          <w:rFonts w:ascii="Arial" w:hAnsi="Arial" w:cs="Arial"/>
          <w:sz w:val="20"/>
          <w:szCs w:val="20"/>
        </w:rPr>
      </w:pPr>
      <w:r w:rsidRPr="00B92639">
        <w:rPr>
          <w:rFonts w:ascii="Arial" w:hAnsi="Arial" w:cs="Arial"/>
          <w:sz w:val="20"/>
          <w:szCs w:val="20"/>
        </w:rPr>
        <w:t xml:space="preserve">   </w:t>
      </w:r>
    </w:p>
    <w:p w:rsidR="00A70EF6" w:rsidRDefault="00A70EF6" w:rsidP="00A70EF6">
      <w:pPr>
        <w:pStyle w:val="Geenafstand"/>
        <w:rPr>
          <w:rFonts w:ascii="Arial" w:hAnsi="Arial" w:cs="Arial"/>
          <w:sz w:val="20"/>
          <w:szCs w:val="20"/>
        </w:rPr>
      </w:pPr>
    </w:p>
    <w:p w:rsidR="00B34C2D" w:rsidRPr="00B92639" w:rsidRDefault="00A70EF6" w:rsidP="00A70EF6">
      <w:pPr>
        <w:rPr>
          <w:rFonts w:ascii="Arial" w:hAnsi="Arial" w:cs="Arial"/>
          <w:b/>
          <w:sz w:val="20"/>
          <w:szCs w:val="20"/>
        </w:rPr>
      </w:pPr>
      <w:r w:rsidRPr="00315896">
        <w:rPr>
          <w:rFonts w:ascii="Arial" w:hAnsi="Arial" w:cs="Arial"/>
          <w:b/>
          <w:sz w:val="20"/>
          <w:szCs w:val="20"/>
        </w:rPr>
        <w:t xml:space="preserve">Deze </w:t>
      </w:r>
      <w:proofErr w:type="spellStart"/>
      <w:r w:rsidRPr="00315896">
        <w:rPr>
          <w:rFonts w:ascii="Arial" w:hAnsi="Arial" w:cs="Arial"/>
          <w:b/>
          <w:sz w:val="20"/>
          <w:szCs w:val="20"/>
        </w:rPr>
        <w:t>indicatorenset</w:t>
      </w:r>
      <w:proofErr w:type="spellEnd"/>
      <w:r w:rsidRPr="00315896">
        <w:rPr>
          <w:rFonts w:ascii="Arial" w:hAnsi="Arial" w:cs="Arial"/>
          <w:b/>
          <w:sz w:val="20"/>
          <w:szCs w:val="20"/>
        </w:rPr>
        <w:t xml:space="preserve"> is opgenomen in het register van Zorginstituut Nederland waarmee het aanleveren van deze kwaliteitsgegevens</w:t>
      </w:r>
      <w:r>
        <w:rPr>
          <w:rFonts w:ascii="Arial" w:hAnsi="Arial" w:cs="Arial"/>
          <w:b/>
          <w:sz w:val="20"/>
          <w:szCs w:val="20"/>
        </w:rPr>
        <w:t xml:space="preserve"> in 2015 over verslagjaar 2014</w:t>
      </w:r>
      <w:r w:rsidRPr="00315896">
        <w:rPr>
          <w:rFonts w:ascii="Arial" w:hAnsi="Arial" w:cs="Arial"/>
          <w:b/>
          <w:sz w:val="20"/>
          <w:szCs w:val="20"/>
        </w:rPr>
        <w:t xml:space="preserve"> wettelijk verplicht is</w:t>
      </w:r>
    </w:p>
    <w:p w:rsidR="00A265B3" w:rsidRPr="00B523DF" w:rsidRDefault="00236E95" w:rsidP="00B34C2D">
      <w:pPr>
        <w:rPr>
          <w:rFonts w:ascii="Arial" w:hAnsi="Arial" w:cs="Arial"/>
          <w:sz w:val="20"/>
        </w:rPr>
      </w:pPr>
      <w:r w:rsidRPr="00B64E8F">
        <w:rPr>
          <w:rFonts w:ascii="Arial" w:hAnsi="Arial" w:cs="Arial"/>
          <w:sz w:val="20"/>
          <w:szCs w:val="20"/>
        </w:rPr>
        <w:br w:type="page"/>
      </w:r>
      <w:r w:rsidR="00A265B3" w:rsidRPr="00B523DF">
        <w:rPr>
          <w:rFonts w:ascii="Arial" w:hAnsi="Arial" w:cs="Arial"/>
          <w:b/>
          <w:sz w:val="20"/>
        </w:rPr>
        <w:lastRenderedPageBreak/>
        <w:t xml:space="preserve">Inhoudsopgave </w:t>
      </w:r>
    </w:p>
    <w:p w:rsidR="00A265B3" w:rsidRPr="00B523DF" w:rsidRDefault="00A265B3" w:rsidP="00B64E8F">
      <w:pPr>
        <w:pStyle w:val="Normaa"/>
        <w:rPr>
          <w:rFonts w:ascii="Arial" w:hAnsi="Arial" w:cs="Arial"/>
          <w:b/>
          <w:sz w:val="20"/>
        </w:rPr>
      </w:pPr>
    </w:p>
    <w:p w:rsidR="00794BBA" w:rsidRPr="00B523DF" w:rsidRDefault="00794BBA" w:rsidP="00794BBA">
      <w:pPr>
        <w:rPr>
          <w:rFonts w:ascii="Arial" w:hAnsi="Arial" w:cs="Arial"/>
          <w:sz w:val="20"/>
          <w:szCs w:val="20"/>
        </w:rPr>
      </w:pPr>
      <w:r w:rsidRPr="00B523DF">
        <w:rPr>
          <w:rFonts w:ascii="Arial" w:hAnsi="Arial" w:cs="Arial"/>
          <w:b/>
          <w:sz w:val="20"/>
          <w:szCs w:val="20"/>
        </w:rPr>
        <w:t>Deel 1: Zorginhoudelijke indicatoren</w:t>
      </w:r>
      <w:r w:rsidRPr="00B523DF">
        <w:rPr>
          <w:rFonts w:ascii="Arial" w:hAnsi="Arial" w:cs="Arial"/>
          <w:sz w:val="20"/>
          <w:szCs w:val="20"/>
        </w:rPr>
        <w:t xml:space="preserve"> </w:t>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t xml:space="preserve"> 4</w:t>
      </w:r>
    </w:p>
    <w:p w:rsidR="00794BBA" w:rsidRPr="00B523DF" w:rsidRDefault="00794BBA" w:rsidP="00794BBA">
      <w:pPr>
        <w:ind w:firstLine="720"/>
        <w:rPr>
          <w:rFonts w:ascii="Arial" w:hAnsi="Arial" w:cs="Arial"/>
          <w:sz w:val="20"/>
          <w:szCs w:val="20"/>
        </w:rPr>
      </w:pPr>
      <w:r w:rsidRPr="00B523DF">
        <w:rPr>
          <w:rFonts w:ascii="Arial" w:hAnsi="Arial" w:cs="Arial"/>
          <w:sz w:val="20"/>
          <w:szCs w:val="20"/>
        </w:rPr>
        <w:t>1. Algemene informatie over zorginhoudelijke indicatoren</w:t>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00760AD2" w:rsidRPr="00B523DF">
        <w:rPr>
          <w:rFonts w:ascii="Arial" w:hAnsi="Arial" w:cs="Arial"/>
          <w:sz w:val="20"/>
          <w:szCs w:val="20"/>
        </w:rPr>
        <w:tab/>
      </w:r>
      <w:r w:rsidRPr="00B523DF">
        <w:rPr>
          <w:rFonts w:ascii="Arial" w:hAnsi="Arial" w:cs="Arial"/>
          <w:sz w:val="20"/>
          <w:szCs w:val="20"/>
        </w:rPr>
        <w:t xml:space="preserve"> 5</w:t>
      </w:r>
    </w:p>
    <w:p w:rsidR="00794BBA" w:rsidRPr="00B523DF" w:rsidRDefault="00794BBA" w:rsidP="00794BBA">
      <w:pPr>
        <w:ind w:firstLine="720"/>
        <w:rPr>
          <w:rFonts w:ascii="Arial" w:hAnsi="Arial" w:cs="Arial"/>
          <w:sz w:val="20"/>
          <w:szCs w:val="20"/>
        </w:rPr>
      </w:pPr>
      <w:r w:rsidRPr="00B523DF">
        <w:rPr>
          <w:rFonts w:ascii="Arial" w:hAnsi="Arial" w:cs="Arial"/>
          <w:sz w:val="20"/>
          <w:szCs w:val="20"/>
        </w:rPr>
        <w:t xml:space="preserve">2. </w:t>
      </w:r>
      <w:proofErr w:type="spellStart"/>
      <w:r w:rsidRPr="00B523DF">
        <w:rPr>
          <w:rFonts w:ascii="Arial" w:hAnsi="Arial" w:cs="Arial"/>
          <w:sz w:val="20"/>
          <w:szCs w:val="20"/>
        </w:rPr>
        <w:t>Factsheets</w:t>
      </w:r>
      <w:proofErr w:type="spellEnd"/>
      <w:r w:rsidRPr="00B523DF">
        <w:rPr>
          <w:rFonts w:ascii="Arial" w:hAnsi="Arial" w:cs="Arial"/>
          <w:sz w:val="20"/>
          <w:szCs w:val="20"/>
        </w:rPr>
        <w:t xml:space="preserve"> zorginhoudelijke indicatoren Meniscus</w:t>
      </w:r>
      <w:r w:rsidR="00760AD2" w:rsidRPr="00B523DF">
        <w:rPr>
          <w:rFonts w:ascii="Arial" w:hAnsi="Arial" w:cs="Arial"/>
          <w:sz w:val="20"/>
          <w:szCs w:val="20"/>
        </w:rPr>
        <w:t xml:space="preserve"> en voorste kruisband</w:t>
      </w:r>
      <w:r w:rsidRPr="00B523DF">
        <w:rPr>
          <w:rFonts w:ascii="Arial" w:hAnsi="Arial" w:cs="Arial"/>
          <w:sz w:val="20"/>
          <w:szCs w:val="20"/>
        </w:rPr>
        <w:tab/>
      </w:r>
      <w:r w:rsidRPr="00B523DF">
        <w:rPr>
          <w:rFonts w:ascii="Arial" w:hAnsi="Arial" w:cs="Arial"/>
          <w:sz w:val="20"/>
          <w:szCs w:val="20"/>
        </w:rPr>
        <w:tab/>
        <w:t xml:space="preserve"> 7</w:t>
      </w:r>
    </w:p>
    <w:p w:rsidR="00794BBA" w:rsidRPr="00B523DF" w:rsidRDefault="00794BBA" w:rsidP="00794BBA">
      <w:pPr>
        <w:ind w:left="720"/>
        <w:rPr>
          <w:rFonts w:ascii="Arial" w:hAnsi="Arial" w:cs="Arial"/>
          <w:sz w:val="20"/>
          <w:szCs w:val="20"/>
        </w:rPr>
      </w:pPr>
      <w:r w:rsidRPr="00B523DF">
        <w:rPr>
          <w:rFonts w:ascii="Arial" w:hAnsi="Arial" w:cs="Arial"/>
          <w:sz w:val="20"/>
          <w:szCs w:val="20"/>
        </w:rPr>
        <w:t>3. Lijst te verzamelen variabelen</w:t>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t>1</w:t>
      </w:r>
      <w:r w:rsidR="00DE34B0">
        <w:rPr>
          <w:rFonts w:ascii="Arial" w:hAnsi="Arial" w:cs="Arial"/>
          <w:sz w:val="20"/>
          <w:szCs w:val="20"/>
        </w:rPr>
        <w:t>6</w:t>
      </w:r>
    </w:p>
    <w:p w:rsidR="00794BBA" w:rsidRPr="00B523DF" w:rsidRDefault="00794BBA" w:rsidP="00794BBA">
      <w:pPr>
        <w:pStyle w:val="Normaa"/>
        <w:ind w:left="720"/>
        <w:rPr>
          <w:rFonts w:ascii="Arial" w:hAnsi="Arial" w:cs="Arial"/>
          <w:sz w:val="20"/>
        </w:rPr>
      </w:pPr>
      <w:r w:rsidRPr="00B523DF">
        <w:rPr>
          <w:rFonts w:ascii="Arial" w:hAnsi="Arial" w:cs="Arial"/>
          <w:sz w:val="20"/>
          <w:szCs w:val="20"/>
        </w:rPr>
        <w:t xml:space="preserve">Bijlage 1: </w:t>
      </w:r>
      <w:r w:rsidR="00DE34B0">
        <w:rPr>
          <w:rFonts w:ascii="Arial" w:hAnsi="Arial" w:cs="Arial"/>
          <w:sz w:val="20"/>
        </w:rPr>
        <w:t>Wijzigingstabel</w:t>
      </w:r>
      <w:r w:rsidRPr="00B523DF">
        <w:rPr>
          <w:rFonts w:ascii="Arial" w:hAnsi="Arial" w:cs="Arial"/>
          <w:sz w:val="20"/>
        </w:rPr>
        <w:t xml:space="preserve"> zorginhoud</w:t>
      </w:r>
      <w:r w:rsidR="00DE34B0">
        <w:rPr>
          <w:rFonts w:ascii="Arial" w:hAnsi="Arial" w:cs="Arial"/>
          <w:sz w:val="20"/>
        </w:rPr>
        <w:t>elijke indicatoren</w:t>
      </w:r>
      <w:r w:rsidR="00DE34B0">
        <w:rPr>
          <w:rFonts w:ascii="Arial" w:hAnsi="Arial" w:cs="Arial"/>
          <w:sz w:val="20"/>
        </w:rPr>
        <w:tab/>
      </w:r>
      <w:r w:rsidR="00DE34B0">
        <w:rPr>
          <w:rFonts w:ascii="Arial" w:hAnsi="Arial" w:cs="Arial"/>
          <w:sz w:val="20"/>
        </w:rPr>
        <w:tab/>
      </w:r>
      <w:r w:rsidR="00DE34B0">
        <w:rPr>
          <w:rFonts w:ascii="Arial" w:hAnsi="Arial" w:cs="Arial"/>
          <w:sz w:val="20"/>
        </w:rPr>
        <w:tab/>
      </w:r>
      <w:r w:rsidR="00DE34B0">
        <w:rPr>
          <w:rFonts w:ascii="Arial" w:hAnsi="Arial" w:cs="Arial"/>
          <w:sz w:val="20"/>
        </w:rPr>
        <w:tab/>
      </w:r>
      <w:r w:rsidR="00DE34B0">
        <w:rPr>
          <w:rFonts w:ascii="Arial" w:hAnsi="Arial" w:cs="Arial"/>
          <w:sz w:val="20"/>
        </w:rPr>
        <w:tab/>
        <w:t>2</w:t>
      </w:r>
      <w:r w:rsidR="00CA139D">
        <w:rPr>
          <w:rFonts w:ascii="Arial" w:hAnsi="Arial" w:cs="Arial"/>
          <w:sz w:val="20"/>
        </w:rPr>
        <w:t>0</w:t>
      </w:r>
    </w:p>
    <w:p w:rsidR="00794BBA" w:rsidRPr="00B523DF" w:rsidRDefault="00794BBA" w:rsidP="00794BBA">
      <w:pPr>
        <w:ind w:firstLine="720"/>
        <w:rPr>
          <w:rFonts w:ascii="Arial" w:hAnsi="Arial" w:cs="Arial"/>
          <w:sz w:val="20"/>
          <w:szCs w:val="20"/>
        </w:rPr>
      </w:pPr>
      <w:r w:rsidRPr="00B523DF">
        <w:rPr>
          <w:rFonts w:ascii="Arial" w:hAnsi="Arial" w:cs="Arial"/>
          <w:sz w:val="20"/>
          <w:szCs w:val="20"/>
        </w:rPr>
        <w:t xml:space="preserve">Bijlage 2: Autorisatie zorginhoudelijke indicatoren door wetenschappelijke </w:t>
      </w:r>
      <w:r w:rsidRPr="00B523DF">
        <w:rPr>
          <w:rFonts w:ascii="Arial" w:hAnsi="Arial" w:cs="Arial"/>
          <w:sz w:val="20"/>
          <w:szCs w:val="20"/>
        </w:rPr>
        <w:tab/>
      </w:r>
      <w:r w:rsidRPr="00B523DF">
        <w:rPr>
          <w:rFonts w:ascii="Arial" w:hAnsi="Arial" w:cs="Arial"/>
          <w:sz w:val="20"/>
          <w:szCs w:val="20"/>
        </w:rPr>
        <w:tab/>
      </w:r>
      <w:r w:rsidR="00CA139D">
        <w:rPr>
          <w:rFonts w:ascii="Arial" w:hAnsi="Arial" w:cs="Arial"/>
          <w:sz w:val="20"/>
          <w:szCs w:val="20"/>
        </w:rPr>
        <w:t>21</w:t>
      </w:r>
    </w:p>
    <w:p w:rsidR="00794BBA" w:rsidRPr="00B523DF" w:rsidRDefault="00794BBA" w:rsidP="00794BBA">
      <w:pPr>
        <w:ind w:left="720" w:firstLine="720"/>
        <w:rPr>
          <w:rFonts w:ascii="Arial" w:hAnsi="Arial" w:cs="Arial"/>
          <w:sz w:val="20"/>
          <w:szCs w:val="20"/>
        </w:rPr>
      </w:pPr>
      <w:r w:rsidRPr="00B523DF">
        <w:rPr>
          <w:rFonts w:ascii="Arial" w:hAnsi="Arial" w:cs="Arial"/>
          <w:sz w:val="20"/>
          <w:szCs w:val="20"/>
        </w:rPr>
        <w:t xml:space="preserve">   verenigingen </w:t>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r w:rsidRPr="00B523DF">
        <w:rPr>
          <w:rFonts w:ascii="Arial" w:hAnsi="Arial" w:cs="Arial"/>
          <w:sz w:val="20"/>
          <w:szCs w:val="20"/>
        </w:rPr>
        <w:tab/>
      </w:r>
    </w:p>
    <w:p w:rsidR="00794BBA" w:rsidRPr="00B523DF" w:rsidRDefault="00794BBA" w:rsidP="00794BBA">
      <w:pPr>
        <w:rPr>
          <w:rFonts w:ascii="Arial" w:hAnsi="Arial" w:cs="Arial"/>
          <w:sz w:val="20"/>
          <w:szCs w:val="20"/>
        </w:rPr>
      </w:pPr>
    </w:p>
    <w:p w:rsidR="00794BBA" w:rsidRPr="00B523DF" w:rsidRDefault="00794BBA" w:rsidP="00794BBA">
      <w:pPr>
        <w:rPr>
          <w:rFonts w:ascii="Arial" w:hAnsi="Arial" w:cs="Arial"/>
          <w:b/>
          <w:sz w:val="20"/>
          <w:szCs w:val="20"/>
        </w:rPr>
      </w:pPr>
      <w:r w:rsidRPr="00B523DF">
        <w:rPr>
          <w:rFonts w:ascii="Arial" w:hAnsi="Arial" w:cs="Arial"/>
          <w:b/>
          <w:sz w:val="20"/>
          <w:szCs w:val="20"/>
        </w:rPr>
        <w:t>Deel 2: Klantpreferentievragen</w:t>
      </w:r>
      <w:r w:rsidR="00760AD2" w:rsidRPr="00B523DF">
        <w:rPr>
          <w:rFonts w:ascii="Arial" w:hAnsi="Arial" w:cs="Arial"/>
          <w:b/>
          <w:sz w:val="20"/>
          <w:szCs w:val="20"/>
        </w:rPr>
        <w:tab/>
      </w:r>
      <w:r w:rsidR="00760AD2" w:rsidRPr="00B523DF">
        <w:rPr>
          <w:rFonts w:ascii="Arial" w:hAnsi="Arial" w:cs="Arial"/>
          <w:b/>
          <w:sz w:val="20"/>
          <w:szCs w:val="20"/>
        </w:rPr>
        <w:tab/>
      </w:r>
      <w:r w:rsidR="00760AD2" w:rsidRPr="00B523DF">
        <w:rPr>
          <w:rFonts w:ascii="Arial" w:hAnsi="Arial" w:cs="Arial"/>
          <w:b/>
          <w:sz w:val="20"/>
          <w:szCs w:val="20"/>
        </w:rPr>
        <w:tab/>
      </w:r>
      <w:r w:rsidR="00760AD2" w:rsidRPr="00B523DF">
        <w:rPr>
          <w:rFonts w:ascii="Arial" w:hAnsi="Arial" w:cs="Arial"/>
          <w:b/>
          <w:sz w:val="20"/>
          <w:szCs w:val="20"/>
        </w:rPr>
        <w:tab/>
      </w:r>
      <w:r w:rsidR="00760AD2" w:rsidRPr="00B523DF">
        <w:rPr>
          <w:rFonts w:ascii="Arial" w:hAnsi="Arial" w:cs="Arial"/>
          <w:b/>
          <w:sz w:val="20"/>
          <w:szCs w:val="20"/>
        </w:rPr>
        <w:tab/>
      </w:r>
      <w:r w:rsidR="00760AD2" w:rsidRPr="00B523DF">
        <w:rPr>
          <w:rFonts w:ascii="Arial" w:hAnsi="Arial" w:cs="Arial"/>
          <w:b/>
          <w:sz w:val="20"/>
          <w:szCs w:val="20"/>
        </w:rPr>
        <w:tab/>
      </w:r>
      <w:r w:rsidR="00760AD2" w:rsidRPr="00B523DF">
        <w:rPr>
          <w:rFonts w:ascii="Arial" w:hAnsi="Arial" w:cs="Arial"/>
          <w:b/>
          <w:sz w:val="20"/>
          <w:szCs w:val="20"/>
        </w:rPr>
        <w:tab/>
      </w:r>
      <w:r w:rsidR="00760AD2" w:rsidRPr="00B523DF">
        <w:rPr>
          <w:rFonts w:ascii="Arial" w:hAnsi="Arial" w:cs="Arial"/>
          <w:b/>
          <w:sz w:val="20"/>
          <w:szCs w:val="20"/>
        </w:rPr>
        <w:tab/>
      </w:r>
      <w:r w:rsidR="00DE34B0">
        <w:rPr>
          <w:rFonts w:ascii="Arial" w:hAnsi="Arial" w:cs="Arial"/>
          <w:sz w:val="20"/>
          <w:szCs w:val="20"/>
        </w:rPr>
        <w:t>2</w:t>
      </w:r>
      <w:r w:rsidR="00CA139D">
        <w:rPr>
          <w:rFonts w:ascii="Arial" w:hAnsi="Arial" w:cs="Arial"/>
          <w:sz w:val="20"/>
          <w:szCs w:val="20"/>
        </w:rPr>
        <w:t>2</w:t>
      </w:r>
    </w:p>
    <w:p w:rsidR="00794BBA" w:rsidRPr="00B523DF" w:rsidRDefault="00B523DF" w:rsidP="00794BBA">
      <w:pPr>
        <w:rPr>
          <w:rFonts w:ascii="Arial" w:hAnsi="Arial" w:cs="Arial"/>
          <w:sz w:val="20"/>
          <w:szCs w:val="20"/>
        </w:rPr>
      </w:pPr>
      <w:r>
        <w:rPr>
          <w:rFonts w:ascii="Arial" w:hAnsi="Arial" w:cs="Arial"/>
          <w:sz w:val="20"/>
          <w:szCs w:val="20"/>
        </w:rPr>
        <w:tab/>
      </w:r>
      <w:r w:rsidR="00794BBA" w:rsidRPr="00B523DF">
        <w:rPr>
          <w:rFonts w:ascii="Arial" w:hAnsi="Arial" w:cs="Arial"/>
          <w:sz w:val="20"/>
          <w:szCs w:val="20"/>
        </w:rPr>
        <w:t xml:space="preserve">Klantpreferentievragen </w:t>
      </w:r>
      <w:r w:rsidR="00760AD2" w:rsidRPr="00B523DF">
        <w:rPr>
          <w:rFonts w:ascii="Arial" w:hAnsi="Arial" w:cs="Arial"/>
          <w:sz w:val="20"/>
          <w:szCs w:val="20"/>
        </w:rPr>
        <w:t>Meniscus en voorste kruisband</w:t>
      </w:r>
      <w:r w:rsidR="00760AD2" w:rsidRPr="00B523DF">
        <w:rPr>
          <w:rFonts w:ascii="Arial" w:hAnsi="Arial" w:cs="Arial"/>
          <w:sz w:val="20"/>
          <w:szCs w:val="20"/>
        </w:rPr>
        <w:tab/>
      </w:r>
      <w:r>
        <w:rPr>
          <w:rFonts w:ascii="Arial" w:hAnsi="Arial" w:cs="Arial"/>
          <w:sz w:val="20"/>
          <w:szCs w:val="20"/>
        </w:rPr>
        <w:tab/>
      </w:r>
      <w:r w:rsidR="00760AD2" w:rsidRPr="00B523DF">
        <w:rPr>
          <w:rFonts w:ascii="Arial" w:hAnsi="Arial" w:cs="Arial"/>
          <w:sz w:val="20"/>
          <w:szCs w:val="20"/>
        </w:rPr>
        <w:tab/>
      </w:r>
      <w:r w:rsidR="00760AD2" w:rsidRPr="00B523DF">
        <w:rPr>
          <w:rFonts w:ascii="Arial" w:hAnsi="Arial" w:cs="Arial"/>
          <w:sz w:val="20"/>
          <w:szCs w:val="20"/>
        </w:rPr>
        <w:tab/>
      </w:r>
      <w:r w:rsidR="00760AD2" w:rsidRPr="00B523DF">
        <w:rPr>
          <w:rFonts w:ascii="Arial" w:hAnsi="Arial" w:cs="Arial"/>
          <w:sz w:val="20"/>
          <w:szCs w:val="20"/>
        </w:rPr>
        <w:tab/>
      </w:r>
      <w:r w:rsidR="00CA139D">
        <w:rPr>
          <w:rFonts w:ascii="Arial" w:hAnsi="Arial" w:cs="Arial"/>
          <w:sz w:val="20"/>
          <w:szCs w:val="20"/>
        </w:rPr>
        <w:t>23</w:t>
      </w:r>
    </w:p>
    <w:p w:rsidR="00794BBA" w:rsidRPr="00B523DF" w:rsidRDefault="00794BBA" w:rsidP="00794BBA">
      <w:pPr>
        <w:rPr>
          <w:rFonts w:ascii="Arial" w:hAnsi="Arial" w:cs="Arial"/>
          <w:sz w:val="20"/>
          <w:szCs w:val="20"/>
        </w:rPr>
      </w:pPr>
      <w:r w:rsidRPr="00B523DF">
        <w:rPr>
          <w:rFonts w:ascii="Arial" w:hAnsi="Arial" w:cs="Arial"/>
          <w:sz w:val="20"/>
          <w:szCs w:val="20"/>
        </w:rPr>
        <w:tab/>
        <w:t>Bijlage 1: Wijzigingstabel klantpreferentievragen</w:t>
      </w:r>
      <w:r w:rsidR="00CA139D">
        <w:rPr>
          <w:rFonts w:ascii="Arial" w:hAnsi="Arial" w:cs="Arial"/>
          <w:sz w:val="20"/>
          <w:szCs w:val="20"/>
        </w:rPr>
        <w:tab/>
      </w:r>
      <w:r w:rsidR="00CA139D">
        <w:rPr>
          <w:rFonts w:ascii="Arial" w:hAnsi="Arial" w:cs="Arial"/>
          <w:sz w:val="20"/>
          <w:szCs w:val="20"/>
        </w:rPr>
        <w:tab/>
      </w:r>
      <w:r w:rsidR="00CA139D">
        <w:rPr>
          <w:rFonts w:ascii="Arial" w:hAnsi="Arial" w:cs="Arial"/>
          <w:sz w:val="20"/>
          <w:szCs w:val="20"/>
        </w:rPr>
        <w:tab/>
      </w:r>
      <w:r w:rsidR="00CA139D">
        <w:rPr>
          <w:rFonts w:ascii="Arial" w:hAnsi="Arial" w:cs="Arial"/>
          <w:sz w:val="20"/>
          <w:szCs w:val="20"/>
        </w:rPr>
        <w:tab/>
      </w:r>
      <w:r w:rsidR="00CA139D">
        <w:rPr>
          <w:rFonts w:ascii="Arial" w:hAnsi="Arial" w:cs="Arial"/>
          <w:sz w:val="20"/>
          <w:szCs w:val="20"/>
        </w:rPr>
        <w:tab/>
      </w:r>
      <w:r w:rsidR="00CA139D">
        <w:rPr>
          <w:rFonts w:ascii="Arial" w:hAnsi="Arial" w:cs="Arial"/>
          <w:sz w:val="20"/>
          <w:szCs w:val="20"/>
        </w:rPr>
        <w:tab/>
        <w:t>26</w:t>
      </w:r>
    </w:p>
    <w:p w:rsidR="00794BBA" w:rsidRDefault="00794BBA" w:rsidP="00794BBA">
      <w:pPr>
        <w:rPr>
          <w:rFonts w:ascii="Arial" w:hAnsi="Arial" w:cs="Arial"/>
          <w:sz w:val="20"/>
          <w:szCs w:val="20"/>
        </w:rPr>
      </w:pPr>
    </w:p>
    <w:p w:rsidR="00B34C2D" w:rsidRPr="00B523DF" w:rsidRDefault="00B34C2D" w:rsidP="00794BBA">
      <w:pPr>
        <w:rPr>
          <w:rFonts w:ascii="Arial" w:hAnsi="Arial" w:cs="Arial"/>
          <w:sz w:val="20"/>
          <w:szCs w:val="20"/>
        </w:rPr>
      </w:pPr>
    </w:p>
    <w:p w:rsidR="00794BBA" w:rsidRPr="00B523DF" w:rsidRDefault="00794BBA" w:rsidP="00794BBA">
      <w:pPr>
        <w:rPr>
          <w:rFonts w:ascii="Arial" w:hAnsi="Arial" w:cs="Arial"/>
          <w:sz w:val="20"/>
          <w:szCs w:val="20"/>
        </w:rPr>
      </w:pPr>
      <w:r w:rsidRPr="00B523DF">
        <w:rPr>
          <w:rFonts w:ascii="Arial" w:hAnsi="Arial" w:cs="Arial"/>
          <w:sz w:val="20"/>
          <w:szCs w:val="20"/>
        </w:rPr>
        <w:t>Afkortingenlijst</w:t>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DE34B0">
        <w:rPr>
          <w:rFonts w:ascii="Arial" w:hAnsi="Arial" w:cs="Arial"/>
          <w:sz w:val="20"/>
          <w:szCs w:val="20"/>
        </w:rPr>
        <w:tab/>
      </w:r>
      <w:r w:rsidR="00CA139D">
        <w:rPr>
          <w:rFonts w:ascii="Arial" w:hAnsi="Arial" w:cs="Arial"/>
          <w:sz w:val="20"/>
          <w:szCs w:val="20"/>
        </w:rPr>
        <w:t>27</w:t>
      </w:r>
    </w:p>
    <w:p w:rsidR="005B2606" w:rsidRPr="00794BBA" w:rsidRDefault="005B2606" w:rsidP="00B64E8F">
      <w:pPr>
        <w:pStyle w:val="Normaa"/>
        <w:rPr>
          <w:rFonts w:ascii="Univers 45 Light" w:hAnsi="Univers 45 Light" w:cs="Arial"/>
          <w:sz w:val="20"/>
        </w:rPr>
      </w:pPr>
    </w:p>
    <w:p w:rsidR="00A265B3" w:rsidRPr="00B64E8F" w:rsidRDefault="00A265B3" w:rsidP="00794BBA">
      <w:pPr>
        <w:pStyle w:val="Normaa"/>
        <w:rPr>
          <w:rFonts w:ascii="Arial" w:hAnsi="Arial" w:cs="Arial"/>
          <w:b/>
          <w:sz w:val="20"/>
        </w:rPr>
      </w:pPr>
      <w:r w:rsidRPr="00B64E8F">
        <w:rPr>
          <w:rFonts w:ascii="Arial" w:hAnsi="Arial" w:cs="Arial"/>
          <w:b/>
          <w:sz w:val="20"/>
        </w:rPr>
        <w:br w:type="page"/>
      </w:r>
      <w:r w:rsidRPr="00B64E8F">
        <w:rPr>
          <w:rFonts w:ascii="Arial" w:hAnsi="Arial" w:cs="Arial"/>
          <w:b/>
          <w:sz w:val="20"/>
        </w:rPr>
        <w:lastRenderedPageBreak/>
        <w:t>Deel 1: Zorginhoudelijke indicatoren</w:t>
      </w:r>
    </w:p>
    <w:p w:rsidR="00A265B3" w:rsidRPr="00B64E8F" w:rsidRDefault="00A265B3" w:rsidP="00B64E8F">
      <w:pPr>
        <w:pStyle w:val="Normaa"/>
        <w:jc w:val="both"/>
        <w:rPr>
          <w:rFonts w:ascii="Arial" w:hAnsi="Arial" w:cs="Arial"/>
          <w:b/>
          <w:sz w:val="20"/>
        </w:rPr>
      </w:pPr>
      <w:r w:rsidRPr="00B64E8F">
        <w:rPr>
          <w:rFonts w:ascii="Arial" w:hAnsi="Arial" w:cs="Arial"/>
          <w:sz w:val="20"/>
        </w:rPr>
        <w:br w:type="page"/>
      </w:r>
      <w:r w:rsidRPr="00B64E8F">
        <w:rPr>
          <w:rFonts w:ascii="Arial" w:hAnsi="Arial" w:cs="Arial"/>
          <w:b/>
          <w:sz w:val="20"/>
        </w:rPr>
        <w:lastRenderedPageBreak/>
        <w:t>1.</w:t>
      </w:r>
      <w:r w:rsidRPr="00B64E8F">
        <w:rPr>
          <w:rFonts w:ascii="Arial" w:hAnsi="Arial" w:cs="Arial"/>
          <w:sz w:val="20"/>
        </w:rPr>
        <w:t xml:space="preserve"> </w:t>
      </w:r>
      <w:r w:rsidRPr="00B64E8F">
        <w:rPr>
          <w:rFonts w:ascii="Arial" w:hAnsi="Arial" w:cs="Arial"/>
          <w:b/>
          <w:sz w:val="20"/>
        </w:rPr>
        <w:t>Algemene informatie over Zorginhoudelijke indicatoren Meniscus en Voorste Kruisband</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Indicatorwerkgroep</w:t>
      </w:r>
    </w:p>
    <w:p w:rsidR="00A265B3" w:rsidRPr="00B64E8F" w:rsidRDefault="00A265B3" w:rsidP="00B64E8F">
      <w:pPr>
        <w:pStyle w:val="Normaa"/>
        <w:autoSpaceDE w:val="0"/>
        <w:autoSpaceDN w:val="0"/>
        <w:adjustRightInd w:val="0"/>
        <w:jc w:val="both"/>
        <w:rPr>
          <w:rFonts w:ascii="Arial" w:hAnsi="Arial" w:cs="Arial"/>
          <w:sz w:val="20"/>
        </w:rPr>
      </w:pPr>
      <w:r w:rsidRPr="00B64E8F">
        <w:rPr>
          <w:rFonts w:ascii="Arial" w:hAnsi="Arial" w:cs="Arial"/>
          <w:sz w:val="20"/>
        </w:rPr>
        <w:t xml:space="preserve">De werkgroep voor de </w:t>
      </w:r>
      <w:r w:rsidR="00E227A7" w:rsidRPr="00B64E8F">
        <w:rPr>
          <w:rFonts w:ascii="Arial" w:hAnsi="Arial" w:cs="Arial"/>
          <w:sz w:val="20"/>
        </w:rPr>
        <w:t xml:space="preserve">ontwikkeling van de </w:t>
      </w:r>
      <w:r w:rsidRPr="00B64E8F">
        <w:rPr>
          <w:rFonts w:ascii="Arial" w:hAnsi="Arial" w:cs="Arial"/>
          <w:sz w:val="20"/>
        </w:rPr>
        <w:t xml:space="preserve">indicatorenset Meniscus en Voorste Kruisband (VKB) bestond </w:t>
      </w:r>
      <w:r w:rsidR="00E227A7" w:rsidRPr="00B64E8F">
        <w:rPr>
          <w:rFonts w:ascii="Arial" w:hAnsi="Arial" w:cs="Arial"/>
          <w:sz w:val="20"/>
        </w:rPr>
        <w:t xml:space="preserve">in 2010 </w:t>
      </w:r>
      <w:r w:rsidRPr="00B64E8F">
        <w:rPr>
          <w:rFonts w:ascii="Arial" w:hAnsi="Arial" w:cs="Arial"/>
          <w:sz w:val="20"/>
        </w:rPr>
        <w:t>uit de volgende personen:</w:t>
      </w:r>
    </w:p>
    <w:p w:rsidR="00A265B3" w:rsidRPr="00B64E8F" w:rsidRDefault="001E26BA" w:rsidP="00B64E8F">
      <w:pPr>
        <w:pStyle w:val="Normaa"/>
        <w:ind w:left="1440" w:hanging="1440"/>
        <w:jc w:val="both"/>
        <w:rPr>
          <w:rFonts w:ascii="Arial" w:hAnsi="Arial" w:cs="Arial"/>
          <w:sz w:val="20"/>
        </w:rPr>
      </w:pPr>
      <w:r w:rsidRPr="00B64E8F">
        <w:rPr>
          <w:rFonts w:ascii="Arial" w:hAnsi="Arial" w:cs="Arial"/>
          <w:sz w:val="20"/>
        </w:rPr>
        <w:t xml:space="preserve">NOV: </w:t>
      </w:r>
      <w:r w:rsidRPr="00B64E8F">
        <w:rPr>
          <w:rFonts w:ascii="Arial" w:hAnsi="Arial" w:cs="Arial"/>
          <w:sz w:val="20"/>
        </w:rPr>
        <w:tab/>
      </w:r>
      <w:r w:rsidR="00A265B3" w:rsidRPr="00B64E8F">
        <w:rPr>
          <w:rFonts w:ascii="Arial" w:hAnsi="Arial" w:cs="Arial"/>
          <w:sz w:val="20"/>
        </w:rPr>
        <w:t>Dhr. Dr. E.R.A. van Arkel, orthopedisch chirurg, Medisch Centrum Haaglanden (voorzitter)</w:t>
      </w:r>
    </w:p>
    <w:p w:rsidR="00A265B3" w:rsidRPr="00B64E8F" w:rsidRDefault="00A265B3" w:rsidP="00B64E8F">
      <w:pPr>
        <w:pStyle w:val="Normaa"/>
        <w:jc w:val="both"/>
        <w:rPr>
          <w:rFonts w:ascii="Arial" w:hAnsi="Arial" w:cs="Arial"/>
          <w:sz w:val="20"/>
        </w:rPr>
      </w:pPr>
      <w:r w:rsidRPr="00B64E8F">
        <w:rPr>
          <w:rFonts w:ascii="Arial" w:hAnsi="Arial" w:cs="Arial"/>
          <w:sz w:val="20"/>
        </w:rPr>
        <w:t xml:space="preserve"> </w:t>
      </w:r>
      <w:r w:rsidRPr="00B64E8F">
        <w:rPr>
          <w:rFonts w:ascii="Arial" w:hAnsi="Arial" w:cs="Arial"/>
          <w:sz w:val="20"/>
        </w:rPr>
        <w:tab/>
      </w:r>
      <w:r w:rsidR="001E26BA" w:rsidRPr="00B64E8F">
        <w:rPr>
          <w:rFonts w:ascii="Arial" w:hAnsi="Arial" w:cs="Arial"/>
          <w:sz w:val="20"/>
        </w:rPr>
        <w:tab/>
      </w:r>
      <w:r w:rsidRPr="00B64E8F">
        <w:rPr>
          <w:rFonts w:ascii="Arial" w:hAnsi="Arial" w:cs="Arial"/>
          <w:sz w:val="20"/>
        </w:rPr>
        <w:t xml:space="preserve">Dhr. Dr. T.G. van Tienen, orthopedisch chirurg, Sint Maartenskliniek </w:t>
      </w:r>
    </w:p>
    <w:p w:rsidR="00A265B3" w:rsidRPr="00B64E8F" w:rsidRDefault="00A265B3" w:rsidP="00B64E8F">
      <w:pPr>
        <w:pStyle w:val="Normaa"/>
        <w:jc w:val="both"/>
        <w:rPr>
          <w:rFonts w:ascii="Arial" w:hAnsi="Arial" w:cs="Arial"/>
          <w:sz w:val="20"/>
        </w:rPr>
      </w:pPr>
      <w:r w:rsidRPr="00B64E8F">
        <w:rPr>
          <w:rFonts w:ascii="Arial" w:hAnsi="Arial" w:cs="Arial"/>
          <w:sz w:val="20"/>
        </w:rPr>
        <w:t xml:space="preserve">NVvH/NVT: </w:t>
      </w:r>
      <w:r w:rsidR="001E26BA" w:rsidRPr="00B64E8F">
        <w:rPr>
          <w:rFonts w:ascii="Arial" w:hAnsi="Arial" w:cs="Arial"/>
          <w:sz w:val="20"/>
        </w:rPr>
        <w:tab/>
      </w:r>
      <w:r w:rsidRPr="00B64E8F">
        <w:rPr>
          <w:rFonts w:ascii="Arial" w:hAnsi="Arial" w:cs="Arial"/>
          <w:sz w:val="20"/>
        </w:rPr>
        <w:t xml:space="preserve">Dhr. Drs. P.A. </w:t>
      </w:r>
      <w:proofErr w:type="spellStart"/>
      <w:r w:rsidRPr="00B64E8F">
        <w:rPr>
          <w:rFonts w:ascii="Arial" w:hAnsi="Arial" w:cs="Arial"/>
          <w:sz w:val="20"/>
        </w:rPr>
        <w:t>Leenhouts</w:t>
      </w:r>
      <w:proofErr w:type="spellEnd"/>
      <w:r w:rsidRPr="00B64E8F">
        <w:rPr>
          <w:rFonts w:ascii="Arial" w:hAnsi="Arial" w:cs="Arial"/>
          <w:sz w:val="20"/>
        </w:rPr>
        <w:t xml:space="preserve">, traumachirurg, Zaans Medisch Centrum </w:t>
      </w:r>
    </w:p>
    <w:p w:rsidR="00A265B3" w:rsidRPr="00B64E8F" w:rsidRDefault="00A265B3" w:rsidP="00B64E8F">
      <w:pPr>
        <w:pStyle w:val="Normaa"/>
        <w:jc w:val="both"/>
        <w:rPr>
          <w:rFonts w:ascii="Arial" w:hAnsi="Arial" w:cs="Arial"/>
          <w:sz w:val="20"/>
        </w:rPr>
      </w:pPr>
      <w:r w:rsidRPr="00B64E8F">
        <w:rPr>
          <w:rFonts w:ascii="Arial" w:hAnsi="Arial" w:cs="Arial"/>
          <w:sz w:val="20"/>
        </w:rPr>
        <w:t xml:space="preserve">ZN: </w:t>
      </w:r>
      <w:r w:rsidRPr="00B64E8F">
        <w:rPr>
          <w:rFonts w:ascii="Arial" w:hAnsi="Arial" w:cs="Arial"/>
          <w:sz w:val="20"/>
        </w:rPr>
        <w:tab/>
      </w:r>
      <w:r w:rsidR="001E26BA" w:rsidRPr="00B64E8F">
        <w:rPr>
          <w:rFonts w:ascii="Arial" w:hAnsi="Arial" w:cs="Arial"/>
          <w:sz w:val="20"/>
        </w:rPr>
        <w:tab/>
      </w:r>
      <w:r w:rsidRPr="00B64E8F">
        <w:rPr>
          <w:rFonts w:ascii="Arial" w:hAnsi="Arial" w:cs="Arial"/>
          <w:sz w:val="20"/>
        </w:rPr>
        <w:t>Dhr. Drs</w:t>
      </w:r>
      <w:r w:rsidR="008F7F19" w:rsidRPr="00B64E8F">
        <w:rPr>
          <w:rFonts w:ascii="Arial" w:hAnsi="Arial" w:cs="Arial"/>
          <w:sz w:val="20"/>
        </w:rPr>
        <w:t>.</w:t>
      </w:r>
      <w:r w:rsidRPr="00B64E8F">
        <w:rPr>
          <w:rFonts w:ascii="Arial" w:hAnsi="Arial" w:cs="Arial"/>
          <w:sz w:val="20"/>
        </w:rPr>
        <w:t xml:space="preserve"> R. Jacobs, medisch adviseur, CZ </w:t>
      </w:r>
    </w:p>
    <w:p w:rsidR="00A265B3" w:rsidRPr="00B64E8F" w:rsidRDefault="00A265B3" w:rsidP="00B64E8F">
      <w:pPr>
        <w:pStyle w:val="Normaa"/>
        <w:jc w:val="both"/>
        <w:rPr>
          <w:rFonts w:ascii="Arial" w:hAnsi="Arial" w:cs="Arial"/>
          <w:sz w:val="20"/>
        </w:rPr>
      </w:pPr>
      <w:r w:rsidRPr="00B64E8F">
        <w:rPr>
          <w:rFonts w:ascii="Arial" w:hAnsi="Arial" w:cs="Arial"/>
          <w:sz w:val="20"/>
        </w:rPr>
        <w:t xml:space="preserve">NPCF: </w:t>
      </w:r>
      <w:r w:rsidRPr="00B64E8F">
        <w:rPr>
          <w:rFonts w:ascii="Arial" w:hAnsi="Arial" w:cs="Arial"/>
          <w:sz w:val="20"/>
        </w:rPr>
        <w:tab/>
      </w:r>
      <w:r w:rsidR="001E26BA" w:rsidRPr="00B64E8F">
        <w:rPr>
          <w:rFonts w:ascii="Arial" w:hAnsi="Arial" w:cs="Arial"/>
          <w:sz w:val="20"/>
        </w:rPr>
        <w:tab/>
      </w:r>
      <w:r w:rsidRPr="00B64E8F">
        <w:rPr>
          <w:rFonts w:ascii="Arial" w:hAnsi="Arial" w:cs="Arial"/>
          <w:sz w:val="20"/>
        </w:rPr>
        <w:t>Mw. H.S. Meijer, MSc, beleidsmedewerker NPCF, tot 1 juni 2010</w:t>
      </w:r>
    </w:p>
    <w:p w:rsidR="00D44D42" w:rsidRPr="00B64E8F" w:rsidRDefault="00A265B3" w:rsidP="00B64E8F">
      <w:pPr>
        <w:pStyle w:val="Normaa"/>
        <w:ind w:left="720" w:firstLine="720"/>
        <w:jc w:val="both"/>
        <w:rPr>
          <w:rFonts w:ascii="Arial" w:hAnsi="Arial" w:cs="Arial"/>
          <w:sz w:val="20"/>
        </w:rPr>
      </w:pPr>
      <w:r w:rsidRPr="00B64E8F">
        <w:rPr>
          <w:rFonts w:ascii="Arial" w:hAnsi="Arial" w:cs="Arial"/>
          <w:sz w:val="20"/>
        </w:rPr>
        <w:t>Dhr. Drs. J.A.</w:t>
      </w:r>
      <w:r w:rsidR="00D44D42" w:rsidRPr="00B64E8F">
        <w:rPr>
          <w:rFonts w:ascii="Arial" w:hAnsi="Arial" w:cs="Arial"/>
          <w:sz w:val="20"/>
        </w:rPr>
        <w:t xml:space="preserve"> Mulder, beleidsmedewerker NPCF</w:t>
      </w:r>
    </w:p>
    <w:p w:rsidR="00D44D42" w:rsidRPr="00B64E8F" w:rsidRDefault="00D44D42" w:rsidP="00B64E8F">
      <w:pPr>
        <w:pStyle w:val="Normaa"/>
        <w:jc w:val="both"/>
        <w:rPr>
          <w:rFonts w:ascii="Arial" w:hAnsi="Arial" w:cs="Arial"/>
          <w:sz w:val="20"/>
        </w:rPr>
      </w:pPr>
    </w:p>
    <w:p w:rsidR="00D44D42" w:rsidRPr="00B64E8F" w:rsidRDefault="00D44D42" w:rsidP="00B64E8F">
      <w:pPr>
        <w:pStyle w:val="Normaa"/>
        <w:jc w:val="both"/>
        <w:rPr>
          <w:rFonts w:ascii="Arial" w:hAnsi="Arial" w:cs="Arial"/>
          <w:sz w:val="20"/>
        </w:rPr>
      </w:pPr>
      <w:r w:rsidRPr="00B64E8F">
        <w:rPr>
          <w:rFonts w:ascii="Arial" w:hAnsi="Arial" w:cs="Arial"/>
          <w:sz w:val="20"/>
        </w:rPr>
        <w:t>De revis</w:t>
      </w:r>
      <w:r w:rsidR="008B2895" w:rsidRPr="00B64E8F">
        <w:rPr>
          <w:rFonts w:ascii="Arial" w:hAnsi="Arial" w:cs="Arial"/>
          <w:sz w:val="20"/>
        </w:rPr>
        <w:t>iewerkgroep voor de indicatore</w:t>
      </w:r>
      <w:r w:rsidRPr="00B64E8F">
        <w:rPr>
          <w:rFonts w:ascii="Arial" w:hAnsi="Arial" w:cs="Arial"/>
          <w:sz w:val="20"/>
        </w:rPr>
        <w:t xml:space="preserve">nset Meniscus en Voorste Kruisband bestond </w:t>
      </w:r>
      <w:r w:rsidR="00E227A7" w:rsidRPr="00B64E8F">
        <w:rPr>
          <w:rFonts w:ascii="Arial" w:hAnsi="Arial" w:cs="Arial"/>
          <w:sz w:val="20"/>
        </w:rPr>
        <w:t xml:space="preserve">in 2011 </w:t>
      </w:r>
      <w:r w:rsidRPr="00B64E8F">
        <w:rPr>
          <w:rFonts w:ascii="Arial" w:hAnsi="Arial" w:cs="Arial"/>
          <w:sz w:val="20"/>
        </w:rPr>
        <w:t>uit de volgende personen:</w:t>
      </w:r>
    </w:p>
    <w:p w:rsidR="00D44D42" w:rsidRPr="00B64E8F" w:rsidRDefault="00D44D42" w:rsidP="00B64E8F">
      <w:pPr>
        <w:pStyle w:val="Normaa"/>
        <w:jc w:val="both"/>
        <w:rPr>
          <w:rFonts w:ascii="Arial" w:hAnsi="Arial" w:cs="Arial"/>
          <w:sz w:val="20"/>
        </w:rPr>
      </w:pPr>
      <w:r w:rsidRPr="00B64E8F">
        <w:rPr>
          <w:rFonts w:ascii="Arial" w:hAnsi="Arial" w:cs="Arial"/>
          <w:sz w:val="20"/>
        </w:rPr>
        <w:t>NOV:</w:t>
      </w:r>
      <w:r w:rsidRPr="00B64E8F">
        <w:rPr>
          <w:rFonts w:ascii="Arial" w:hAnsi="Arial" w:cs="Arial"/>
          <w:sz w:val="20"/>
        </w:rPr>
        <w:tab/>
      </w:r>
      <w:r w:rsidRPr="00B64E8F">
        <w:rPr>
          <w:rFonts w:ascii="Arial" w:hAnsi="Arial" w:cs="Arial"/>
          <w:sz w:val="20"/>
        </w:rPr>
        <w:tab/>
        <w:t>Dhr. Dr. E.R.A. van Arkel, orthopedisch chirurg, Medisch Centrum Haaglanden</w:t>
      </w:r>
    </w:p>
    <w:p w:rsidR="00D44D42" w:rsidRPr="00B64E8F" w:rsidRDefault="00D44D42" w:rsidP="00B64E8F">
      <w:pPr>
        <w:pStyle w:val="Normaa"/>
        <w:jc w:val="both"/>
        <w:rPr>
          <w:rFonts w:ascii="Arial" w:hAnsi="Arial" w:cs="Arial"/>
          <w:sz w:val="20"/>
        </w:rPr>
      </w:pPr>
      <w:r w:rsidRPr="00B64E8F">
        <w:rPr>
          <w:rFonts w:ascii="Arial" w:hAnsi="Arial" w:cs="Arial"/>
          <w:sz w:val="20"/>
        </w:rPr>
        <w:t xml:space="preserve">NVvH/NVT: </w:t>
      </w:r>
      <w:r w:rsidRPr="00B64E8F">
        <w:rPr>
          <w:rFonts w:ascii="Arial" w:hAnsi="Arial" w:cs="Arial"/>
          <w:sz w:val="20"/>
        </w:rPr>
        <w:tab/>
        <w:t xml:space="preserve">Dhr. Drs. P.A. </w:t>
      </w:r>
      <w:proofErr w:type="spellStart"/>
      <w:r w:rsidRPr="00B64E8F">
        <w:rPr>
          <w:rFonts w:ascii="Arial" w:hAnsi="Arial" w:cs="Arial"/>
          <w:sz w:val="20"/>
        </w:rPr>
        <w:t>Leenhouts</w:t>
      </w:r>
      <w:proofErr w:type="spellEnd"/>
      <w:r w:rsidRPr="00B64E8F">
        <w:rPr>
          <w:rFonts w:ascii="Arial" w:hAnsi="Arial" w:cs="Arial"/>
          <w:sz w:val="20"/>
        </w:rPr>
        <w:t>, traumachirurg, Zaans Medisch Centrum</w:t>
      </w:r>
    </w:p>
    <w:p w:rsidR="00D44D42" w:rsidRPr="00B64E8F" w:rsidRDefault="00D44D42" w:rsidP="00B64E8F">
      <w:pPr>
        <w:pStyle w:val="Normaa"/>
        <w:jc w:val="both"/>
        <w:rPr>
          <w:rFonts w:ascii="Arial" w:hAnsi="Arial" w:cs="Arial"/>
          <w:sz w:val="20"/>
        </w:rPr>
      </w:pPr>
      <w:r w:rsidRPr="00B64E8F">
        <w:rPr>
          <w:rFonts w:ascii="Arial" w:hAnsi="Arial" w:cs="Arial"/>
          <w:sz w:val="20"/>
        </w:rPr>
        <w:t>NVVR:</w:t>
      </w:r>
      <w:r w:rsidRPr="00B64E8F">
        <w:rPr>
          <w:rFonts w:ascii="Arial" w:hAnsi="Arial" w:cs="Arial"/>
          <w:sz w:val="20"/>
        </w:rPr>
        <w:tab/>
      </w:r>
      <w:r w:rsidRPr="00B64E8F">
        <w:rPr>
          <w:rFonts w:ascii="Arial" w:hAnsi="Arial" w:cs="Arial"/>
          <w:sz w:val="20"/>
        </w:rPr>
        <w:tab/>
        <w:t xml:space="preserve">Dhr. Dr. P.W.J. </w:t>
      </w:r>
      <w:proofErr w:type="spellStart"/>
      <w:r w:rsidRPr="00B64E8F">
        <w:rPr>
          <w:rFonts w:ascii="Arial" w:hAnsi="Arial" w:cs="Arial"/>
          <w:sz w:val="20"/>
        </w:rPr>
        <w:t>Vincken</w:t>
      </w:r>
      <w:proofErr w:type="spellEnd"/>
      <w:r w:rsidRPr="00B64E8F">
        <w:rPr>
          <w:rFonts w:ascii="Arial" w:hAnsi="Arial" w:cs="Arial"/>
          <w:sz w:val="20"/>
        </w:rPr>
        <w:t>, radioloog, Rijnland Ziekenhuis</w:t>
      </w:r>
      <w:r w:rsidR="008B2895" w:rsidRPr="00B64E8F">
        <w:rPr>
          <w:rFonts w:ascii="Arial" w:hAnsi="Arial" w:cs="Arial"/>
          <w:sz w:val="20"/>
        </w:rPr>
        <w:t xml:space="preserve"> en LUMC</w:t>
      </w:r>
    </w:p>
    <w:p w:rsidR="00D44D42" w:rsidRPr="00B64E8F" w:rsidRDefault="00D44D42" w:rsidP="00B64E8F">
      <w:pPr>
        <w:pStyle w:val="Normaa"/>
        <w:jc w:val="both"/>
        <w:rPr>
          <w:rFonts w:ascii="Arial" w:hAnsi="Arial" w:cs="Arial"/>
          <w:sz w:val="20"/>
        </w:rPr>
      </w:pPr>
      <w:r w:rsidRPr="00B64E8F">
        <w:rPr>
          <w:rFonts w:ascii="Arial" w:hAnsi="Arial" w:cs="Arial"/>
          <w:sz w:val="20"/>
        </w:rPr>
        <w:t>ZN:</w:t>
      </w:r>
      <w:r w:rsidRPr="00B64E8F">
        <w:rPr>
          <w:rFonts w:ascii="Arial" w:hAnsi="Arial" w:cs="Arial"/>
          <w:sz w:val="20"/>
        </w:rPr>
        <w:tab/>
      </w:r>
      <w:r w:rsidRPr="00B64E8F">
        <w:rPr>
          <w:rFonts w:ascii="Arial" w:hAnsi="Arial" w:cs="Arial"/>
          <w:sz w:val="20"/>
        </w:rPr>
        <w:tab/>
      </w:r>
      <w:r w:rsidR="008B2895" w:rsidRPr="00B64E8F">
        <w:rPr>
          <w:rFonts w:ascii="Arial" w:hAnsi="Arial" w:cs="Arial"/>
          <w:sz w:val="20"/>
        </w:rPr>
        <w:t>Dhr. Drs. R. Jacobs, medisch adviseur, CZ</w:t>
      </w:r>
    </w:p>
    <w:p w:rsidR="008B2895" w:rsidRPr="00B64E8F" w:rsidRDefault="008B2895" w:rsidP="00B64E8F">
      <w:pPr>
        <w:pStyle w:val="Normaa"/>
        <w:jc w:val="both"/>
        <w:rPr>
          <w:rFonts w:ascii="Arial" w:hAnsi="Arial" w:cs="Arial"/>
          <w:sz w:val="20"/>
        </w:rPr>
      </w:pPr>
      <w:r w:rsidRPr="00B64E8F">
        <w:rPr>
          <w:rFonts w:ascii="Arial" w:hAnsi="Arial" w:cs="Arial"/>
          <w:sz w:val="20"/>
        </w:rPr>
        <w:tab/>
      </w:r>
      <w:r w:rsidRPr="00B64E8F">
        <w:rPr>
          <w:rFonts w:ascii="Arial" w:hAnsi="Arial" w:cs="Arial"/>
          <w:sz w:val="20"/>
        </w:rPr>
        <w:tab/>
        <w:t>Dhr. Drs. S. Terpstra, medisch adviseur, ZN</w:t>
      </w:r>
    </w:p>
    <w:p w:rsidR="00D44D42" w:rsidRPr="00B64E8F" w:rsidRDefault="00D44D42" w:rsidP="00B64E8F">
      <w:pPr>
        <w:pStyle w:val="Normaa"/>
        <w:jc w:val="both"/>
        <w:rPr>
          <w:rFonts w:ascii="Arial" w:hAnsi="Arial" w:cs="Arial"/>
          <w:sz w:val="20"/>
        </w:rPr>
      </w:pP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Afs</w:t>
      </w:r>
      <w:r w:rsidR="008B2895" w:rsidRPr="00B64E8F">
        <w:rPr>
          <w:rFonts w:ascii="Arial" w:hAnsi="Arial" w:cs="Arial"/>
          <w:b/>
          <w:sz w:val="20"/>
        </w:rPr>
        <w:t>temming met bestaande richtlijnen</w:t>
      </w:r>
    </w:p>
    <w:p w:rsidR="00A265B3" w:rsidRPr="00B64E8F" w:rsidRDefault="008B2895" w:rsidP="00B64E8F">
      <w:pPr>
        <w:pStyle w:val="Normaa"/>
        <w:jc w:val="both"/>
        <w:rPr>
          <w:rFonts w:ascii="Arial" w:hAnsi="Arial" w:cs="Arial"/>
          <w:sz w:val="20"/>
        </w:rPr>
      </w:pPr>
      <w:r w:rsidRPr="00B64E8F">
        <w:rPr>
          <w:rFonts w:ascii="Arial" w:hAnsi="Arial" w:cs="Arial"/>
          <w:sz w:val="20"/>
        </w:rPr>
        <w:t>Bij de ontwikkeling v</w:t>
      </w:r>
      <w:r w:rsidR="00E227A7" w:rsidRPr="00B64E8F">
        <w:rPr>
          <w:rFonts w:ascii="Arial" w:hAnsi="Arial" w:cs="Arial"/>
          <w:sz w:val="20"/>
        </w:rPr>
        <w:t>a</w:t>
      </w:r>
      <w:r w:rsidRPr="00B64E8F">
        <w:rPr>
          <w:rFonts w:ascii="Arial" w:hAnsi="Arial" w:cs="Arial"/>
          <w:sz w:val="20"/>
        </w:rPr>
        <w:t>n de indicatoren is gebruik gemaakt van de kennis die is opgedaan in het ontwikkeltraject van onderstaande richtlijnen:</w:t>
      </w:r>
    </w:p>
    <w:p w:rsidR="008B2895" w:rsidRPr="00B64E8F" w:rsidRDefault="00392137" w:rsidP="00B64E8F">
      <w:pPr>
        <w:pStyle w:val="Normaa"/>
        <w:numPr>
          <w:ilvl w:val="0"/>
          <w:numId w:val="31"/>
        </w:numPr>
        <w:jc w:val="both"/>
        <w:rPr>
          <w:rFonts w:ascii="Arial" w:hAnsi="Arial" w:cs="Arial"/>
          <w:sz w:val="20"/>
        </w:rPr>
      </w:pPr>
      <w:proofErr w:type="spellStart"/>
      <w:r w:rsidRPr="00B64E8F">
        <w:rPr>
          <w:rFonts w:ascii="Arial" w:hAnsi="Arial" w:cs="Arial"/>
          <w:sz w:val="20"/>
        </w:rPr>
        <w:t>Atroscopie</w:t>
      </w:r>
      <w:proofErr w:type="spellEnd"/>
      <w:r w:rsidRPr="00B64E8F">
        <w:rPr>
          <w:rFonts w:ascii="Arial" w:hAnsi="Arial" w:cs="Arial"/>
          <w:sz w:val="20"/>
        </w:rPr>
        <w:t xml:space="preserve"> van de Knie: Indicatie en Behandeling uit 2010</w:t>
      </w:r>
    </w:p>
    <w:p w:rsidR="00392137" w:rsidRPr="00B64E8F" w:rsidRDefault="00392137" w:rsidP="00B64E8F">
      <w:pPr>
        <w:pStyle w:val="Normaa"/>
        <w:numPr>
          <w:ilvl w:val="0"/>
          <w:numId w:val="31"/>
        </w:numPr>
        <w:jc w:val="both"/>
        <w:rPr>
          <w:rFonts w:ascii="Arial" w:hAnsi="Arial" w:cs="Arial"/>
          <w:sz w:val="20"/>
        </w:rPr>
      </w:pPr>
      <w:r w:rsidRPr="00B64E8F">
        <w:rPr>
          <w:rFonts w:ascii="Arial" w:hAnsi="Arial" w:cs="Arial"/>
          <w:sz w:val="20"/>
        </w:rPr>
        <w:t>Voorste Kruisbandletsel uit 2011</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Populatiebepaling Meniscus en Voorste Kruisband</w:t>
      </w:r>
    </w:p>
    <w:p w:rsidR="00A265B3" w:rsidRDefault="005E424D" w:rsidP="00B64E8F">
      <w:pPr>
        <w:pStyle w:val="Normaa"/>
        <w:jc w:val="both"/>
        <w:rPr>
          <w:rFonts w:ascii="Arial" w:hAnsi="Arial" w:cs="Arial"/>
          <w:bCs/>
          <w:sz w:val="20"/>
          <w:szCs w:val="20"/>
        </w:rPr>
      </w:pPr>
      <w:r w:rsidRPr="00204B7D">
        <w:rPr>
          <w:rFonts w:ascii="Arial" w:hAnsi="Arial" w:cs="Arial"/>
          <w:bCs/>
          <w:sz w:val="20"/>
          <w:szCs w:val="20"/>
        </w:rPr>
        <w:t xml:space="preserve">De eerste stap in het bepalen van de indicatoren is het vaststellen van de populatie. Voor </w:t>
      </w:r>
      <w:r>
        <w:rPr>
          <w:rFonts w:ascii="Arial" w:hAnsi="Arial" w:cs="Arial"/>
          <w:bCs/>
          <w:sz w:val="20"/>
          <w:szCs w:val="20"/>
        </w:rPr>
        <w:t>d</w:t>
      </w:r>
      <w:r w:rsidRPr="00204B7D">
        <w:rPr>
          <w:rFonts w:ascii="Arial" w:hAnsi="Arial" w:cs="Arial"/>
          <w:bCs/>
          <w:sz w:val="20"/>
          <w:szCs w:val="20"/>
        </w:rPr>
        <w:t>e indicatorensets was als uitgangspunt gekozen om de populatie te bepalen aan de hand van de Diagnose Behandel Combinaties (</w:t>
      </w:r>
      <w:proofErr w:type="spellStart"/>
      <w:r w:rsidRPr="00204B7D">
        <w:rPr>
          <w:rFonts w:ascii="Arial" w:hAnsi="Arial" w:cs="Arial"/>
          <w:bCs/>
          <w:sz w:val="20"/>
          <w:szCs w:val="20"/>
        </w:rPr>
        <w:t>DBC’s</w:t>
      </w:r>
      <w:proofErr w:type="spellEnd"/>
      <w:r w:rsidRPr="00C9778D">
        <w:rPr>
          <w:rFonts w:ascii="Arial" w:hAnsi="Arial" w:cs="Arial"/>
          <w:bCs/>
          <w:sz w:val="20"/>
          <w:szCs w:val="20"/>
        </w:rPr>
        <w:t>). Door de invoering van DOT (</w:t>
      </w:r>
      <w:proofErr w:type="spellStart"/>
      <w:r w:rsidRPr="00C9778D">
        <w:rPr>
          <w:rFonts w:ascii="Arial" w:hAnsi="Arial" w:cs="Arial"/>
          <w:bCs/>
          <w:sz w:val="20"/>
          <w:szCs w:val="20"/>
        </w:rPr>
        <w:t>DBC’s</w:t>
      </w:r>
      <w:proofErr w:type="spellEnd"/>
      <w:r w:rsidRPr="00C9778D">
        <w:rPr>
          <w:rFonts w:ascii="Arial" w:hAnsi="Arial" w:cs="Arial"/>
          <w:bCs/>
          <w:sz w:val="20"/>
          <w:szCs w:val="20"/>
        </w:rPr>
        <w:t xml:space="preserve"> op weg naar transparantie) per 1 januari 2012, </w:t>
      </w:r>
      <w:r w:rsidRPr="00F17114">
        <w:rPr>
          <w:rFonts w:ascii="Arial" w:hAnsi="Arial" w:cs="Arial"/>
          <w:bCs/>
          <w:sz w:val="20"/>
          <w:szCs w:val="20"/>
        </w:rPr>
        <w:t xml:space="preserve">is </w:t>
      </w:r>
      <w:r w:rsidRPr="00C9778D">
        <w:rPr>
          <w:rFonts w:ascii="Arial" w:hAnsi="Arial" w:cs="Arial"/>
          <w:bCs/>
          <w:sz w:val="20"/>
          <w:szCs w:val="20"/>
        </w:rPr>
        <w:t>de p</w:t>
      </w:r>
      <w:r>
        <w:rPr>
          <w:rFonts w:ascii="Arial" w:hAnsi="Arial" w:cs="Arial"/>
          <w:bCs/>
          <w:sz w:val="20"/>
          <w:szCs w:val="20"/>
        </w:rPr>
        <w:t xml:space="preserve">opulatiebepaling van </w:t>
      </w:r>
      <w:r w:rsidRPr="00C9778D">
        <w:rPr>
          <w:rFonts w:ascii="Arial" w:hAnsi="Arial" w:cs="Arial"/>
          <w:bCs/>
          <w:sz w:val="20"/>
          <w:szCs w:val="20"/>
        </w:rPr>
        <w:t>indicatoren</w:t>
      </w:r>
      <w:r w:rsidRPr="00F17114">
        <w:rPr>
          <w:rFonts w:ascii="Arial" w:hAnsi="Arial" w:cs="Arial"/>
          <w:bCs/>
          <w:sz w:val="20"/>
          <w:szCs w:val="20"/>
        </w:rPr>
        <w:t xml:space="preserve"> gewijzigd</w:t>
      </w:r>
      <w:r>
        <w:rPr>
          <w:rFonts w:ascii="Arial" w:hAnsi="Arial" w:cs="Arial"/>
          <w:bCs/>
          <w:sz w:val="20"/>
          <w:szCs w:val="20"/>
        </w:rPr>
        <w:t>.</w:t>
      </w:r>
      <w:r w:rsidR="00A52713" w:rsidRPr="00A52713">
        <w:rPr>
          <w:rFonts w:ascii="Arial" w:hAnsi="Arial" w:cs="Arial"/>
          <w:sz w:val="20"/>
          <w:szCs w:val="20"/>
        </w:rPr>
        <w:t xml:space="preserve"> </w:t>
      </w:r>
      <w:r w:rsidR="00A52713">
        <w:rPr>
          <w:rFonts w:ascii="Arial" w:hAnsi="Arial" w:cs="Arial"/>
          <w:sz w:val="20"/>
          <w:szCs w:val="20"/>
        </w:rPr>
        <w:t xml:space="preserve">Omdat via zorgproducten niet altijd precies de beoogde populatie geselecteerd kan worden en een aantal ziekenhuizen zich nog in een overgangsfase van DBC naar DOT bevinden, worden in de indicatorensets zowel de zorgproducten als </w:t>
      </w:r>
      <w:proofErr w:type="spellStart"/>
      <w:r w:rsidR="00A52713">
        <w:rPr>
          <w:rFonts w:ascii="Arial" w:hAnsi="Arial" w:cs="Arial"/>
          <w:sz w:val="20"/>
          <w:szCs w:val="20"/>
        </w:rPr>
        <w:t>DBC’s</w:t>
      </w:r>
      <w:proofErr w:type="spellEnd"/>
      <w:r w:rsidR="00A52713">
        <w:rPr>
          <w:rFonts w:ascii="Arial" w:hAnsi="Arial" w:cs="Arial"/>
          <w:sz w:val="20"/>
          <w:szCs w:val="20"/>
        </w:rPr>
        <w:t xml:space="preserve"> genoemd.</w:t>
      </w:r>
    </w:p>
    <w:p w:rsidR="005E424D" w:rsidRPr="00B64E8F" w:rsidRDefault="005E424D" w:rsidP="00B64E8F">
      <w:pPr>
        <w:pStyle w:val="Normaa"/>
        <w:jc w:val="both"/>
        <w:rPr>
          <w:rFonts w:ascii="Arial" w:hAnsi="Arial" w:cs="Arial"/>
          <w:bCs/>
          <w:sz w:val="20"/>
        </w:rPr>
      </w:pPr>
    </w:p>
    <w:p w:rsidR="00A265B3" w:rsidRPr="00A52713" w:rsidRDefault="00A265B3" w:rsidP="00B64E8F">
      <w:pPr>
        <w:pStyle w:val="Normaa"/>
        <w:jc w:val="both"/>
        <w:rPr>
          <w:rFonts w:ascii="Arial" w:hAnsi="Arial" w:cs="Arial"/>
          <w:bCs/>
          <w:sz w:val="20"/>
        </w:rPr>
      </w:pPr>
      <w:r w:rsidRPr="00A52713">
        <w:rPr>
          <w:rFonts w:ascii="Arial" w:hAnsi="Arial" w:cs="Arial"/>
          <w:bCs/>
          <w:sz w:val="20"/>
        </w:rPr>
        <w:t xml:space="preserve">Bij de indicatorenset voor Meniscus en Voorste Kruisband is in beginsel uitgegaan van de indicatiestelling voor artroscopie van de knie en artroscopische behandeling van acute </w:t>
      </w:r>
      <w:proofErr w:type="spellStart"/>
      <w:r w:rsidRPr="00A52713">
        <w:rPr>
          <w:rFonts w:ascii="Arial" w:hAnsi="Arial" w:cs="Arial"/>
          <w:bCs/>
          <w:sz w:val="20"/>
        </w:rPr>
        <w:t>knieletsels</w:t>
      </w:r>
      <w:proofErr w:type="spellEnd"/>
      <w:r w:rsidRPr="00A52713">
        <w:rPr>
          <w:rFonts w:ascii="Arial" w:hAnsi="Arial" w:cs="Arial"/>
          <w:bCs/>
          <w:sz w:val="20"/>
        </w:rPr>
        <w:t xml:space="preserve">. Daarbij horen ook de indicatiestelling, diagnostiek en behandeling van voorste kruisbandletsels. De populatie bestaat derhalve uit het aantal patiënten dat op enig moment in het verslagjaar een </w:t>
      </w:r>
      <w:r w:rsidR="00AA30E8">
        <w:rPr>
          <w:rFonts w:ascii="Arial" w:hAnsi="Arial" w:cs="Arial"/>
          <w:bCs/>
          <w:sz w:val="20"/>
        </w:rPr>
        <w:t>zorgproduct/</w:t>
      </w:r>
      <w:r w:rsidRPr="00A52713">
        <w:rPr>
          <w:rFonts w:ascii="Arial" w:hAnsi="Arial" w:cs="Arial"/>
          <w:bCs/>
          <w:sz w:val="20"/>
        </w:rPr>
        <w:t>DBC</w:t>
      </w:r>
      <w:r w:rsidR="009D5E17" w:rsidRPr="00A52713">
        <w:rPr>
          <w:rFonts w:ascii="Arial" w:hAnsi="Arial" w:cs="Arial"/>
          <w:bCs/>
          <w:sz w:val="20"/>
        </w:rPr>
        <w:t xml:space="preserve"> heeft</w:t>
      </w:r>
      <w:r w:rsidRPr="00A52713">
        <w:rPr>
          <w:rFonts w:ascii="Arial" w:hAnsi="Arial" w:cs="Arial"/>
          <w:bCs/>
          <w:sz w:val="20"/>
        </w:rPr>
        <w:t xml:space="preserve"> </w:t>
      </w:r>
      <w:r w:rsidR="001E26BA" w:rsidRPr="00A52713">
        <w:rPr>
          <w:rFonts w:ascii="Arial" w:hAnsi="Arial" w:cs="Arial"/>
          <w:bCs/>
          <w:sz w:val="20"/>
        </w:rPr>
        <w:t>waarin de onderstaande verrichting is opgenomen</w:t>
      </w:r>
      <w:r w:rsidRPr="00A52713">
        <w:rPr>
          <w:rFonts w:ascii="Arial" w:hAnsi="Arial" w:cs="Arial"/>
          <w:bCs/>
          <w:sz w:val="20"/>
        </w:rPr>
        <w:t>:</w:t>
      </w:r>
    </w:p>
    <w:p w:rsidR="00A265B3" w:rsidRPr="00A52713" w:rsidRDefault="00A265B3" w:rsidP="00A52713">
      <w:pPr>
        <w:pStyle w:val="Normaa"/>
        <w:numPr>
          <w:ilvl w:val="0"/>
          <w:numId w:val="26"/>
        </w:numPr>
        <w:tabs>
          <w:tab w:val="clear" w:pos="1080"/>
          <w:tab w:val="num" w:pos="426"/>
        </w:tabs>
        <w:ind w:left="426" w:hanging="426"/>
        <w:jc w:val="both"/>
        <w:rPr>
          <w:rFonts w:ascii="Arial" w:hAnsi="Arial" w:cs="Arial"/>
          <w:sz w:val="20"/>
        </w:rPr>
      </w:pPr>
      <w:r w:rsidRPr="00A52713">
        <w:rPr>
          <w:rFonts w:ascii="Arial" w:hAnsi="Arial" w:cs="Arial"/>
          <w:sz w:val="20"/>
        </w:rPr>
        <w:t>De populatie zal echter niet worden bepaald aan de hand van de ICD-10, maar aan de hand van de verschillende codes (CT</w:t>
      </w:r>
      <w:r w:rsidR="006A4994" w:rsidRPr="00A52713">
        <w:rPr>
          <w:rFonts w:ascii="Arial" w:hAnsi="Arial" w:cs="Arial"/>
          <w:sz w:val="20"/>
        </w:rPr>
        <w:t>G codes) voor de verrichtingen.</w:t>
      </w:r>
    </w:p>
    <w:p w:rsidR="00A265B3" w:rsidRPr="00A52713" w:rsidRDefault="00A52713" w:rsidP="00A52713">
      <w:pPr>
        <w:pStyle w:val="Normaa"/>
        <w:tabs>
          <w:tab w:val="num" w:pos="426"/>
        </w:tabs>
        <w:ind w:left="426"/>
        <w:jc w:val="both"/>
        <w:rPr>
          <w:rFonts w:ascii="Arial" w:hAnsi="Arial" w:cs="Arial"/>
          <w:sz w:val="20"/>
        </w:rPr>
      </w:pPr>
      <w:r>
        <w:rPr>
          <w:rFonts w:ascii="Arial" w:hAnsi="Arial" w:cs="Arial"/>
          <w:sz w:val="20"/>
        </w:rPr>
        <w:t>Zorgactiviteit</w:t>
      </w:r>
      <w:r w:rsidR="00A265B3" w:rsidRPr="00A52713">
        <w:rPr>
          <w:rFonts w:ascii="Arial" w:hAnsi="Arial" w:cs="Arial"/>
          <w:sz w:val="20"/>
        </w:rPr>
        <w:t xml:space="preserve"> 39410 (artroscopie knie)</w:t>
      </w:r>
    </w:p>
    <w:p w:rsidR="00826B54" w:rsidRPr="00A52713" w:rsidRDefault="00A52713"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Pr>
          <w:rFonts w:ascii="Arial" w:hAnsi="Arial" w:cs="Arial"/>
          <w:sz w:val="20"/>
        </w:rPr>
        <w:t xml:space="preserve">39411 </w:t>
      </w:r>
      <w:r w:rsidR="00A265B3" w:rsidRPr="00A52713">
        <w:rPr>
          <w:rFonts w:ascii="Arial" w:hAnsi="Arial" w:cs="Arial"/>
          <w:sz w:val="20"/>
        </w:rPr>
        <w:t>(artroscopie knie i</w:t>
      </w:r>
      <w:r>
        <w:rPr>
          <w:rFonts w:ascii="Arial" w:hAnsi="Arial" w:cs="Arial"/>
          <w:sz w:val="20"/>
        </w:rPr>
        <w:t>.</w:t>
      </w:r>
      <w:r w:rsidR="00A265B3" w:rsidRPr="00A52713">
        <w:rPr>
          <w:rFonts w:ascii="Arial" w:hAnsi="Arial" w:cs="Arial"/>
          <w:sz w:val="20"/>
        </w:rPr>
        <w:t>c</w:t>
      </w:r>
      <w:r>
        <w:rPr>
          <w:rFonts w:ascii="Arial" w:hAnsi="Arial" w:cs="Arial"/>
          <w:sz w:val="20"/>
        </w:rPr>
        <w:t>.</w:t>
      </w:r>
      <w:r w:rsidR="00A265B3" w:rsidRPr="00A52713">
        <w:rPr>
          <w:rFonts w:ascii="Arial" w:hAnsi="Arial" w:cs="Arial"/>
          <w:sz w:val="20"/>
        </w:rPr>
        <w:t>m</w:t>
      </w:r>
      <w:r>
        <w:rPr>
          <w:rFonts w:ascii="Arial" w:hAnsi="Arial" w:cs="Arial"/>
          <w:sz w:val="20"/>
        </w:rPr>
        <w:t>.</w:t>
      </w:r>
      <w:r w:rsidR="00A265B3" w:rsidRPr="00A52713">
        <w:rPr>
          <w:rFonts w:ascii="Arial" w:hAnsi="Arial" w:cs="Arial"/>
          <w:sz w:val="20"/>
        </w:rPr>
        <w:t xml:space="preserve"> heelkundige ingreep</w:t>
      </w:r>
      <w:r>
        <w:rPr>
          <w:rFonts w:ascii="Arial" w:hAnsi="Arial" w:cs="Arial"/>
          <w:sz w:val="20"/>
        </w:rPr>
        <w:t xml:space="preserve"> aan dezelfde knie in een zitting</w:t>
      </w:r>
      <w:r w:rsidR="00A265B3" w:rsidRPr="00A52713">
        <w:rPr>
          <w:rFonts w:ascii="Arial" w:hAnsi="Arial" w:cs="Arial"/>
          <w:sz w:val="20"/>
        </w:rPr>
        <w:t>)</w:t>
      </w:r>
    </w:p>
    <w:p w:rsidR="00A265B3" w:rsidRPr="00A52713" w:rsidRDefault="00A52713"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Pr>
          <w:rFonts w:ascii="Arial" w:hAnsi="Arial" w:cs="Arial"/>
          <w:sz w:val="20"/>
        </w:rPr>
        <w:t xml:space="preserve">38663 </w:t>
      </w:r>
      <w:r w:rsidR="00826B54" w:rsidRPr="00A52713">
        <w:rPr>
          <w:rFonts w:ascii="Arial" w:hAnsi="Arial" w:cs="Arial"/>
          <w:sz w:val="20"/>
        </w:rPr>
        <w:t>(</w:t>
      </w:r>
      <w:r>
        <w:rPr>
          <w:rFonts w:ascii="Arial" w:hAnsi="Arial" w:cs="Arial"/>
          <w:bCs/>
          <w:sz w:val="20"/>
        </w:rPr>
        <w:t>P</w:t>
      </w:r>
      <w:r w:rsidRPr="00105E5E">
        <w:rPr>
          <w:rFonts w:ascii="Arial" w:hAnsi="Arial" w:cs="Arial"/>
          <w:bCs/>
          <w:sz w:val="20"/>
        </w:rPr>
        <w:t>r</w:t>
      </w:r>
      <w:r>
        <w:rPr>
          <w:rFonts w:ascii="Arial" w:hAnsi="Arial" w:cs="Arial"/>
          <w:bCs/>
          <w:sz w:val="20"/>
        </w:rPr>
        <w:t>othese implantatie kniegewricht</w:t>
      </w:r>
      <w:r w:rsidR="00826B54" w:rsidRPr="00A52713">
        <w:rPr>
          <w:rFonts w:ascii="Arial" w:hAnsi="Arial" w:cs="Arial"/>
          <w:sz w:val="20"/>
        </w:rPr>
        <w:t>)</w:t>
      </w:r>
      <w:r w:rsidR="00A265B3" w:rsidRPr="00A52713">
        <w:rPr>
          <w:rFonts w:ascii="Arial" w:hAnsi="Arial" w:cs="Arial"/>
          <w:sz w:val="20"/>
        </w:rPr>
        <w:t xml:space="preserve"> </w:t>
      </w:r>
    </w:p>
    <w:p w:rsidR="00A265B3" w:rsidRPr="00A52713" w:rsidRDefault="00A52713"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Pr>
          <w:rFonts w:ascii="Arial" w:hAnsi="Arial" w:cs="Arial"/>
          <w:sz w:val="20"/>
        </w:rPr>
        <w:t xml:space="preserve">38641 </w:t>
      </w:r>
      <w:r w:rsidR="00A265B3" w:rsidRPr="00A52713">
        <w:rPr>
          <w:rFonts w:ascii="Arial" w:hAnsi="Arial" w:cs="Arial"/>
          <w:sz w:val="20"/>
        </w:rPr>
        <w:t>(</w:t>
      </w:r>
      <w:proofErr w:type="spellStart"/>
      <w:r w:rsidR="00A265B3" w:rsidRPr="00A52713">
        <w:rPr>
          <w:rFonts w:ascii="Arial" w:hAnsi="Arial" w:cs="Arial"/>
          <w:sz w:val="20"/>
        </w:rPr>
        <w:t>uitgebr</w:t>
      </w:r>
      <w:proofErr w:type="spellEnd"/>
      <w:r w:rsidR="00A265B3" w:rsidRPr="00A52713">
        <w:rPr>
          <w:rFonts w:ascii="Arial" w:hAnsi="Arial" w:cs="Arial"/>
          <w:sz w:val="20"/>
        </w:rPr>
        <w:t xml:space="preserve">. </w:t>
      </w:r>
      <w:proofErr w:type="spellStart"/>
      <w:r w:rsidR="00A265B3" w:rsidRPr="00A52713">
        <w:rPr>
          <w:rFonts w:ascii="Arial" w:hAnsi="Arial" w:cs="Arial"/>
          <w:sz w:val="20"/>
        </w:rPr>
        <w:t>arthrotomie</w:t>
      </w:r>
      <w:proofErr w:type="spellEnd"/>
      <w:r w:rsidR="00A265B3" w:rsidRPr="00A52713">
        <w:rPr>
          <w:rFonts w:ascii="Arial" w:hAnsi="Arial" w:cs="Arial"/>
          <w:sz w:val="20"/>
        </w:rPr>
        <w:t xml:space="preserve">, </w:t>
      </w:r>
      <w:proofErr w:type="spellStart"/>
      <w:r w:rsidR="00A265B3" w:rsidRPr="00A52713">
        <w:rPr>
          <w:rFonts w:ascii="Arial" w:hAnsi="Arial" w:cs="Arial"/>
          <w:sz w:val="20"/>
        </w:rPr>
        <w:t>patellect</w:t>
      </w:r>
      <w:proofErr w:type="spellEnd"/>
      <w:r w:rsidR="00A265B3" w:rsidRPr="00A52713">
        <w:rPr>
          <w:rFonts w:ascii="Arial" w:hAnsi="Arial" w:cs="Arial"/>
          <w:sz w:val="20"/>
        </w:rPr>
        <w:t>,</w:t>
      </w:r>
      <w:r w:rsidR="00B96E8E" w:rsidRPr="00A52713">
        <w:rPr>
          <w:rFonts w:ascii="Arial" w:hAnsi="Arial" w:cs="Arial"/>
          <w:sz w:val="20"/>
        </w:rPr>
        <w:t xml:space="preserve"> </w:t>
      </w:r>
      <w:proofErr w:type="spellStart"/>
      <w:r w:rsidR="00A265B3" w:rsidRPr="00A52713">
        <w:rPr>
          <w:rFonts w:ascii="Arial" w:hAnsi="Arial" w:cs="Arial"/>
          <w:sz w:val="20"/>
        </w:rPr>
        <w:t>heilect</w:t>
      </w:r>
      <w:proofErr w:type="spellEnd"/>
      <w:r w:rsidR="00A265B3" w:rsidRPr="00A52713">
        <w:rPr>
          <w:rFonts w:ascii="Arial" w:hAnsi="Arial" w:cs="Arial"/>
          <w:sz w:val="20"/>
        </w:rPr>
        <w:t xml:space="preserve">, </w:t>
      </w:r>
      <w:proofErr w:type="spellStart"/>
      <w:r w:rsidR="00A265B3" w:rsidRPr="00A52713">
        <w:rPr>
          <w:rFonts w:ascii="Arial" w:hAnsi="Arial" w:cs="Arial"/>
          <w:sz w:val="20"/>
        </w:rPr>
        <w:t>synoviect</w:t>
      </w:r>
      <w:proofErr w:type="spellEnd"/>
      <w:r w:rsidR="00A265B3" w:rsidRPr="00A52713">
        <w:rPr>
          <w:rFonts w:ascii="Arial" w:hAnsi="Arial" w:cs="Arial"/>
          <w:sz w:val="20"/>
        </w:rPr>
        <w:t xml:space="preserve">. en kruisbandplastiek) </w:t>
      </w:r>
    </w:p>
    <w:p w:rsidR="00A265B3" w:rsidRPr="00A52713" w:rsidRDefault="00A52713"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sidR="00AA30E8">
        <w:rPr>
          <w:rFonts w:ascii="Arial" w:hAnsi="Arial" w:cs="Arial"/>
          <w:sz w:val="20"/>
        </w:rPr>
        <w:t>38642 (voorste en/of achterste kruisbandplastiek</w:t>
      </w:r>
      <w:r w:rsidR="00A265B3" w:rsidRPr="00A52713">
        <w:rPr>
          <w:rFonts w:ascii="Arial" w:hAnsi="Arial" w:cs="Arial"/>
          <w:sz w:val="20"/>
        </w:rPr>
        <w:t xml:space="preserve"> </w:t>
      </w:r>
      <w:r w:rsidR="00AA30E8">
        <w:rPr>
          <w:rFonts w:ascii="Arial" w:hAnsi="Arial" w:cs="Arial"/>
          <w:sz w:val="20"/>
        </w:rPr>
        <w:t>m</w:t>
      </w:r>
      <w:r w:rsidR="00A265B3" w:rsidRPr="00A52713">
        <w:rPr>
          <w:rFonts w:ascii="Arial" w:hAnsi="Arial" w:cs="Arial"/>
          <w:sz w:val="20"/>
        </w:rPr>
        <w:t xml:space="preserve">et transplantaat) </w:t>
      </w:r>
    </w:p>
    <w:p w:rsidR="00A265B3" w:rsidRPr="00A52713" w:rsidRDefault="00A52713" w:rsidP="00A52713">
      <w:pPr>
        <w:pStyle w:val="Normaa"/>
        <w:tabs>
          <w:tab w:val="num" w:pos="426"/>
        </w:tabs>
        <w:ind w:left="426"/>
        <w:jc w:val="both"/>
        <w:rPr>
          <w:rFonts w:ascii="Arial" w:hAnsi="Arial" w:cs="Arial"/>
          <w:sz w:val="20"/>
        </w:rPr>
      </w:pPr>
      <w:r>
        <w:rPr>
          <w:rFonts w:ascii="Arial" w:hAnsi="Arial" w:cs="Arial"/>
          <w:sz w:val="20"/>
        </w:rPr>
        <w:t>Zorgactiviteit</w:t>
      </w:r>
      <w:r w:rsidRPr="00A52713">
        <w:rPr>
          <w:rFonts w:ascii="Arial" w:hAnsi="Arial" w:cs="Arial"/>
          <w:sz w:val="20"/>
        </w:rPr>
        <w:t xml:space="preserve"> </w:t>
      </w:r>
      <w:r w:rsidR="00AA30E8">
        <w:rPr>
          <w:rFonts w:ascii="Arial" w:hAnsi="Arial" w:cs="Arial"/>
          <w:sz w:val="20"/>
        </w:rPr>
        <w:t xml:space="preserve">38643 </w:t>
      </w:r>
      <w:r w:rsidR="00A265B3" w:rsidRPr="00A52713">
        <w:rPr>
          <w:rFonts w:ascii="Arial" w:hAnsi="Arial" w:cs="Arial"/>
          <w:sz w:val="20"/>
        </w:rPr>
        <w:t>(</w:t>
      </w:r>
      <w:r w:rsidR="00AA30E8">
        <w:rPr>
          <w:rFonts w:ascii="Arial" w:hAnsi="Arial" w:cs="Arial"/>
          <w:sz w:val="20"/>
        </w:rPr>
        <w:t xml:space="preserve">totale of </w:t>
      </w:r>
      <w:proofErr w:type="spellStart"/>
      <w:r w:rsidR="00AA30E8">
        <w:rPr>
          <w:rFonts w:ascii="Arial" w:hAnsi="Arial" w:cs="Arial"/>
          <w:sz w:val="20"/>
        </w:rPr>
        <w:t>patiële</w:t>
      </w:r>
      <w:proofErr w:type="spellEnd"/>
      <w:r w:rsidR="00A265B3" w:rsidRPr="00A52713">
        <w:rPr>
          <w:rFonts w:ascii="Arial" w:hAnsi="Arial" w:cs="Arial"/>
          <w:sz w:val="20"/>
        </w:rPr>
        <w:t xml:space="preserve"> </w:t>
      </w:r>
      <w:proofErr w:type="spellStart"/>
      <w:r w:rsidR="00A265B3" w:rsidRPr="00A52713">
        <w:rPr>
          <w:rFonts w:ascii="Arial" w:hAnsi="Arial" w:cs="Arial"/>
          <w:sz w:val="20"/>
        </w:rPr>
        <w:t>menisectomie</w:t>
      </w:r>
      <w:proofErr w:type="spellEnd"/>
      <w:r w:rsidR="00A265B3" w:rsidRPr="00A52713">
        <w:rPr>
          <w:rFonts w:ascii="Arial" w:hAnsi="Arial" w:cs="Arial"/>
          <w:sz w:val="20"/>
        </w:rPr>
        <w:t>)</w:t>
      </w:r>
    </w:p>
    <w:p w:rsidR="001E26BA" w:rsidRPr="00A52713" w:rsidRDefault="001E26BA" w:rsidP="00B64E8F">
      <w:pPr>
        <w:pStyle w:val="Normaa"/>
        <w:jc w:val="both"/>
        <w:rPr>
          <w:rFonts w:ascii="Arial" w:hAnsi="Arial" w:cs="Arial"/>
          <w:bCs/>
          <w:sz w:val="20"/>
        </w:rPr>
      </w:pPr>
      <w:r w:rsidRPr="00A52713">
        <w:rPr>
          <w:rFonts w:ascii="Arial" w:hAnsi="Arial" w:cs="Arial"/>
          <w:sz w:val="20"/>
        </w:rPr>
        <w:t>En voldoet aan:</w:t>
      </w:r>
    </w:p>
    <w:p w:rsidR="00A265B3" w:rsidRPr="00A52713" w:rsidRDefault="00A265B3" w:rsidP="00A52713">
      <w:pPr>
        <w:pStyle w:val="Normaa"/>
        <w:numPr>
          <w:ilvl w:val="0"/>
          <w:numId w:val="24"/>
        </w:numPr>
        <w:tabs>
          <w:tab w:val="clear" w:pos="1080"/>
          <w:tab w:val="num" w:pos="426"/>
        </w:tabs>
        <w:ind w:hanging="1080"/>
        <w:jc w:val="both"/>
        <w:rPr>
          <w:rFonts w:ascii="Arial" w:hAnsi="Arial" w:cs="Arial"/>
          <w:bCs/>
          <w:sz w:val="20"/>
        </w:rPr>
      </w:pPr>
      <w:r w:rsidRPr="00A52713">
        <w:rPr>
          <w:rFonts w:ascii="Arial" w:hAnsi="Arial" w:cs="Arial"/>
          <w:bCs/>
          <w:sz w:val="20"/>
        </w:rPr>
        <w:t>Het gaat om volwassen patiënten (</w:t>
      </w:r>
      <w:r w:rsidR="009D5E17" w:rsidRPr="00A52713">
        <w:rPr>
          <w:rFonts w:ascii="Arial" w:hAnsi="Arial" w:cs="Arial"/>
          <w:bCs/>
          <w:sz w:val="20"/>
        </w:rPr>
        <w:t>≥</w:t>
      </w:r>
      <w:r w:rsidRPr="00A52713">
        <w:rPr>
          <w:rFonts w:ascii="Arial" w:hAnsi="Arial" w:cs="Arial"/>
          <w:bCs/>
          <w:sz w:val="20"/>
        </w:rPr>
        <w:t>18 jaar).</w:t>
      </w:r>
    </w:p>
    <w:p w:rsidR="00A265B3" w:rsidRPr="00A52713" w:rsidRDefault="00A265B3" w:rsidP="00A52713">
      <w:pPr>
        <w:pStyle w:val="Normaa"/>
        <w:numPr>
          <w:ilvl w:val="0"/>
          <w:numId w:val="24"/>
        </w:numPr>
        <w:tabs>
          <w:tab w:val="clear" w:pos="1080"/>
          <w:tab w:val="num" w:pos="426"/>
        </w:tabs>
        <w:ind w:hanging="1080"/>
        <w:jc w:val="both"/>
        <w:rPr>
          <w:rFonts w:ascii="Arial" w:hAnsi="Arial" w:cs="Arial"/>
          <w:bCs/>
          <w:sz w:val="20"/>
        </w:rPr>
      </w:pPr>
      <w:r w:rsidRPr="00A52713">
        <w:rPr>
          <w:rFonts w:ascii="Arial" w:hAnsi="Arial" w:cs="Arial"/>
          <w:bCs/>
          <w:sz w:val="20"/>
        </w:rPr>
        <w:t xml:space="preserve">Inclusie/exclusiecriteria zoals benoemd in de </w:t>
      </w:r>
      <w:proofErr w:type="spellStart"/>
      <w:r w:rsidRPr="00A52713">
        <w:rPr>
          <w:rFonts w:ascii="Arial" w:hAnsi="Arial" w:cs="Arial"/>
          <w:bCs/>
          <w:sz w:val="20"/>
        </w:rPr>
        <w:t>factsheets</w:t>
      </w:r>
      <w:proofErr w:type="spellEnd"/>
      <w:r w:rsidRPr="00A52713">
        <w:rPr>
          <w:rFonts w:ascii="Arial" w:hAnsi="Arial" w:cs="Arial"/>
          <w:bCs/>
          <w:sz w:val="20"/>
        </w:rPr>
        <w:t xml:space="preserve"> in hoofdstuk 2.</w:t>
      </w:r>
    </w:p>
    <w:p w:rsidR="00672C31" w:rsidRPr="00B64E8F" w:rsidRDefault="00672C31" w:rsidP="00105E5E">
      <w:pPr>
        <w:pStyle w:val="Normaa"/>
        <w:jc w:val="both"/>
        <w:rPr>
          <w:rFonts w:ascii="Arial" w:hAnsi="Arial" w:cs="Arial"/>
          <w:bCs/>
          <w:sz w:val="20"/>
        </w:rPr>
      </w:pPr>
    </w:p>
    <w:p w:rsidR="002D5614" w:rsidRPr="007E20DE" w:rsidRDefault="002D5614" w:rsidP="002D5614">
      <w:pPr>
        <w:pStyle w:val="Geenafstand"/>
        <w:rPr>
          <w:rFonts w:ascii="Arial" w:hAnsi="Arial" w:cs="Arial"/>
          <w:sz w:val="20"/>
          <w:szCs w:val="20"/>
        </w:rPr>
      </w:pPr>
      <w:r w:rsidRPr="00DF19B3">
        <w:rPr>
          <w:rFonts w:ascii="Arial" w:hAnsi="Arial" w:cs="Arial"/>
          <w:sz w:val="20"/>
          <w:szCs w:val="20"/>
        </w:rPr>
        <w:t>De populatie wordt uiteindelijk bepaald door de in 201</w:t>
      </w:r>
      <w:r w:rsidR="00C745F9">
        <w:rPr>
          <w:rFonts w:ascii="Arial" w:hAnsi="Arial" w:cs="Arial"/>
          <w:sz w:val="20"/>
          <w:szCs w:val="20"/>
        </w:rPr>
        <w:t>4</w:t>
      </w:r>
      <w:r w:rsidRPr="00DF19B3">
        <w:rPr>
          <w:rFonts w:ascii="Arial" w:hAnsi="Arial" w:cs="Arial"/>
          <w:sz w:val="20"/>
          <w:szCs w:val="20"/>
        </w:rPr>
        <w:t xml:space="preserve"> afgesloten DBC-zorgproducten</w:t>
      </w:r>
      <w:r w:rsidR="00AA30E8">
        <w:rPr>
          <w:rFonts w:ascii="Arial" w:hAnsi="Arial" w:cs="Arial"/>
          <w:sz w:val="20"/>
          <w:szCs w:val="20"/>
        </w:rPr>
        <w:t>/</w:t>
      </w:r>
      <w:proofErr w:type="spellStart"/>
      <w:r w:rsidR="00AA30E8">
        <w:rPr>
          <w:rFonts w:ascii="Arial" w:hAnsi="Arial" w:cs="Arial"/>
          <w:sz w:val="20"/>
          <w:szCs w:val="20"/>
        </w:rPr>
        <w:t>DBC’s</w:t>
      </w:r>
      <w:proofErr w:type="spellEnd"/>
      <w:r w:rsidRPr="00DF19B3">
        <w:rPr>
          <w:rFonts w:ascii="Arial" w:hAnsi="Arial" w:cs="Arial"/>
          <w:sz w:val="20"/>
          <w:szCs w:val="20"/>
        </w:rPr>
        <w:t xml:space="preserve">. </w:t>
      </w:r>
    </w:p>
    <w:p w:rsidR="0017258A" w:rsidRDefault="0017258A" w:rsidP="0017258A">
      <w:pPr>
        <w:jc w:val="both"/>
        <w:rPr>
          <w:rFonts w:ascii="Arial" w:hAnsi="Arial" w:cs="Arial"/>
          <w:sz w:val="20"/>
          <w:szCs w:val="20"/>
        </w:rPr>
      </w:pPr>
    </w:p>
    <w:p w:rsidR="0017258A" w:rsidRPr="007E20DE" w:rsidRDefault="0017258A" w:rsidP="0017258A">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dubbelregistratie te voorkomen, dient – indien de indicator gebaseerd is op tellingen op patiëntniveau – geselecteerd te worden op het unieke patiëntnummer. In alle andere gevallen wordt </w:t>
      </w:r>
      <w:r w:rsidRPr="007E20DE">
        <w:rPr>
          <w:rFonts w:ascii="Arial" w:hAnsi="Arial" w:cs="Arial"/>
          <w:sz w:val="20"/>
          <w:szCs w:val="20"/>
          <w:lang w:eastAsia="nl-NL"/>
        </w:rPr>
        <w:lastRenderedPageBreak/>
        <w:t>geteld op verrichtingenniveau en telt iedere verrichting apart mee. Voor codes en instructies, zie de variabelenlijst en rekenregels (tabellen 1 en 2).</w:t>
      </w:r>
    </w:p>
    <w:p w:rsidR="005E424D" w:rsidRDefault="005E424D" w:rsidP="0017258A">
      <w:pPr>
        <w:autoSpaceDE w:val="0"/>
        <w:autoSpaceDN w:val="0"/>
        <w:adjustRightInd w:val="0"/>
        <w:jc w:val="both"/>
        <w:rPr>
          <w:rFonts w:ascii="Arial" w:hAnsi="Arial" w:cs="Arial"/>
          <w:b/>
          <w:sz w:val="20"/>
          <w:szCs w:val="20"/>
          <w:lang w:eastAsia="nl-NL"/>
        </w:rPr>
      </w:pPr>
    </w:p>
    <w:p w:rsidR="0017258A" w:rsidRPr="007E20DE" w:rsidRDefault="0017258A" w:rsidP="0017258A">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Peildatum</w:t>
      </w:r>
    </w:p>
    <w:p w:rsidR="0017258A" w:rsidRPr="007E20DE" w:rsidRDefault="0017258A" w:rsidP="0017258A">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rsidR="0017258A" w:rsidRPr="007E20DE" w:rsidRDefault="0017258A" w:rsidP="0017258A">
      <w:pPr>
        <w:autoSpaceDE w:val="0"/>
        <w:autoSpaceDN w:val="0"/>
        <w:adjustRightInd w:val="0"/>
        <w:jc w:val="both"/>
        <w:rPr>
          <w:rFonts w:ascii="Arial" w:hAnsi="Arial" w:cs="Arial"/>
          <w:sz w:val="20"/>
          <w:szCs w:val="20"/>
          <w:lang w:eastAsia="nl-NL"/>
        </w:rPr>
      </w:pPr>
    </w:p>
    <w:p w:rsidR="0017258A" w:rsidRPr="007E20DE" w:rsidRDefault="0017258A" w:rsidP="0017258A">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In- en exclusiecriteria</w:t>
      </w:r>
    </w:p>
    <w:p w:rsidR="0017258A" w:rsidRDefault="0017258A" w:rsidP="0017258A">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worden uitgesloten. Ook kunnen extra eisen worden gesteld aan het DBC-zorgproduct. Bijvoorbeeld de aanwezigheid van een specifieke verrichting.</w:t>
      </w:r>
    </w:p>
    <w:p w:rsidR="0017258A" w:rsidRPr="007E20DE" w:rsidRDefault="0017258A" w:rsidP="0017258A">
      <w:pPr>
        <w:autoSpaceDE w:val="0"/>
        <w:autoSpaceDN w:val="0"/>
        <w:adjustRightInd w:val="0"/>
        <w:jc w:val="both"/>
        <w:rPr>
          <w:rFonts w:ascii="Arial" w:hAnsi="Arial" w:cs="Arial"/>
          <w:sz w:val="20"/>
          <w:szCs w:val="20"/>
          <w:lang w:eastAsia="nl-NL"/>
        </w:rPr>
      </w:pPr>
    </w:p>
    <w:p w:rsidR="0017258A" w:rsidRPr="007E20DE" w:rsidRDefault="0017258A" w:rsidP="0017258A">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die de waarde van de indicator beïnvloedt. Op basis van de populatie en de in- en exclusiecriteria wordt de noemer van de indicator vastgesteld. </w:t>
      </w:r>
    </w:p>
    <w:p w:rsidR="00E227A7" w:rsidRPr="00B64E8F" w:rsidRDefault="00E227A7" w:rsidP="00B64E8F">
      <w:pPr>
        <w:rPr>
          <w:rFonts w:ascii="Arial" w:hAnsi="Arial" w:cs="Arial"/>
          <w:bCs/>
          <w:sz w:val="20"/>
          <w:szCs w:val="22"/>
        </w:rPr>
      </w:pPr>
    </w:p>
    <w:p w:rsidR="00A265B3" w:rsidRPr="00B64E8F" w:rsidRDefault="00A265B3" w:rsidP="00B64E8F">
      <w:pPr>
        <w:pStyle w:val="Normaa"/>
        <w:rPr>
          <w:rFonts w:ascii="Arial" w:hAnsi="Arial" w:cs="Arial"/>
          <w:sz w:val="20"/>
        </w:rPr>
      </w:pPr>
    </w:p>
    <w:p w:rsidR="00A265B3" w:rsidRPr="00B64E8F" w:rsidRDefault="00A265B3" w:rsidP="00B64E8F">
      <w:pPr>
        <w:pStyle w:val="Normaa"/>
        <w:rPr>
          <w:rFonts w:ascii="Arial" w:hAnsi="Arial" w:cs="Arial"/>
          <w:b/>
          <w:sz w:val="20"/>
        </w:rPr>
      </w:pPr>
      <w:r w:rsidRPr="00B64E8F">
        <w:rPr>
          <w:rFonts w:ascii="Arial" w:hAnsi="Arial" w:cs="Arial"/>
          <w:b/>
          <w:sz w:val="20"/>
        </w:rPr>
        <w:br w:type="page"/>
      </w:r>
      <w:r w:rsidRPr="00B64E8F">
        <w:rPr>
          <w:rFonts w:ascii="Arial" w:hAnsi="Arial" w:cs="Arial"/>
          <w:b/>
          <w:sz w:val="20"/>
        </w:rPr>
        <w:lastRenderedPageBreak/>
        <w:t>2. Zorginhoudelijke indicatoren Meniscus en Voorste Kruisband</w:t>
      </w:r>
    </w:p>
    <w:p w:rsidR="00A265B3" w:rsidRPr="00B64E8F" w:rsidRDefault="00A265B3" w:rsidP="00B64E8F">
      <w:pPr>
        <w:pStyle w:val="Normaa"/>
        <w:rPr>
          <w:rFonts w:ascii="Arial" w:hAnsi="Arial" w:cs="Arial"/>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A265B3" w:rsidRPr="00B64E8F" w:rsidTr="005E424D">
        <w:trPr>
          <w:trHeight w:val="20"/>
        </w:trPr>
        <w:tc>
          <w:tcPr>
            <w:tcW w:w="9182" w:type="dxa"/>
            <w:gridSpan w:val="2"/>
            <w:shd w:val="clear" w:color="auto" w:fill="31849B" w:themeFill="accent5" w:themeFillShade="BF"/>
          </w:tcPr>
          <w:p w:rsidR="00A265B3" w:rsidRPr="00B64E8F" w:rsidRDefault="00A265B3" w:rsidP="003D1C08">
            <w:pPr>
              <w:pStyle w:val="Plattete"/>
              <w:spacing w:before="120" w:after="120"/>
              <w:rPr>
                <w:b/>
                <w:bCs/>
                <w:color w:val="FFFFFF"/>
              </w:rPr>
            </w:pPr>
            <w:r w:rsidRPr="00B64E8F">
              <w:rPr>
                <w:b/>
                <w:bCs/>
                <w:color w:val="FFFFFF"/>
              </w:rPr>
              <w:br w:type="page"/>
              <w:t>1</w:t>
            </w:r>
            <w:r w:rsidR="003D1C08">
              <w:rPr>
                <w:b/>
                <w:bCs/>
                <w:color w:val="FFFFFF"/>
              </w:rPr>
              <w:t>.</w:t>
            </w:r>
            <w:r w:rsidRPr="00B64E8F">
              <w:rPr>
                <w:b/>
                <w:bCs/>
                <w:color w:val="FFFFFF"/>
              </w:rPr>
              <w:t xml:space="preserve"> Diagnostische MRI</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Relatie tot kwaliteit</w:t>
            </w:r>
          </w:p>
        </w:tc>
        <w:tc>
          <w:tcPr>
            <w:tcW w:w="6872" w:type="dxa"/>
            <w:tcBorders>
              <w:left w:val="nil"/>
            </w:tcBorders>
            <w:shd w:val="clear" w:color="auto" w:fill="F3F3F3"/>
          </w:tcPr>
          <w:p w:rsidR="00A265B3" w:rsidRPr="00B64E8F" w:rsidRDefault="00A265B3" w:rsidP="00B64E8F">
            <w:pPr>
              <w:pStyle w:val="Normaalweb"/>
              <w:rPr>
                <w:rFonts w:ascii="Arial" w:hAnsi="Arial" w:cs="Arial"/>
                <w:lang w:eastAsia="en-US"/>
              </w:rPr>
            </w:pPr>
            <w:r w:rsidRPr="00B64E8F">
              <w:rPr>
                <w:rFonts w:ascii="Arial" w:hAnsi="Arial" w:cs="Arial"/>
                <w:lang w:eastAsia="en-US"/>
              </w:rPr>
              <w:t>De inzet van een diagnostische MRI kan het aantal artroscopieën verminderen. Door een MRI wordt meer inzicht in de anatomie verkregen en kan de diagnostische artroscopie overbodig blijken. Het voorkomen van diagnostische artroscopieën is kostenbesparend. Daarbij is een artroscopie meer belastend voor de patiënt dan een MRI en geeft en groter risico op complicaties.</w:t>
            </w:r>
            <w:r w:rsidR="001E26BA" w:rsidRPr="00B64E8F">
              <w:rPr>
                <w:rFonts w:ascii="Arial" w:hAnsi="Arial" w:cs="Arial"/>
                <w:lang w:eastAsia="en-US"/>
              </w:rPr>
              <w:t xml:space="preserve"> </w:t>
            </w:r>
            <w:r w:rsidRPr="00B64E8F">
              <w:rPr>
                <w:rFonts w:ascii="Arial" w:hAnsi="Arial" w:cs="Arial"/>
                <w:lang w:eastAsia="en-US"/>
              </w:rPr>
              <w:t>De inzet van MRI moet worden afgewogen tegen de meerwaarde voor de diagnostiek</w:t>
            </w:r>
            <w:r w:rsidR="001E26BA" w:rsidRPr="00B64E8F">
              <w:rPr>
                <w:rFonts w:ascii="Arial" w:hAnsi="Arial" w:cs="Arial"/>
                <w:lang w:eastAsia="en-US"/>
              </w:rPr>
              <w:t>,</w:t>
            </w:r>
            <w:r w:rsidRPr="00B64E8F">
              <w:rPr>
                <w:rFonts w:ascii="Arial" w:hAnsi="Arial" w:cs="Arial"/>
                <w:lang w:eastAsia="en-US"/>
              </w:rPr>
              <w:t xml:space="preserve"> bij zeer hoge a priori kansen op meniscusletsel is een MRI niet rendabel.</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vertAlign w:val="superscript"/>
              </w:rPr>
            </w:pPr>
            <w:proofErr w:type="spellStart"/>
            <w:r w:rsidRPr="00B64E8F">
              <w:rPr>
                <w:b/>
                <w:bCs/>
              </w:rPr>
              <w:t>Operationalisatie</w:t>
            </w:r>
            <w:proofErr w:type="spellEnd"/>
          </w:p>
        </w:tc>
        <w:tc>
          <w:tcPr>
            <w:tcW w:w="6872" w:type="dxa"/>
            <w:tcBorders>
              <w:left w:val="nil"/>
            </w:tcBorders>
            <w:shd w:val="clear" w:color="auto" w:fill="F3F3F3"/>
          </w:tcPr>
          <w:p w:rsidR="00A265B3" w:rsidRPr="00B64E8F" w:rsidRDefault="00B96E8E" w:rsidP="00B64E8F">
            <w:pPr>
              <w:pStyle w:val="Normaalweb"/>
              <w:spacing w:before="0" w:beforeAutospacing="0" w:after="0" w:afterAutospacing="0"/>
              <w:rPr>
                <w:rFonts w:ascii="Arial" w:hAnsi="Arial" w:cs="Arial"/>
                <w:color w:val="000000"/>
              </w:rPr>
            </w:pPr>
            <w:r w:rsidRPr="00B64E8F">
              <w:rPr>
                <w:rFonts w:ascii="Arial" w:hAnsi="Arial" w:cs="Arial"/>
                <w:bCs/>
                <w:color w:val="000000"/>
              </w:rPr>
              <w:t xml:space="preserve">Het percentage patiënten met meniscusletsel dat daar operatief voor is behandeld </w:t>
            </w:r>
            <w:r w:rsidR="001E26BA" w:rsidRPr="00B64E8F">
              <w:rPr>
                <w:rFonts w:ascii="Arial" w:hAnsi="Arial" w:cs="Arial"/>
                <w:bCs/>
                <w:color w:val="000000"/>
              </w:rPr>
              <w:t xml:space="preserve">en </w:t>
            </w:r>
            <w:r w:rsidRPr="00B64E8F">
              <w:rPr>
                <w:rFonts w:ascii="Arial" w:hAnsi="Arial" w:cs="Arial"/>
                <w:bCs/>
                <w:color w:val="000000"/>
              </w:rPr>
              <w:t>een diagnostisc</w:t>
            </w:r>
            <w:r w:rsidR="00607011" w:rsidRPr="00B64E8F">
              <w:rPr>
                <w:rFonts w:ascii="Arial" w:hAnsi="Arial" w:cs="Arial"/>
                <w:bCs/>
                <w:color w:val="000000"/>
              </w:rPr>
              <w:t>he MRI heeft gekregen maximaal één</w:t>
            </w:r>
            <w:r w:rsidRPr="00B64E8F">
              <w:rPr>
                <w:rFonts w:ascii="Arial" w:hAnsi="Arial" w:cs="Arial"/>
                <w:bCs/>
                <w:color w:val="000000"/>
              </w:rPr>
              <w:t xml:space="preserve"> jaar voorafgaand aan de ingreep</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iCs/>
              </w:rPr>
            </w:pPr>
            <w:r w:rsidRPr="00B64E8F">
              <w:rPr>
                <w:b/>
                <w:bCs/>
                <w:iCs/>
              </w:rPr>
              <w:t>Teller</w:t>
            </w:r>
          </w:p>
        </w:tc>
        <w:tc>
          <w:tcPr>
            <w:tcW w:w="6872" w:type="dxa"/>
            <w:tcBorders>
              <w:left w:val="nil"/>
            </w:tcBorders>
            <w:shd w:val="clear" w:color="auto" w:fill="F3F3F3"/>
          </w:tcPr>
          <w:p w:rsidR="00A265B3" w:rsidRPr="00B64E8F" w:rsidRDefault="00B96E8E" w:rsidP="00B64E8F">
            <w:pPr>
              <w:pStyle w:val="Normaa"/>
              <w:rPr>
                <w:rFonts w:ascii="Arial" w:hAnsi="Arial" w:cs="Arial"/>
                <w:bCs/>
                <w:color w:val="000000"/>
                <w:sz w:val="20"/>
                <w:lang w:eastAsia="nl-NL"/>
              </w:rPr>
            </w:pPr>
            <w:r w:rsidRPr="00B64E8F">
              <w:rPr>
                <w:rFonts w:ascii="Arial" w:hAnsi="Arial" w:cs="Arial"/>
                <w:sz w:val="20"/>
                <w:szCs w:val="20"/>
              </w:rPr>
              <w:t>Aantal patiënten met meniscusletsel dat daar operatief voor is behandeld en een diagnostisc</w:t>
            </w:r>
            <w:r w:rsidR="00607011" w:rsidRPr="00B64E8F">
              <w:rPr>
                <w:rFonts w:ascii="Arial" w:hAnsi="Arial" w:cs="Arial"/>
                <w:sz w:val="20"/>
                <w:szCs w:val="20"/>
              </w:rPr>
              <w:t>he MRI heeft gekregen maximaal één</w:t>
            </w:r>
            <w:r w:rsidRPr="00B64E8F">
              <w:rPr>
                <w:rFonts w:ascii="Arial" w:hAnsi="Arial" w:cs="Arial"/>
                <w:sz w:val="20"/>
                <w:szCs w:val="20"/>
              </w:rPr>
              <w:t xml:space="preserve"> jaar voorafgaand aan de ingreep</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Noemer</w:t>
            </w:r>
          </w:p>
        </w:tc>
        <w:tc>
          <w:tcPr>
            <w:tcW w:w="6872" w:type="dxa"/>
            <w:tcBorders>
              <w:left w:val="nil"/>
            </w:tcBorders>
            <w:shd w:val="clear" w:color="auto" w:fill="F3F3F3"/>
          </w:tcPr>
          <w:p w:rsidR="00A265B3" w:rsidRPr="00B64E8F" w:rsidRDefault="00B96E8E" w:rsidP="00B64E8F">
            <w:pPr>
              <w:pStyle w:val="Normaa"/>
              <w:rPr>
                <w:rFonts w:ascii="Arial" w:hAnsi="Arial" w:cs="Arial"/>
                <w:bCs/>
                <w:color w:val="000000"/>
                <w:sz w:val="20"/>
                <w:lang w:eastAsia="nl-NL"/>
              </w:rPr>
            </w:pPr>
            <w:r w:rsidRPr="00B64E8F">
              <w:rPr>
                <w:rFonts w:ascii="Arial" w:hAnsi="Arial" w:cs="Arial"/>
                <w:sz w:val="20"/>
                <w:szCs w:val="20"/>
              </w:rPr>
              <w:t>Aantal patiënten met meniscusletsel dat daar operatief voor is behandeld</w:t>
            </w:r>
          </w:p>
        </w:tc>
      </w:tr>
      <w:tr w:rsidR="00A265B3" w:rsidRPr="00B64E8F" w:rsidTr="00241F66">
        <w:trPr>
          <w:trHeight w:val="20"/>
        </w:trPr>
        <w:tc>
          <w:tcPr>
            <w:tcW w:w="2310" w:type="dxa"/>
            <w:tcBorders>
              <w:right w:val="nil"/>
            </w:tcBorders>
          </w:tcPr>
          <w:p w:rsidR="00A265B3" w:rsidRPr="00B64E8F" w:rsidRDefault="003D1C08" w:rsidP="00B64E8F">
            <w:pPr>
              <w:pStyle w:val="Plattete"/>
              <w:rPr>
                <w:b/>
                <w:bCs/>
              </w:rPr>
            </w:pPr>
            <w:r>
              <w:rPr>
                <w:b/>
                <w:bCs/>
              </w:rPr>
              <w:t>Definitie</w:t>
            </w:r>
          </w:p>
        </w:tc>
        <w:tc>
          <w:tcPr>
            <w:tcW w:w="6872" w:type="dxa"/>
            <w:tcBorders>
              <w:left w:val="nil"/>
            </w:tcBorders>
            <w:shd w:val="clear" w:color="auto" w:fill="F3F3F3"/>
          </w:tcPr>
          <w:p w:rsidR="00A265B3" w:rsidRPr="00B64E8F" w:rsidRDefault="00A265B3" w:rsidP="00B64E8F">
            <w:pPr>
              <w:pStyle w:val="Normaa"/>
              <w:autoSpaceDE w:val="0"/>
              <w:autoSpaceDN w:val="0"/>
              <w:adjustRightInd w:val="0"/>
              <w:rPr>
                <w:rFonts w:ascii="Arial" w:hAnsi="Arial" w:cs="Arial"/>
                <w:sz w:val="20"/>
                <w:szCs w:val="20"/>
              </w:rPr>
            </w:pPr>
            <w:r w:rsidRPr="00B64E8F">
              <w:rPr>
                <w:rFonts w:ascii="Arial" w:hAnsi="Arial" w:cs="Arial"/>
                <w:sz w:val="20"/>
                <w:szCs w:val="20"/>
              </w:rPr>
              <w:t xml:space="preserve">MRI: </w:t>
            </w:r>
            <w:proofErr w:type="spellStart"/>
            <w:r w:rsidRPr="00B64E8F">
              <w:rPr>
                <w:rFonts w:ascii="Arial" w:hAnsi="Arial" w:cs="Arial"/>
                <w:sz w:val="20"/>
                <w:szCs w:val="20"/>
              </w:rPr>
              <w:t>Magnetic</w:t>
            </w:r>
            <w:proofErr w:type="spellEnd"/>
            <w:r w:rsidRPr="00B64E8F">
              <w:rPr>
                <w:rFonts w:ascii="Arial" w:hAnsi="Arial" w:cs="Arial"/>
                <w:sz w:val="20"/>
                <w:szCs w:val="20"/>
              </w:rPr>
              <w:t xml:space="preserve"> </w:t>
            </w:r>
            <w:proofErr w:type="spellStart"/>
            <w:r w:rsidRPr="00B64E8F">
              <w:rPr>
                <w:rFonts w:ascii="Arial" w:hAnsi="Arial" w:cs="Arial"/>
                <w:sz w:val="20"/>
                <w:szCs w:val="20"/>
              </w:rPr>
              <w:t>Resonance</w:t>
            </w:r>
            <w:proofErr w:type="spellEnd"/>
            <w:r w:rsidRPr="00B64E8F">
              <w:rPr>
                <w:rFonts w:ascii="Arial" w:hAnsi="Arial" w:cs="Arial"/>
                <w:sz w:val="20"/>
                <w:szCs w:val="20"/>
              </w:rPr>
              <w:t xml:space="preserve"> Imaging</w:t>
            </w:r>
          </w:p>
        </w:tc>
      </w:tr>
      <w:tr w:rsidR="00A265B3" w:rsidRPr="00B64E8F" w:rsidTr="00241F66">
        <w:trPr>
          <w:trHeight w:val="495"/>
        </w:trPr>
        <w:tc>
          <w:tcPr>
            <w:tcW w:w="2310" w:type="dxa"/>
            <w:tcBorders>
              <w:right w:val="nil"/>
            </w:tcBorders>
          </w:tcPr>
          <w:p w:rsidR="00A265B3" w:rsidRPr="00B64E8F" w:rsidRDefault="00A265B3" w:rsidP="00B64E8F">
            <w:pPr>
              <w:pStyle w:val="Plattete"/>
              <w:rPr>
                <w:b/>
                <w:bCs/>
              </w:rPr>
            </w:pPr>
            <w:r w:rsidRPr="00B64E8F">
              <w:rPr>
                <w:b/>
                <w:bCs/>
              </w:rPr>
              <w:t>In</w:t>
            </w:r>
            <w:r w:rsidR="00745DE4" w:rsidRPr="00B64E8F">
              <w:rPr>
                <w:b/>
                <w:bCs/>
              </w:rPr>
              <w:t>-</w:t>
            </w:r>
            <w:r w:rsidRPr="00B64E8F">
              <w:rPr>
                <w:b/>
                <w:bCs/>
              </w:rPr>
              <w:t>/exclusiecriteria</w:t>
            </w:r>
          </w:p>
        </w:tc>
        <w:tc>
          <w:tcPr>
            <w:tcW w:w="6872" w:type="dxa"/>
            <w:tcBorders>
              <w:left w:val="nil"/>
            </w:tcBorders>
            <w:shd w:val="clear" w:color="auto" w:fill="F3F3F3"/>
          </w:tcPr>
          <w:p w:rsidR="00A265B3" w:rsidRPr="00026DDB" w:rsidRDefault="00A265B3" w:rsidP="00B64E8F">
            <w:pPr>
              <w:pStyle w:val="Normaa"/>
              <w:rPr>
                <w:rFonts w:ascii="Arial" w:hAnsi="Arial" w:cs="Arial"/>
                <w:iCs/>
                <w:sz w:val="20"/>
              </w:rPr>
            </w:pPr>
            <w:r w:rsidRPr="00B64E8F">
              <w:rPr>
                <w:rFonts w:ascii="Arial" w:hAnsi="Arial" w:cs="Arial"/>
                <w:bCs/>
                <w:iCs/>
                <w:sz w:val="20"/>
              </w:rPr>
              <w:t xml:space="preserve">Inclusie: patiënten met diagnose meniscusletsel </w:t>
            </w:r>
            <w:r w:rsidR="005C05C1" w:rsidRPr="00B64E8F">
              <w:rPr>
                <w:rFonts w:ascii="Arial" w:hAnsi="Arial" w:cs="Arial"/>
                <w:bCs/>
                <w:iCs/>
                <w:sz w:val="20"/>
              </w:rPr>
              <w:t xml:space="preserve">dat operatief is behandeld </w:t>
            </w:r>
            <w:r w:rsidRPr="00B64E8F">
              <w:rPr>
                <w:rFonts w:ascii="Arial" w:hAnsi="Arial" w:cs="Arial"/>
                <w:bCs/>
                <w:iCs/>
                <w:sz w:val="20"/>
              </w:rPr>
              <w:t>in dagbehandeling</w:t>
            </w:r>
            <w:r w:rsidR="00920EA3" w:rsidRPr="00B64E8F">
              <w:rPr>
                <w:rFonts w:ascii="Arial" w:hAnsi="Arial" w:cs="Arial"/>
                <w:bCs/>
                <w:iCs/>
                <w:sz w:val="20"/>
              </w:rPr>
              <w:t xml:space="preserve"> </w:t>
            </w:r>
            <w:r w:rsidR="005C05C1" w:rsidRPr="00B64E8F">
              <w:rPr>
                <w:rFonts w:ascii="Arial" w:hAnsi="Arial" w:cs="Arial"/>
                <w:bCs/>
                <w:iCs/>
                <w:sz w:val="20"/>
              </w:rPr>
              <w:t xml:space="preserve">of </w:t>
            </w:r>
            <w:r w:rsidR="00920EA3" w:rsidRPr="00B64E8F">
              <w:rPr>
                <w:rFonts w:ascii="Arial" w:hAnsi="Arial" w:cs="Arial"/>
                <w:bCs/>
                <w:iCs/>
                <w:sz w:val="20"/>
              </w:rPr>
              <w:t>opname</w:t>
            </w:r>
            <w:r w:rsidR="00B55ABC" w:rsidRPr="00B64E8F">
              <w:rPr>
                <w:rFonts w:ascii="Arial" w:hAnsi="Arial" w:cs="Arial"/>
                <w:bCs/>
                <w:iCs/>
                <w:sz w:val="20"/>
              </w:rPr>
              <w:t xml:space="preserve"> van 18 jaar of ouder.</w:t>
            </w:r>
          </w:p>
          <w:p w:rsidR="00672C31" w:rsidRDefault="00A265B3" w:rsidP="00672C31">
            <w:pPr>
              <w:pStyle w:val="Normaa"/>
              <w:rPr>
                <w:rFonts w:ascii="Arial" w:hAnsi="Arial" w:cs="Arial"/>
                <w:bCs/>
                <w:sz w:val="20"/>
              </w:rPr>
            </w:pPr>
            <w:r w:rsidRPr="00026DDB">
              <w:rPr>
                <w:rFonts w:ascii="Arial" w:hAnsi="Arial" w:cs="Arial"/>
                <w:iCs/>
                <w:sz w:val="20"/>
              </w:rPr>
              <w:t xml:space="preserve">Exclusie : </w:t>
            </w:r>
            <w:r w:rsidRPr="00B64E8F">
              <w:rPr>
                <w:rFonts w:ascii="Arial" w:hAnsi="Arial" w:cs="Arial"/>
                <w:bCs/>
                <w:color w:val="000000"/>
                <w:sz w:val="20"/>
                <w:lang w:eastAsia="nl-NL"/>
              </w:rPr>
              <w:t xml:space="preserve">patiënten </w:t>
            </w:r>
            <w:r w:rsidRPr="00026DDB">
              <w:rPr>
                <w:rFonts w:ascii="Arial" w:hAnsi="Arial" w:cs="Arial"/>
                <w:iCs/>
                <w:sz w:val="20"/>
              </w:rPr>
              <w:t xml:space="preserve">met artrose </w:t>
            </w:r>
            <w:r w:rsidRPr="00EF6C44">
              <w:rPr>
                <w:rFonts w:ascii="Arial" w:hAnsi="Arial" w:cs="Arial"/>
                <w:i/>
                <w:iCs/>
                <w:sz w:val="20"/>
              </w:rPr>
              <w:t>(DBC 0303 254.* en 0305 1801.*)</w:t>
            </w:r>
          </w:p>
          <w:p w:rsidR="002C6C83" w:rsidRDefault="00672C31" w:rsidP="00672C31">
            <w:pPr>
              <w:pStyle w:val="Normaa"/>
              <w:rPr>
                <w:rFonts w:ascii="Arial" w:hAnsi="Arial" w:cs="Arial"/>
                <w:bCs/>
                <w:sz w:val="20"/>
              </w:rPr>
            </w:pPr>
            <w:r>
              <w:rPr>
                <w:rFonts w:ascii="Arial" w:hAnsi="Arial" w:cs="Arial"/>
                <w:bCs/>
                <w:sz w:val="20"/>
              </w:rPr>
              <w:t>Patiënten van de orthopedie met zorgproduct 131999.104</w:t>
            </w:r>
          </w:p>
          <w:p w:rsidR="00672C31" w:rsidRPr="00026DDB" w:rsidRDefault="006D3BD2" w:rsidP="00C455AB">
            <w:pPr>
              <w:pStyle w:val="Normaa"/>
              <w:rPr>
                <w:rFonts w:ascii="Arial" w:hAnsi="Arial" w:cs="Arial"/>
                <w:iCs/>
                <w:sz w:val="20"/>
              </w:rPr>
            </w:pPr>
            <w:r>
              <w:rPr>
                <w:rFonts w:ascii="Arial" w:hAnsi="Arial" w:cs="Arial"/>
                <w:bCs/>
                <w:sz w:val="20"/>
              </w:rPr>
              <w:t>Patiënten van de chirurg met zorgproduct</w:t>
            </w:r>
            <w:r w:rsidR="00C455AB">
              <w:rPr>
                <w:rFonts w:ascii="Arial" w:hAnsi="Arial" w:cs="Arial"/>
                <w:bCs/>
                <w:sz w:val="20"/>
              </w:rPr>
              <w:t xml:space="preserve"> 199299.064</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Bron</w:t>
            </w:r>
          </w:p>
        </w:tc>
        <w:tc>
          <w:tcPr>
            <w:tcW w:w="6872" w:type="dxa"/>
            <w:tcBorders>
              <w:left w:val="nil"/>
            </w:tcBorders>
            <w:shd w:val="clear" w:color="auto" w:fill="F3F3F3"/>
          </w:tcPr>
          <w:p w:rsidR="00A265B3" w:rsidRPr="00B64E8F" w:rsidRDefault="00A265B3" w:rsidP="00B64E8F">
            <w:pPr>
              <w:pStyle w:val="Normaa"/>
              <w:rPr>
                <w:rFonts w:ascii="Arial" w:hAnsi="Arial" w:cs="Arial"/>
                <w:sz w:val="20"/>
              </w:rPr>
            </w:pPr>
            <w:r w:rsidRPr="00B64E8F">
              <w:rPr>
                <w:rFonts w:ascii="Arial" w:hAnsi="Arial" w:cs="Arial"/>
                <w:sz w:val="20"/>
              </w:rPr>
              <w:t>ZIS</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Meetfrequentie</w:t>
            </w:r>
          </w:p>
        </w:tc>
        <w:tc>
          <w:tcPr>
            <w:tcW w:w="6872" w:type="dxa"/>
            <w:tcBorders>
              <w:left w:val="nil"/>
            </w:tcBorders>
            <w:shd w:val="clear" w:color="auto" w:fill="F3F3F3"/>
          </w:tcPr>
          <w:p w:rsidR="00A265B3" w:rsidRPr="00B64E8F" w:rsidRDefault="00745DE4" w:rsidP="00B64E8F">
            <w:pPr>
              <w:pStyle w:val="Normaa"/>
              <w:rPr>
                <w:rFonts w:ascii="Arial" w:hAnsi="Arial" w:cs="Arial"/>
                <w:sz w:val="20"/>
              </w:rPr>
            </w:pPr>
            <w:r w:rsidRPr="00B64E8F">
              <w:rPr>
                <w:rFonts w:ascii="Arial" w:hAnsi="Arial" w:cs="Arial"/>
                <w:sz w:val="20"/>
              </w:rPr>
              <w:t>Continu</w:t>
            </w:r>
          </w:p>
        </w:tc>
      </w:tr>
      <w:tr w:rsidR="00A265B3" w:rsidRPr="00B64E8F" w:rsidTr="00241F66">
        <w:trPr>
          <w:trHeight w:val="20"/>
        </w:trPr>
        <w:tc>
          <w:tcPr>
            <w:tcW w:w="2310" w:type="dxa"/>
            <w:tcBorders>
              <w:right w:val="nil"/>
            </w:tcBorders>
          </w:tcPr>
          <w:p w:rsidR="00A265B3" w:rsidRPr="00B64E8F" w:rsidRDefault="00A265B3" w:rsidP="00B64E8F">
            <w:pPr>
              <w:pStyle w:val="Normaa"/>
              <w:rPr>
                <w:rFonts w:ascii="Arial" w:hAnsi="Arial" w:cs="Arial"/>
                <w:b/>
                <w:sz w:val="20"/>
              </w:rPr>
            </w:pPr>
            <w:r w:rsidRPr="00B64E8F">
              <w:rPr>
                <w:rFonts w:ascii="Arial" w:hAnsi="Arial" w:cs="Arial"/>
                <w:b/>
                <w:sz w:val="20"/>
              </w:rPr>
              <w:t>Verslagjaar</w:t>
            </w:r>
          </w:p>
        </w:tc>
        <w:tc>
          <w:tcPr>
            <w:tcW w:w="6872" w:type="dxa"/>
            <w:tcBorders>
              <w:left w:val="nil"/>
            </w:tcBorders>
            <w:shd w:val="clear" w:color="auto" w:fill="F3F3F3"/>
          </w:tcPr>
          <w:p w:rsidR="005C05C1" w:rsidRPr="00B64E8F" w:rsidRDefault="00710E90" w:rsidP="00C745F9">
            <w:pPr>
              <w:pStyle w:val="Plattete"/>
            </w:pPr>
            <w:r>
              <w:t>01-01-201</w:t>
            </w:r>
            <w:r w:rsidR="00C745F9">
              <w:t>4</w:t>
            </w:r>
            <w:r>
              <w:t xml:space="preserve"> tot en met 31-12-201</w:t>
            </w:r>
            <w:r w:rsidR="00C745F9">
              <w:t>4</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Rapportagefrequentie</w:t>
            </w:r>
          </w:p>
        </w:tc>
        <w:tc>
          <w:tcPr>
            <w:tcW w:w="6872" w:type="dxa"/>
            <w:tcBorders>
              <w:left w:val="nil"/>
            </w:tcBorders>
            <w:shd w:val="clear" w:color="auto" w:fill="F3F3F3"/>
          </w:tcPr>
          <w:p w:rsidR="00A265B3" w:rsidRPr="00B64E8F" w:rsidRDefault="00A265B3" w:rsidP="00B64E8F">
            <w:pPr>
              <w:pStyle w:val="Normaa"/>
              <w:rPr>
                <w:rFonts w:ascii="Arial" w:hAnsi="Arial" w:cs="Arial"/>
                <w:sz w:val="20"/>
              </w:rPr>
            </w:pPr>
            <w:r w:rsidRPr="00B64E8F">
              <w:rPr>
                <w:rFonts w:ascii="Arial" w:hAnsi="Arial" w:cs="Arial"/>
                <w:sz w:val="20"/>
              </w:rPr>
              <w:t>1x per verslagjaar</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Type indicator</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rPr>
            </w:pPr>
            <w:r w:rsidRPr="00B64E8F">
              <w:rPr>
                <w:rFonts w:ascii="Arial" w:hAnsi="Arial" w:cs="Arial"/>
                <w:sz w:val="20"/>
              </w:rPr>
              <w:t>Proces</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Meetniveau</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rPr>
            </w:pPr>
            <w:r w:rsidRPr="00B64E8F">
              <w:rPr>
                <w:rFonts w:ascii="Arial" w:hAnsi="Arial" w:cs="Arial"/>
                <w:iCs/>
                <w:sz w:val="20"/>
              </w:rPr>
              <w:t>Patiëntniveau</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Kwaliteitsdomein</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rPr>
            </w:pPr>
            <w:r w:rsidRPr="00B64E8F">
              <w:rPr>
                <w:rFonts w:ascii="Arial" w:hAnsi="Arial" w:cs="Arial"/>
                <w:iCs/>
                <w:sz w:val="20"/>
              </w:rPr>
              <w:t>Doelmatigheid</w:t>
            </w:r>
          </w:p>
        </w:tc>
      </w:tr>
    </w:tbl>
    <w:p w:rsidR="00A265B3" w:rsidRDefault="00A265B3" w:rsidP="00B64E8F">
      <w:pPr>
        <w:pStyle w:val="Normaa"/>
        <w:rPr>
          <w:rFonts w:ascii="Arial" w:hAnsi="Arial" w:cs="Arial"/>
          <w:b/>
          <w:sz w:val="20"/>
          <w:szCs w:val="20"/>
        </w:rPr>
      </w:pPr>
    </w:p>
    <w:p w:rsidR="00EA6E59" w:rsidRPr="00B64E8F" w:rsidRDefault="00EA6E59" w:rsidP="00B64E8F">
      <w:pPr>
        <w:pStyle w:val="Normaa"/>
        <w:rPr>
          <w:rFonts w:ascii="Arial" w:hAnsi="Arial" w:cs="Arial"/>
          <w:b/>
          <w:sz w:val="20"/>
          <w:szCs w:val="20"/>
        </w:rPr>
      </w:pPr>
    </w:p>
    <w:p w:rsidR="00A265B3" w:rsidRPr="00B64E8F" w:rsidRDefault="00A265B3" w:rsidP="00B64E8F">
      <w:pPr>
        <w:pStyle w:val="Normaa"/>
        <w:rPr>
          <w:rFonts w:ascii="Arial" w:hAnsi="Arial" w:cs="Arial"/>
          <w:b/>
          <w:sz w:val="20"/>
        </w:rPr>
      </w:pPr>
      <w:r w:rsidRPr="00B64E8F">
        <w:rPr>
          <w:rFonts w:ascii="Arial" w:hAnsi="Arial" w:cs="Arial"/>
          <w:b/>
          <w:sz w:val="20"/>
        </w:rPr>
        <w:t>Rekenregels</w:t>
      </w:r>
    </w:p>
    <w:p w:rsidR="00A265B3" w:rsidRPr="00B64E8F" w:rsidRDefault="00A265B3" w:rsidP="00B64E8F">
      <w:pPr>
        <w:pStyle w:val="Normaa"/>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30"/>
        <w:gridCol w:w="5670"/>
        <w:gridCol w:w="2142"/>
      </w:tblGrid>
      <w:tr w:rsidR="00A265B3" w:rsidRPr="00B64E8F" w:rsidTr="005E424D">
        <w:tc>
          <w:tcPr>
            <w:tcW w:w="1330" w:type="dxa"/>
            <w:tcBorders>
              <w:top w:val="single" w:sz="4" w:space="0" w:color="auto"/>
            </w:tcBorders>
            <w:shd w:val="clear" w:color="auto" w:fill="31849B" w:themeFill="accent5" w:themeFillShade="BF"/>
          </w:tcPr>
          <w:p w:rsidR="00A265B3" w:rsidRPr="00B64E8F" w:rsidRDefault="00A265B3" w:rsidP="00B64E8F">
            <w:pPr>
              <w:pStyle w:val="Normaa"/>
              <w:spacing w:before="60" w:after="60"/>
              <w:rPr>
                <w:rFonts w:ascii="Arial" w:hAnsi="Arial" w:cs="Arial"/>
                <w:b/>
                <w:bCs/>
                <w:color w:val="FFFFFF"/>
                <w:sz w:val="20"/>
              </w:rPr>
            </w:pPr>
            <w:r w:rsidRPr="00B64E8F">
              <w:rPr>
                <w:rFonts w:ascii="Arial" w:hAnsi="Arial" w:cs="Arial"/>
                <w:b/>
                <w:bCs/>
                <w:color w:val="FFFFFF"/>
                <w:sz w:val="20"/>
              </w:rPr>
              <w:t>Indicator 1</w:t>
            </w:r>
          </w:p>
        </w:tc>
        <w:tc>
          <w:tcPr>
            <w:tcW w:w="5670" w:type="dxa"/>
            <w:tcBorders>
              <w:top w:val="single" w:sz="4" w:space="0" w:color="auto"/>
            </w:tcBorders>
            <w:shd w:val="clear" w:color="auto" w:fill="31849B" w:themeFill="accent5" w:themeFillShade="BF"/>
          </w:tcPr>
          <w:p w:rsidR="00A265B3" w:rsidRPr="00B64E8F" w:rsidRDefault="00A265B3" w:rsidP="00B64E8F">
            <w:pPr>
              <w:pStyle w:val="Normaa"/>
              <w:tabs>
                <w:tab w:val="left" w:pos="5925"/>
              </w:tabs>
              <w:spacing w:before="60" w:after="60"/>
              <w:ind w:right="793"/>
              <w:rPr>
                <w:rFonts w:ascii="Arial" w:hAnsi="Arial" w:cs="Arial"/>
                <w:b/>
                <w:bCs/>
                <w:color w:val="FFFFFF"/>
                <w:sz w:val="20"/>
              </w:rPr>
            </w:pPr>
            <w:r w:rsidRPr="00B64E8F">
              <w:rPr>
                <w:rFonts w:ascii="Arial" w:hAnsi="Arial" w:cs="Arial"/>
                <w:b/>
                <w:bCs/>
                <w:color w:val="FFFFFF"/>
                <w:sz w:val="20"/>
              </w:rPr>
              <w:t>Diagnostische MRI</w:t>
            </w:r>
            <w:r w:rsidRPr="00B64E8F">
              <w:rPr>
                <w:rFonts w:ascii="Arial" w:hAnsi="Arial" w:cs="Arial"/>
                <w:b/>
                <w:bCs/>
                <w:color w:val="FFFFFF"/>
                <w:sz w:val="20"/>
              </w:rPr>
              <w:tab/>
            </w:r>
          </w:p>
        </w:tc>
        <w:tc>
          <w:tcPr>
            <w:tcW w:w="2142" w:type="dxa"/>
            <w:tcBorders>
              <w:top w:val="single" w:sz="4" w:space="0" w:color="auto"/>
            </w:tcBorders>
            <w:shd w:val="clear" w:color="auto" w:fill="31849B" w:themeFill="accent5" w:themeFillShade="BF"/>
          </w:tcPr>
          <w:p w:rsidR="00A265B3" w:rsidRPr="00B64E8F" w:rsidRDefault="00A265B3" w:rsidP="00B64E8F">
            <w:pPr>
              <w:pStyle w:val="Normaa"/>
              <w:spacing w:before="60" w:after="60"/>
              <w:rPr>
                <w:rFonts w:ascii="Arial" w:hAnsi="Arial" w:cs="Arial"/>
                <w:b/>
                <w:bCs/>
                <w:color w:val="FFFFFF"/>
                <w:sz w:val="20"/>
              </w:rPr>
            </w:pPr>
            <w:r w:rsidRPr="00B64E8F">
              <w:rPr>
                <w:rFonts w:ascii="Arial" w:hAnsi="Arial" w:cs="Arial"/>
                <w:b/>
                <w:bCs/>
                <w:color w:val="FFFFFF"/>
                <w:sz w:val="20"/>
              </w:rPr>
              <w:t>Formule</w:t>
            </w:r>
          </w:p>
        </w:tc>
      </w:tr>
      <w:tr w:rsidR="00A265B3" w:rsidRPr="00B64E8F" w:rsidTr="00EC5FCE">
        <w:tc>
          <w:tcPr>
            <w:tcW w:w="1330" w:type="dxa"/>
            <w:tcBorders>
              <w:bottom w:val="nil"/>
            </w:tcBorders>
            <w:shd w:val="clear" w:color="auto" w:fill="FFFFFF"/>
          </w:tcPr>
          <w:p w:rsidR="00A265B3" w:rsidRPr="00B64E8F" w:rsidRDefault="00A265B3" w:rsidP="00B64E8F">
            <w:pPr>
              <w:pStyle w:val="Kop6"/>
            </w:pPr>
            <w:r w:rsidRPr="00B64E8F">
              <w:t>Teller</w:t>
            </w:r>
          </w:p>
        </w:tc>
        <w:tc>
          <w:tcPr>
            <w:tcW w:w="5670" w:type="dxa"/>
            <w:tcBorders>
              <w:bottom w:val="nil"/>
            </w:tcBorders>
            <w:shd w:val="clear" w:color="auto" w:fill="F2F2F2" w:themeFill="background1" w:themeFillShade="F2"/>
          </w:tcPr>
          <w:p w:rsidR="00A265B3" w:rsidRPr="00B64E8F" w:rsidRDefault="00A265B3" w:rsidP="00B64E8F">
            <w:pPr>
              <w:pStyle w:val="Normaa"/>
              <w:rPr>
                <w:rFonts w:ascii="Arial" w:hAnsi="Arial" w:cs="Arial"/>
                <w:sz w:val="20"/>
                <w:lang w:eastAsia="nl-NL"/>
              </w:rPr>
            </w:pPr>
            <w:r w:rsidRPr="00B64E8F">
              <w:rPr>
                <w:rFonts w:ascii="Arial" w:hAnsi="Arial" w:cs="Arial"/>
                <w:sz w:val="20"/>
                <w:lang w:eastAsia="nl-NL"/>
              </w:rPr>
              <w:t>Voor de teller wordt uitgegaan van de populatie patiënten die is verzameld voor de noemer. Selecteer de patiënten met meniscusletsel die daar operatief voor worden behandeld en een diagnostische MRI ondergaan, maximaal 1 jaar voor de ingreep.</w:t>
            </w:r>
          </w:p>
        </w:tc>
        <w:tc>
          <w:tcPr>
            <w:tcW w:w="2142" w:type="dxa"/>
            <w:tcBorders>
              <w:bottom w:val="nil"/>
            </w:tcBorders>
            <w:shd w:val="clear" w:color="auto" w:fill="FFFFFF"/>
          </w:tcPr>
          <w:p w:rsidR="00A265B3" w:rsidRPr="00B64E8F" w:rsidRDefault="00A265B3" w:rsidP="00B64E8F">
            <w:pPr>
              <w:pStyle w:val="Normaa"/>
              <w:rPr>
                <w:rFonts w:ascii="Arial" w:hAnsi="Arial" w:cs="Arial"/>
                <w:sz w:val="20"/>
                <w:lang w:eastAsia="nl-NL"/>
              </w:rPr>
            </w:pPr>
            <w:r w:rsidRPr="00B64E8F">
              <w:rPr>
                <w:rFonts w:ascii="Arial" w:hAnsi="Arial" w:cs="Arial"/>
                <w:sz w:val="20"/>
                <w:lang w:eastAsia="nl-NL"/>
              </w:rPr>
              <w:t xml:space="preserve"># patiënten noemer </w:t>
            </w:r>
          </w:p>
          <w:p w:rsidR="00A265B3" w:rsidRPr="00B64E8F" w:rsidRDefault="00A265B3" w:rsidP="00B64E8F">
            <w:pPr>
              <w:pStyle w:val="Normaa"/>
              <w:rPr>
                <w:rFonts w:ascii="Arial" w:hAnsi="Arial" w:cs="Arial"/>
                <w:sz w:val="20"/>
                <w:lang w:eastAsia="nl-NL"/>
              </w:rPr>
            </w:pPr>
            <w:r w:rsidRPr="00B64E8F">
              <w:rPr>
                <w:rFonts w:ascii="Arial" w:hAnsi="Arial" w:cs="Arial"/>
                <w:sz w:val="20"/>
                <w:lang w:eastAsia="nl-NL"/>
              </w:rPr>
              <w:t>waarvoor VKM8 geldt en waarvoor geldt VKM1</w:t>
            </w:r>
            <w:r w:rsidR="00895BC4" w:rsidRPr="00B64E8F">
              <w:rPr>
                <w:rFonts w:ascii="Arial" w:hAnsi="Arial" w:cs="Arial"/>
                <w:sz w:val="20"/>
                <w:lang w:eastAsia="nl-NL"/>
              </w:rPr>
              <w:t>3</w:t>
            </w:r>
            <w:r w:rsidRPr="00B64E8F">
              <w:rPr>
                <w:rFonts w:ascii="Arial" w:hAnsi="Arial" w:cs="Arial"/>
                <w:sz w:val="20"/>
                <w:lang w:eastAsia="nl-NL"/>
              </w:rPr>
              <w:t xml:space="preserve"> &lt;1 jaar</w:t>
            </w:r>
          </w:p>
        </w:tc>
      </w:tr>
      <w:tr w:rsidR="00A265B3" w:rsidRPr="00B64E8F" w:rsidTr="00EC5FCE">
        <w:tc>
          <w:tcPr>
            <w:tcW w:w="1330" w:type="dxa"/>
            <w:tcBorders>
              <w:top w:val="nil"/>
              <w:bottom w:val="single" w:sz="4" w:space="0" w:color="auto"/>
            </w:tcBorders>
            <w:shd w:val="clear" w:color="auto" w:fill="FFFFFF" w:themeFill="background1"/>
          </w:tcPr>
          <w:p w:rsidR="00A265B3" w:rsidRPr="00B64E8F" w:rsidRDefault="00A265B3" w:rsidP="00B64E8F">
            <w:pPr>
              <w:pStyle w:val="Normaa"/>
              <w:rPr>
                <w:rFonts w:ascii="Arial" w:hAnsi="Arial" w:cs="Arial"/>
                <w:b/>
                <w:bCs/>
                <w:sz w:val="20"/>
              </w:rPr>
            </w:pPr>
            <w:r w:rsidRPr="00B64E8F">
              <w:rPr>
                <w:rFonts w:ascii="Arial" w:hAnsi="Arial" w:cs="Arial"/>
                <w:b/>
                <w:bCs/>
                <w:sz w:val="20"/>
              </w:rPr>
              <w:t>Noemer</w:t>
            </w:r>
          </w:p>
        </w:tc>
        <w:tc>
          <w:tcPr>
            <w:tcW w:w="5670" w:type="dxa"/>
            <w:tcBorders>
              <w:top w:val="nil"/>
              <w:bottom w:val="single" w:sz="4" w:space="0" w:color="auto"/>
            </w:tcBorders>
            <w:shd w:val="clear" w:color="auto" w:fill="F2F2F2" w:themeFill="background1" w:themeFillShade="F2"/>
          </w:tcPr>
          <w:p w:rsidR="00A265B3" w:rsidRPr="00B64E8F" w:rsidRDefault="00A265B3" w:rsidP="00B64E8F">
            <w:pPr>
              <w:pStyle w:val="Plattete"/>
            </w:pPr>
            <w:r w:rsidRPr="00B64E8F">
              <w:t>Selecteer alle patiënten die een artroscopie voor meniscusletsel hebben ondergaan.</w:t>
            </w:r>
            <w:r w:rsidR="00895BC4" w:rsidRPr="00B64E8F">
              <w:t xml:space="preserve"> </w:t>
            </w:r>
            <w:proofErr w:type="spellStart"/>
            <w:r w:rsidR="00895BC4" w:rsidRPr="00B64E8F">
              <w:t>Excludeer</w:t>
            </w:r>
            <w:proofErr w:type="spellEnd"/>
            <w:r w:rsidR="00895BC4" w:rsidRPr="00B64E8F">
              <w:t xml:space="preserve"> patiënten met artrose.</w:t>
            </w:r>
          </w:p>
        </w:tc>
        <w:tc>
          <w:tcPr>
            <w:tcW w:w="2142" w:type="dxa"/>
            <w:tcBorders>
              <w:top w:val="nil"/>
              <w:bottom w:val="single" w:sz="4" w:space="0" w:color="auto"/>
            </w:tcBorders>
            <w:shd w:val="clear" w:color="auto" w:fill="FFFFFF" w:themeFill="background1"/>
          </w:tcPr>
          <w:p w:rsidR="00A265B3" w:rsidRPr="00B64E8F" w:rsidRDefault="00A265B3" w:rsidP="00BB439F">
            <w:pPr>
              <w:pStyle w:val="Normaa"/>
              <w:rPr>
                <w:rFonts w:ascii="Arial" w:hAnsi="Arial" w:cs="Arial"/>
                <w:sz w:val="20"/>
                <w:lang w:eastAsia="nl-NL"/>
              </w:rPr>
            </w:pPr>
            <w:r w:rsidRPr="00B64E8F">
              <w:rPr>
                <w:rFonts w:ascii="Arial" w:hAnsi="Arial" w:cs="Arial"/>
                <w:sz w:val="20"/>
                <w:lang w:eastAsia="nl-NL"/>
              </w:rPr>
              <w:t xml:space="preserve"># patiënten waarvoor VKM1 </w:t>
            </w:r>
            <w:r w:rsidR="00B55ABC" w:rsidRPr="00B64E8F">
              <w:rPr>
                <w:rFonts w:ascii="Arial" w:hAnsi="Arial" w:cs="Arial"/>
                <w:sz w:val="20"/>
                <w:lang w:eastAsia="nl-NL"/>
              </w:rPr>
              <w:t>en VKM1</w:t>
            </w:r>
            <w:r w:rsidR="00AE3044" w:rsidRPr="00B64E8F">
              <w:rPr>
                <w:rFonts w:ascii="Arial" w:hAnsi="Arial" w:cs="Arial"/>
                <w:sz w:val="20"/>
                <w:lang w:eastAsia="nl-NL"/>
              </w:rPr>
              <w:t>4</w:t>
            </w:r>
            <w:r w:rsidR="00BB439F">
              <w:rPr>
                <w:rFonts w:ascii="Arial" w:hAnsi="Arial" w:cs="Arial"/>
                <w:sz w:val="20"/>
                <w:lang w:eastAsia="nl-NL"/>
              </w:rPr>
              <w:t xml:space="preserve"> gelden, maar niet </w:t>
            </w:r>
            <w:r w:rsidR="00895BC4" w:rsidRPr="00B64E8F">
              <w:rPr>
                <w:rFonts w:ascii="Arial" w:hAnsi="Arial" w:cs="Arial"/>
                <w:sz w:val="20"/>
                <w:lang w:eastAsia="nl-NL"/>
              </w:rPr>
              <w:t>VKM7</w:t>
            </w:r>
          </w:p>
        </w:tc>
      </w:tr>
    </w:tbl>
    <w:p w:rsidR="00F63D05" w:rsidRDefault="00F63D05" w:rsidP="00B64E8F">
      <w:pPr>
        <w:pStyle w:val="Normaa"/>
        <w:jc w:val="both"/>
        <w:rPr>
          <w:rFonts w:ascii="Arial" w:hAnsi="Arial" w:cs="Arial"/>
          <w:b/>
          <w:bCs/>
          <w:sz w:val="20"/>
          <w:szCs w:val="20"/>
        </w:rPr>
      </w:pPr>
    </w:p>
    <w:p w:rsidR="00B64E8F" w:rsidRPr="00B64E8F" w:rsidRDefault="00B64E8F" w:rsidP="00B64E8F">
      <w:pPr>
        <w:pStyle w:val="Normaa"/>
        <w:jc w:val="both"/>
        <w:rPr>
          <w:rFonts w:ascii="Arial" w:hAnsi="Arial" w:cs="Arial"/>
          <w:b/>
          <w:bCs/>
          <w:sz w:val="20"/>
          <w:szCs w:val="20"/>
        </w:rPr>
      </w:pPr>
    </w:p>
    <w:p w:rsidR="00A265B3" w:rsidRPr="00B64E8F" w:rsidRDefault="00A265B3" w:rsidP="00B64E8F">
      <w:pPr>
        <w:pStyle w:val="Normaa"/>
        <w:jc w:val="both"/>
        <w:rPr>
          <w:rFonts w:ascii="Arial" w:hAnsi="Arial" w:cs="Arial"/>
          <w:b/>
          <w:sz w:val="20"/>
          <w:szCs w:val="20"/>
        </w:rPr>
      </w:pPr>
      <w:r w:rsidRPr="00B64E8F">
        <w:rPr>
          <w:rFonts w:ascii="Arial" w:hAnsi="Arial" w:cs="Arial"/>
          <w:b/>
          <w:sz w:val="20"/>
          <w:szCs w:val="20"/>
        </w:rPr>
        <w:t>Achtergrond en variatie in kwaliteit van zorg</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In studies waarin de diagnostische accuratesse van MRI is onderzocht, waarbij artroscopie is gehanteerd als gouden standaard, bleek dat MRI een hoge accuratesse heeft voor het vaststellen van intra-articulaire pathologie van de knie (Crawford, 2007; Oei, 2003). In andere studies is aangetoond dat MRI-onderzoek bij patiënten met knieklachten zuiver diagnostische artroscopieën zou kunnen voorkomen en op deze manier mogelijk tot een belangrijke kostenbesparing zou kunnen leiden, naast een mogelijke reductie in morbiditeit, gerelateerd aan artroscopie (</w:t>
      </w:r>
      <w:proofErr w:type="spellStart"/>
      <w:r w:rsidRPr="00B64E8F">
        <w:rPr>
          <w:rFonts w:ascii="Arial" w:hAnsi="Arial" w:cs="Arial"/>
          <w:sz w:val="20"/>
          <w:szCs w:val="20"/>
        </w:rPr>
        <w:t>Vincken</w:t>
      </w:r>
      <w:proofErr w:type="spellEnd"/>
      <w:r w:rsidRPr="00B64E8F">
        <w:rPr>
          <w:rFonts w:ascii="Arial" w:hAnsi="Arial" w:cs="Arial"/>
          <w:sz w:val="20"/>
          <w:szCs w:val="20"/>
        </w:rPr>
        <w:t xml:space="preserve">, 2007; </w:t>
      </w:r>
      <w:proofErr w:type="spellStart"/>
      <w:r w:rsidRPr="00B64E8F">
        <w:rPr>
          <w:rFonts w:ascii="Arial" w:hAnsi="Arial" w:cs="Arial"/>
          <w:sz w:val="20"/>
          <w:szCs w:val="20"/>
        </w:rPr>
        <w:t>Vincken</w:t>
      </w:r>
      <w:proofErr w:type="spellEnd"/>
      <w:r w:rsidRPr="00B64E8F">
        <w:rPr>
          <w:rFonts w:ascii="Arial" w:hAnsi="Arial" w:cs="Arial"/>
          <w:sz w:val="20"/>
          <w:szCs w:val="20"/>
        </w:rPr>
        <w:t>, 2009; Nikken 2005; Bryan, 2004).</w:t>
      </w:r>
    </w:p>
    <w:p w:rsidR="00EA6E59" w:rsidRDefault="00EA6E59">
      <w:pPr>
        <w:rPr>
          <w:rFonts w:ascii="Arial" w:hAnsi="Arial" w:cs="Arial"/>
          <w:b/>
          <w:sz w:val="20"/>
          <w:szCs w:val="20"/>
        </w:rPr>
      </w:pPr>
      <w:r>
        <w:rPr>
          <w:rFonts w:ascii="Arial" w:hAnsi="Arial" w:cs="Arial"/>
          <w:b/>
          <w:sz w:val="20"/>
          <w:szCs w:val="20"/>
        </w:rPr>
        <w:br w:type="page"/>
      </w:r>
    </w:p>
    <w:p w:rsidR="00A265B3" w:rsidRPr="00B64E8F" w:rsidRDefault="00A265B3" w:rsidP="00B64E8F">
      <w:pPr>
        <w:pStyle w:val="Normaa"/>
        <w:jc w:val="both"/>
        <w:rPr>
          <w:rFonts w:ascii="Arial" w:hAnsi="Arial" w:cs="Arial"/>
          <w:b/>
          <w:sz w:val="20"/>
          <w:szCs w:val="20"/>
        </w:rPr>
      </w:pPr>
      <w:r w:rsidRPr="00B64E8F">
        <w:rPr>
          <w:rFonts w:ascii="Arial" w:hAnsi="Arial" w:cs="Arial"/>
          <w:b/>
          <w:sz w:val="20"/>
          <w:szCs w:val="20"/>
        </w:rPr>
        <w:lastRenderedPageBreak/>
        <w:t>Mogelijkheden tot verbetering</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 xml:space="preserve">Niet alle uitgevoerde artroscopieën blijken therapeutisch en de schatting van het percentage van artroscopieën van de knie waarbij geen therapeutische ingreep wordt verricht, loopt in de literatuur uiteen tussen 27 en 61% (Richtlijn Artroscopie van de knie: indicatie en behandeling </w:t>
      </w:r>
      <w:r w:rsidR="00F67478" w:rsidRPr="00B64E8F">
        <w:rPr>
          <w:rFonts w:ascii="Arial" w:hAnsi="Arial" w:cs="Arial"/>
          <w:sz w:val="20"/>
          <w:szCs w:val="20"/>
        </w:rPr>
        <w:t>2010</w:t>
      </w:r>
      <w:r w:rsidRPr="00B64E8F">
        <w:rPr>
          <w:rFonts w:ascii="Arial" w:hAnsi="Arial" w:cs="Arial"/>
          <w:sz w:val="20"/>
          <w:szCs w:val="20"/>
        </w:rPr>
        <w:t>).</w:t>
      </w:r>
      <w:r w:rsidR="00B96E8E" w:rsidRPr="00B64E8F">
        <w:rPr>
          <w:rFonts w:ascii="Arial" w:hAnsi="Arial" w:cs="Arial"/>
          <w:sz w:val="20"/>
          <w:szCs w:val="20"/>
        </w:rPr>
        <w:t xml:space="preserve"> </w:t>
      </w:r>
      <w:r w:rsidRPr="00B64E8F">
        <w:rPr>
          <w:rFonts w:ascii="Arial" w:hAnsi="Arial" w:cs="Arial"/>
          <w:sz w:val="20"/>
          <w:szCs w:val="20"/>
        </w:rPr>
        <w:t xml:space="preserve">Om het aantal onnodig uitgevoerde artroscopieën terug te dringen, dient bij twijfel een MRI te worden gemaakt. Hiermee wordt de a priori kans op het succesvol (=daadwerkelijk therapeutisch) zijn van de artroscopie verhoogd als de knieklachten inderdaad kunnen worden gerelateerd aan traumatische afwijkingen op de MRI. </w:t>
      </w:r>
    </w:p>
    <w:p w:rsidR="00A265B3" w:rsidRPr="00B64E8F" w:rsidRDefault="00A265B3" w:rsidP="00B64E8F">
      <w:pPr>
        <w:pStyle w:val="Normaa"/>
        <w:jc w:val="both"/>
        <w:rPr>
          <w:rFonts w:ascii="Arial" w:hAnsi="Arial" w:cs="Arial"/>
          <w:sz w:val="20"/>
          <w:szCs w:val="20"/>
        </w:rPr>
      </w:pPr>
    </w:p>
    <w:p w:rsidR="00A265B3" w:rsidRPr="00B64E8F" w:rsidRDefault="00A265B3" w:rsidP="00B64E8F">
      <w:pPr>
        <w:pStyle w:val="Normaa"/>
        <w:jc w:val="both"/>
        <w:rPr>
          <w:rFonts w:ascii="Arial" w:hAnsi="Arial" w:cs="Arial"/>
          <w:b/>
          <w:sz w:val="20"/>
          <w:szCs w:val="20"/>
        </w:rPr>
      </w:pPr>
      <w:r w:rsidRPr="00B64E8F">
        <w:rPr>
          <w:rFonts w:ascii="Arial" w:hAnsi="Arial" w:cs="Arial"/>
          <w:b/>
          <w:sz w:val="20"/>
          <w:szCs w:val="20"/>
        </w:rPr>
        <w:t>Beperkingen bij gebruik en interpretatie</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Bij patiënten met zeer hoge a priori kans op meniscusletsel is een MRI niet geïndiceerd.</w:t>
      </w:r>
      <w:r w:rsidRPr="00B64E8F">
        <w:rPr>
          <w:rFonts w:ascii="Arial" w:hAnsi="Arial" w:cs="Arial"/>
          <w:bCs/>
          <w:sz w:val="20"/>
          <w:szCs w:val="20"/>
        </w:rPr>
        <w:t xml:space="preserve"> Voor oudere patiënten met (milde) gonarthrose bestaat geen indicatie voor routinematig gebruik van MRI (</w:t>
      </w:r>
      <w:proofErr w:type="spellStart"/>
      <w:r w:rsidRPr="00B64E8F">
        <w:rPr>
          <w:rFonts w:ascii="Arial" w:hAnsi="Arial" w:cs="Arial"/>
          <w:sz w:val="20"/>
          <w:szCs w:val="20"/>
        </w:rPr>
        <w:t>Bhattacharyya</w:t>
      </w:r>
      <w:proofErr w:type="spellEnd"/>
      <w:r w:rsidRPr="00B64E8F">
        <w:rPr>
          <w:rFonts w:ascii="Arial" w:hAnsi="Arial" w:cs="Arial"/>
          <w:sz w:val="20"/>
          <w:szCs w:val="20"/>
        </w:rPr>
        <w:t>, 2003), deze patiënten worden geëxcludeerd in deze indicator.</w:t>
      </w:r>
      <w:r w:rsidRPr="00B64E8F">
        <w:rPr>
          <w:rFonts w:ascii="Arial" w:hAnsi="Arial" w:cs="Arial"/>
          <w:bCs/>
          <w:sz w:val="20"/>
          <w:szCs w:val="20"/>
        </w:rPr>
        <w:t xml:space="preserve"> </w:t>
      </w:r>
      <w:r w:rsidR="002417B5" w:rsidRPr="00B64E8F">
        <w:rPr>
          <w:rFonts w:ascii="Arial" w:hAnsi="Arial" w:cs="Arial"/>
          <w:bCs/>
          <w:sz w:val="20"/>
          <w:szCs w:val="20"/>
        </w:rPr>
        <w:t xml:space="preserve">In sommige gevallen wordt de MRI buiten het behandelend ziekenhuis gemaakt. De werkgroep acht het niet wenselijk </w:t>
      </w:r>
      <w:r w:rsidR="003D1C08" w:rsidRPr="00B64E8F">
        <w:rPr>
          <w:rFonts w:ascii="Arial" w:hAnsi="Arial" w:cs="Arial"/>
          <w:bCs/>
          <w:sz w:val="20"/>
          <w:szCs w:val="20"/>
        </w:rPr>
        <w:t xml:space="preserve">om </w:t>
      </w:r>
      <w:r w:rsidR="002C6C83" w:rsidRPr="00B64E8F">
        <w:rPr>
          <w:rFonts w:ascii="Arial" w:hAnsi="Arial" w:cs="Arial"/>
          <w:bCs/>
          <w:sz w:val="20"/>
          <w:szCs w:val="20"/>
        </w:rPr>
        <w:t xml:space="preserve">patiënten te excluderen omdat </w:t>
      </w:r>
      <w:r w:rsidR="002417B5" w:rsidRPr="00B64E8F">
        <w:rPr>
          <w:rFonts w:ascii="Arial" w:hAnsi="Arial" w:cs="Arial"/>
          <w:bCs/>
          <w:sz w:val="20"/>
          <w:szCs w:val="20"/>
        </w:rPr>
        <w:t>dit een aanzienlijke registratielast met zich mee neemt</w:t>
      </w:r>
      <w:r w:rsidR="005C05C1" w:rsidRPr="00B64E8F">
        <w:rPr>
          <w:rFonts w:ascii="Arial" w:hAnsi="Arial" w:cs="Arial"/>
          <w:bCs/>
          <w:sz w:val="20"/>
          <w:szCs w:val="20"/>
        </w:rPr>
        <w:t xml:space="preserve">. De werkgroep verwacht dat de invloed hiervan gelijkelijk is verdeeld over de </w:t>
      </w:r>
      <w:r w:rsidR="003D1C08" w:rsidRPr="00B64E8F">
        <w:rPr>
          <w:rFonts w:ascii="Arial" w:hAnsi="Arial" w:cs="Arial"/>
          <w:bCs/>
          <w:sz w:val="20"/>
          <w:szCs w:val="20"/>
        </w:rPr>
        <w:t xml:space="preserve">ziekenhuizen. </w:t>
      </w:r>
      <w:r w:rsidR="002C6C83" w:rsidRPr="00B64E8F">
        <w:rPr>
          <w:rFonts w:ascii="Arial" w:hAnsi="Arial" w:cs="Arial"/>
          <w:bCs/>
          <w:sz w:val="20"/>
          <w:szCs w:val="20"/>
        </w:rPr>
        <w:t xml:space="preserve">Dit betekent wel dat een 100% score nooit gehaald kan worden door de ziekenhuizen op deze indicator. </w:t>
      </w:r>
    </w:p>
    <w:p w:rsidR="00A265B3" w:rsidRPr="00B64E8F" w:rsidRDefault="00A265B3" w:rsidP="00B64E8F">
      <w:pPr>
        <w:pStyle w:val="Normaa"/>
        <w:jc w:val="both"/>
        <w:rPr>
          <w:rFonts w:ascii="Arial" w:hAnsi="Arial" w:cs="Arial"/>
          <w:sz w:val="20"/>
          <w:szCs w:val="20"/>
        </w:rPr>
      </w:pPr>
    </w:p>
    <w:p w:rsidR="00A265B3" w:rsidRPr="00B64E8F" w:rsidRDefault="00745DE4" w:rsidP="00B64E8F">
      <w:pPr>
        <w:pStyle w:val="Normaa"/>
        <w:jc w:val="both"/>
        <w:rPr>
          <w:rFonts w:ascii="Arial" w:hAnsi="Arial" w:cs="Arial"/>
          <w:b/>
          <w:sz w:val="20"/>
          <w:szCs w:val="20"/>
        </w:rPr>
      </w:pPr>
      <w:r w:rsidRPr="00B64E8F">
        <w:rPr>
          <w:rFonts w:ascii="Arial" w:hAnsi="Arial" w:cs="Arial"/>
          <w:b/>
          <w:sz w:val="20"/>
          <w:szCs w:val="20"/>
        </w:rPr>
        <w:t>Inhoudsv</w:t>
      </w:r>
      <w:r w:rsidR="00A265B3" w:rsidRPr="00B64E8F">
        <w:rPr>
          <w:rFonts w:ascii="Arial" w:hAnsi="Arial" w:cs="Arial"/>
          <w:b/>
          <w:sz w:val="20"/>
          <w:szCs w:val="20"/>
        </w:rPr>
        <w:t>aliditeit</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Het is aangetoond dat patiënten met behulp van MRI op een veilige en kosteneffectieve manier kunnen worden getrieerd en geëxcludeerd voor artroscopie van de knie. In de richtlijn Voorste Kruisbandletsel (</w:t>
      </w:r>
      <w:r w:rsidR="00F67478" w:rsidRPr="00B64E8F">
        <w:rPr>
          <w:rFonts w:ascii="Arial" w:hAnsi="Arial" w:cs="Arial"/>
          <w:sz w:val="20"/>
          <w:szCs w:val="20"/>
        </w:rPr>
        <w:t>2011</w:t>
      </w:r>
      <w:r w:rsidRPr="00B64E8F">
        <w:rPr>
          <w:rFonts w:ascii="Arial" w:hAnsi="Arial" w:cs="Arial"/>
          <w:sz w:val="20"/>
          <w:szCs w:val="20"/>
        </w:rPr>
        <w:t xml:space="preserve">) is als de mate van bewijskracht hiervoor B benoemd, dat wil zeggen dat er enkele gerandomiseerde klinische onderzoeken van matige kwaliteit of onvoldoende omvang zijn, of ander vergelijkend onderzoek (niet-gerandomiseerd, vergelijkend </w:t>
      </w:r>
      <w:proofErr w:type="spellStart"/>
      <w:r w:rsidRPr="00B64E8F">
        <w:rPr>
          <w:rFonts w:ascii="Arial" w:hAnsi="Arial" w:cs="Arial"/>
          <w:sz w:val="20"/>
          <w:szCs w:val="20"/>
        </w:rPr>
        <w:t>cohort-onderzoek</w:t>
      </w:r>
      <w:proofErr w:type="spellEnd"/>
      <w:r w:rsidRPr="00B64E8F">
        <w:rPr>
          <w:rFonts w:ascii="Arial" w:hAnsi="Arial" w:cs="Arial"/>
          <w:sz w:val="20"/>
          <w:szCs w:val="20"/>
        </w:rPr>
        <w:t xml:space="preserve"> of patiënt-controleonderzoek).</w:t>
      </w:r>
      <w:r w:rsidR="00745DE4" w:rsidRPr="00B64E8F">
        <w:rPr>
          <w:rFonts w:ascii="Arial" w:hAnsi="Arial" w:cs="Arial"/>
          <w:sz w:val="20"/>
          <w:szCs w:val="20"/>
        </w:rPr>
        <w:t xml:space="preserve"> </w:t>
      </w:r>
    </w:p>
    <w:p w:rsidR="00A265B3" w:rsidRPr="00B64E8F" w:rsidRDefault="00A265B3" w:rsidP="00B64E8F">
      <w:pPr>
        <w:pStyle w:val="Normaa"/>
        <w:jc w:val="both"/>
        <w:rPr>
          <w:rFonts w:ascii="Arial" w:hAnsi="Arial" w:cs="Arial"/>
          <w:sz w:val="20"/>
          <w:szCs w:val="20"/>
        </w:rPr>
      </w:pPr>
    </w:p>
    <w:p w:rsidR="00A265B3" w:rsidRPr="00B64E8F" w:rsidRDefault="00745DE4" w:rsidP="00B64E8F">
      <w:pPr>
        <w:pStyle w:val="Normaa"/>
        <w:jc w:val="both"/>
        <w:rPr>
          <w:rFonts w:ascii="Arial" w:hAnsi="Arial" w:cs="Arial"/>
          <w:b/>
          <w:sz w:val="20"/>
          <w:szCs w:val="20"/>
        </w:rPr>
      </w:pPr>
      <w:r w:rsidRPr="00B64E8F">
        <w:rPr>
          <w:rFonts w:ascii="Arial" w:hAnsi="Arial" w:cs="Arial"/>
          <w:b/>
          <w:sz w:val="20"/>
          <w:szCs w:val="20"/>
        </w:rPr>
        <w:t xml:space="preserve">Statistisch </w:t>
      </w:r>
      <w:r w:rsidR="005B039E" w:rsidRPr="00B64E8F">
        <w:rPr>
          <w:rFonts w:ascii="Arial" w:hAnsi="Arial" w:cs="Arial"/>
          <w:b/>
          <w:sz w:val="20"/>
          <w:szCs w:val="20"/>
        </w:rPr>
        <w:t>betrouwbaar onderscheiden</w:t>
      </w:r>
    </w:p>
    <w:p w:rsidR="00A265B3" w:rsidRPr="00B64E8F" w:rsidRDefault="002417B5" w:rsidP="00B64E8F">
      <w:pPr>
        <w:pStyle w:val="Normaa"/>
        <w:jc w:val="both"/>
        <w:rPr>
          <w:rFonts w:ascii="Arial" w:hAnsi="Arial" w:cs="Arial"/>
          <w:sz w:val="20"/>
          <w:szCs w:val="20"/>
        </w:rPr>
      </w:pPr>
      <w:r w:rsidRPr="00B64E8F">
        <w:rPr>
          <w:rFonts w:ascii="Arial" w:hAnsi="Arial" w:cs="Arial"/>
          <w:sz w:val="20"/>
          <w:szCs w:val="20"/>
        </w:rPr>
        <w:t>De werkgroep verwacht dat er voldoende variatie in de praktijk bestaat, waardoor de indicator discrimineert tussen de ziekenhuizen en verbeteringen in kwaliteit van zorg zal registreren.</w:t>
      </w:r>
    </w:p>
    <w:p w:rsidR="002417B5" w:rsidRPr="00B64E8F" w:rsidRDefault="002417B5" w:rsidP="00B64E8F">
      <w:pPr>
        <w:pStyle w:val="Normaa"/>
        <w:jc w:val="both"/>
        <w:rPr>
          <w:rFonts w:ascii="Arial" w:hAnsi="Arial" w:cs="Arial"/>
          <w:sz w:val="20"/>
          <w:szCs w:val="20"/>
        </w:rPr>
      </w:pPr>
    </w:p>
    <w:p w:rsidR="00A265B3" w:rsidRPr="00B64E8F" w:rsidRDefault="00745DE4" w:rsidP="00B64E8F">
      <w:pPr>
        <w:pStyle w:val="Normaa"/>
        <w:jc w:val="both"/>
        <w:rPr>
          <w:rFonts w:ascii="Arial" w:hAnsi="Arial" w:cs="Arial"/>
          <w:b/>
          <w:sz w:val="20"/>
          <w:szCs w:val="20"/>
        </w:rPr>
      </w:pPr>
      <w:r w:rsidRPr="00B64E8F">
        <w:rPr>
          <w:rFonts w:ascii="Arial" w:hAnsi="Arial" w:cs="Arial"/>
          <w:b/>
          <w:sz w:val="20"/>
          <w:szCs w:val="20"/>
        </w:rPr>
        <w:t>Vergelijkbaarheid</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De werkgroep acht bias of case-mix niet van toepassing bij deze indicator.</w:t>
      </w:r>
      <w:r w:rsidR="00745DE4" w:rsidRPr="00B64E8F">
        <w:rPr>
          <w:rFonts w:ascii="Arial" w:hAnsi="Arial" w:cs="Arial"/>
          <w:sz w:val="20"/>
          <w:szCs w:val="20"/>
        </w:rPr>
        <w:t xml:space="preserve"> </w:t>
      </w:r>
    </w:p>
    <w:p w:rsidR="00A265B3" w:rsidRPr="00B64E8F" w:rsidRDefault="00A265B3" w:rsidP="00B64E8F">
      <w:pPr>
        <w:pStyle w:val="Normaa"/>
        <w:jc w:val="both"/>
        <w:rPr>
          <w:rFonts w:ascii="Arial" w:hAnsi="Arial" w:cs="Arial"/>
          <w:sz w:val="20"/>
          <w:szCs w:val="20"/>
        </w:rPr>
      </w:pPr>
    </w:p>
    <w:p w:rsidR="00A265B3" w:rsidRPr="00B64E8F" w:rsidRDefault="00A265B3" w:rsidP="00B64E8F">
      <w:pPr>
        <w:pStyle w:val="Normaa"/>
        <w:jc w:val="both"/>
        <w:rPr>
          <w:rFonts w:ascii="Arial" w:hAnsi="Arial" w:cs="Arial"/>
          <w:b/>
          <w:sz w:val="20"/>
          <w:szCs w:val="20"/>
        </w:rPr>
      </w:pPr>
      <w:r w:rsidRPr="00B64E8F">
        <w:rPr>
          <w:rFonts w:ascii="Arial" w:hAnsi="Arial" w:cs="Arial"/>
          <w:b/>
          <w:sz w:val="20"/>
          <w:szCs w:val="20"/>
        </w:rPr>
        <w:t>Registr</w:t>
      </w:r>
      <w:r w:rsidR="00745DE4" w:rsidRPr="00B64E8F">
        <w:rPr>
          <w:rFonts w:ascii="Arial" w:hAnsi="Arial" w:cs="Arial"/>
          <w:b/>
          <w:sz w:val="20"/>
          <w:szCs w:val="20"/>
        </w:rPr>
        <w:t>atiebetrouwbaarheid</w:t>
      </w:r>
    </w:p>
    <w:p w:rsidR="007409E2" w:rsidRPr="00B64E8F" w:rsidRDefault="002417B5" w:rsidP="00B64E8F">
      <w:pPr>
        <w:jc w:val="both"/>
        <w:rPr>
          <w:rFonts w:ascii="Arial" w:hAnsi="Arial" w:cs="Arial"/>
          <w:sz w:val="20"/>
          <w:szCs w:val="20"/>
        </w:rPr>
      </w:pPr>
      <w:r w:rsidRPr="00B64E8F">
        <w:rPr>
          <w:rFonts w:ascii="Arial" w:hAnsi="Arial" w:cs="Arial"/>
          <w:sz w:val="20"/>
          <w:szCs w:val="20"/>
        </w:rPr>
        <w:t>De werkgroep verwacht dat de indicator onder gelijkblijvende omstandigheden (min of meer) hetzelfde resultaat oplevert. Maar de verantwoordelijkheid voor de registratiebetrouwbaarheid ligt bij de aanleverende ziekenhuizen zelf.</w:t>
      </w:r>
      <w:r w:rsidR="00280462" w:rsidRPr="00B64E8F">
        <w:rPr>
          <w:rFonts w:ascii="Arial" w:hAnsi="Arial" w:cs="Arial"/>
          <w:sz w:val="20"/>
          <w:szCs w:val="20"/>
        </w:rPr>
        <w:t xml:space="preserve"> De benodigde informatie wordt door ziekenhuizen geregistreerd in de zorgactiviteiten-registratie en DBC-registratie. Deze indicator is daarmee op een betrouwbare manier te meten en de resultaten zijn goed retrospectief controleerbaar.</w:t>
      </w:r>
    </w:p>
    <w:p w:rsidR="00A265B3" w:rsidRPr="00B64E8F" w:rsidRDefault="00A265B3" w:rsidP="00B64E8F">
      <w:pPr>
        <w:pStyle w:val="Normaa"/>
        <w:jc w:val="both"/>
        <w:rPr>
          <w:rFonts w:ascii="Arial" w:hAnsi="Arial" w:cs="Arial"/>
          <w:sz w:val="20"/>
          <w:szCs w:val="20"/>
        </w:rPr>
      </w:pPr>
    </w:p>
    <w:p w:rsidR="00A265B3" w:rsidRPr="00B64E8F" w:rsidRDefault="00A265B3" w:rsidP="00B64E8F">
      <w:pPr>
        <w:pStyle w:val="Normaa"/>
        <w:jc w:val="both"/>
        <w:rPr>
          <w:rFonts w:ascii="Arial" w:hAnsi="Arial" w:cs="Arial"/>
          <w:b/>
          <w:bCs/>
          <w:iCs/>
          <w:sz w:val="20"/>
          <w:szCs w:val="20"/>
        </w:rPr>
      </w:pPr>
      <w:r w:rsidRPr="00B64E8F">
        <w:rPr>
          <w:rFonts w:ascii="Arial" w:hAnsi="Arial" w:cs="Arial"/>
          <w:b/>
          <w:bCs/>
          <w:iCs/>
          <w:sz w:val="20"/>
          <w:szCs w:val="20"/>
        </w:rPr>
        <w:t>Referenties</w:t>
      </w:r>
    </w:p>
    <w:p w:rsidR="00A265B3" w:rsidRPr="00B64E8F" w:rsidRDefault="00A265B3" w:rsidP="00B64E8F">
      <w:pPr>
        <w:pStyle w:val="Normaa"/>
        <w:numPr>
          <w:ilvl w:val="0"/>
          <w:numId w:val="14"/>
        </w:numPr>
        <w:jc w:val="both"/>
        <w:rPr>
          <w:rFonts w:ascii="Arial" w:hAnsi="Arial" w:cs="Arial"/>
          <w:sz w:val="20"/>
          <w:szCs w:val="20"/>
          <w:lang w:val="en-US"/>
        </w:rPr>
      </w:pPr>
      <w:r w:rsidRPr="00B64E8F">
        <w:rPr>
          <w:rFonts w:ascii="Arial" w:hAnsi="Arial" w:cs="Arial"/>
          <w:sz w:val="20"/>
          <w:szCs w:val="20"/>
          <w:lang w:val="en-US"/>
        </w:rPr>
        <w:t xml:space="preserve">Bhattacharyya T, Gale D, </w:t>
      </w:r>
      <w:proofErr w:type="spellStart"/>
      <w:r w:rsidRPr="00B64E8F">
        <w:rPr>
          <w:rFonts w:ascii="Arial" w:hAnsi="Arial" w:cs="Arial"/>
          <w:sz w:val="20"/>
          <w:szCs w:val="20"/>
          <w:lang w:val="en-US"/>
        </w:rPr>
        <w:t>Dewire</w:t>
      </w:r>
      <w:proofErr w:type="spellEnd"/>
      <w:r w:rsidRPr="00B64E8F">
        <w:rPr>
          <w:rFonts w:ascii="Arial" w:hAnsi="Arial" w:cs="Arial"/>
          <w:sz w:val="20"/>
          <w:szCs w:val="20"/>
          <w:lang w:val="en-US"/>
        </w:rPr>
        <w:t xml:space="preserve"> P, </w:t>
      </w:r>
      <w:proofErr w:type="spellStart"/>
      <w:r w:rsidRPr="00B64E8F">
        <w:rPr>
          <w:rFonts w:ascii="Arial" w:hAnsi="Arial" w:cs="Arial"/>
          <w:sz w:val="20"/>
          <w:szCs w:val="20"/>
          <w:lang w:val="en-US"/>
        </w:rPr>
        <w:t>Totterman</w:t>
      </w:r>
      <w:proofErr w:type="spellEnd"/>
      <w:r w:rsidRPr="00B64E8F">
        <w:rPr>
          <w:rFonts w:ascii="Arial" w:hAnsi="Arial" w:cs="Arial"/>
          <w:sz w:val="20"/>
          <w:szCs w:val="20"/>
          <w:lang w:val="en-US"/>
        </w:rPr>
        <w:t xml:space="preserve"> S, Gale ME, McLaughlin S, </w:t>
      </w:r>
      <w:proofErr w:type="spellStart"/>
      <w:r w:rsidRPr="00B64E8F">
        <w:rPr>
          <w:rFonts w:ascii="Arial" w:hAnsi="Arial" w:cs="Arial"/>
          <w:sz w:val="20"/>
          <w:szCs w:val="20"/>
          <w:lang w:val="en-US"/>
        </w:rPr>
        <w:t>Einhorn</w:t>
      </w:r>
      <w:proofErr w:type="spellEnd"/>
      <w:r w:rsidRPr="00B64E8F">
        <w:rPr>
          <w:rFonts w:ascii="Arial" w:hAnsi="Arial" w:cs="Arial"/>
          <w:sz w:val="20"/>
          <w:szCs w:val="20"/>
          <w:lang w:val="en-US"/>
        </w:rPr>
        <w:t xml:space="preserve"> TA, </w:t>
      </w:r>
      <w:proofErr w:type="spellStart"/>
      <w:r w:rsidRPr="00B64E8F">
        <w:rPr>
          <w:rFonts w:ascii="Arial" w:hAnsi="Arial" w:cs="Arial"/>
          <w:sz w:val="20"/>
          <w:szCs w:val="20"/>
          <w:lang w:val="en-US"/>
        </w:rPr>
        <w:t>Felson</w:t>
      </w:r>
      <w:proofErr w:type="spellEnd"/>
      <w:r w:rsidRPr="00B64E8F">
        <w:rPr>
          <w:rFonts w:ascii="Arial" w:hAnsi="Arial" w:cs="Arial"/>
          <w:sz w:val="20"/>
          <w:szCs w:val="20"/>
          <w:lang w:val="en-US"/>
        </w:rPr>
        <w:t xml:space="preserve"> DT. </w:t>
      </w:r>
      <w:r w:rsidRPr="00B64E8F">
        <w:rPr>
          <w:rFonts w:ascii="Arial" w:hAnsi="Arial" w:cs="Arial"/>
          <w:bCs/>
          <w:sz w:val="20"/>
          <w:szCs w:val="20"/>
          <w:lang w:val="en-US"/>
        </w:rPr>
        <w:t>The Clinical Importance of Meniscal Tears Demonstrated by Magnetic Resonance Imaging in Osteoarthritis of the Knee.</w:t>
      </w:r>
      <w:r w:rsidRPr="00B64E8F">
        <w:rPr>
          <w:rFonts w:ascii="Arial" w:hAnsi="Arial" w:cs="Arial"/>
          <w:iCs/>
          <w:sz w:val="20"/>
          <w:szCs w:val="20"/>
          <w:lang w:val="en-US"/>
        </w:rPr>
        <w:t xml:space="preserve"> J Bone Joint </w:t>
      </w:r>
      <w:proofErr w:type="spellStart"/>
      <w:r w:rsidRPr="00B64E8F">
        <w:rPr>
          <w:rFonts w:ascii="Arial" w:hAnsi="Arial" w:cs="Arial"/>
          <w:iCs/>
          <w:sz w:val="20"/>
          <w:szCs w:val="20"/>
          <w:lang w:val="en-US"/>
        </w:rPr>
        <w:t>Surg</w:t>
      </w:r>
      <w:proofErr w:type="spellEnd"/>
      <w:r w:rsidRPr="00B64E8F">
        <w:rPr>
          <w:rFonts w:ascii="Arial" w:hAnsi="Arial" w:cs="Arial"/>
          <w:iCs/>
          <w:sz w:val="20"/>
          <w:szCs w:val="20"/>
          <w:lang w:val="en-US"/>
        </w:rPr>
        <w:t xml:space="preserve"> Am;</w:t>
      </w:r>
      <w:r w:rsidRPr="00B64E8F">
        <w:rPr>
          <w:rFonts w:ascii="Arial" w:hAnsi="Arial" w:cs="Arial"/>
          <w:sz w:val="20"/>
          <w:szCs w:val="20"/>
          <w:lang w:val="en-US"/>
        </w:rPr>
        <w:t>85:4-9.</w:t>
      </w:r>
    </w:p>
    <w:p w:rsidR="00A265B3" w:rsidRPr="00B64E8F" w:rsidRDefault="00A265B3" w:rsidP="00B64E8F">
      <w:pPr>
        <w:pStyle w:val="Normaa"/>
        <w:numPr>
          <w:ilvl w:val="0"/>
          <w:numId w:val="14"/>
        </w:numPr>
        <w:jc w:val="both"/>
        <w:rPr>
          <w:rFonts w:ascii="Arial" w:hAnsi="Arial" w:cs="Arial"/>
          <w:sz w:val="20"/>
          <w:szCs w:val="20"/>
          <w:lang w:val="en-US"/>
        </w:rPr>
      </w:pPr>
      <w:r w:rsidRPr="00B64E8F">
        <w:rPr>
          <w:rFonts w:ascii="Arial" w:hAnsi="Arial" w:cs="Arial"/>
          <w:sz w:val="20"/>
          <w:szCs w:val="20"/>
          <w:lang w:val="en-US"/>
        </w:rPr>
        <w:t xml:space="preserve">Bryan S, Bungay HP, </w:t>
      </w:r>
      <w:proofErr w:type="spellStart"/>
      <w:r w:rsidRPr="00B64E8F">
        <w:rPr>
          <w:rFonts w:ascii="Arial" w:hAnsi="Arial" w:cs="Arial"/>
          <w:sz w:val="20"/>
          <w:szCs w:val="20"/>
          <w:lang w:val="en-US"/>
        </w:rPr>
        <w:t>Weatherburn</w:t>
      </w:r>
      <w:proofErr w:type="spellEnd"/>
      <w:r w:rsidRPr="00B64E8F">
        <w:rPr>
          <w:rFonts w:ascii="Arial" w:hAnsi="Arial" w:cs="Arial"/>
          <w:sz w:val="20"/>
          <w:szCs w:val="20"/>
          <w:lang w:val="en-US"/>
        </w:rPr>
        <w:t xml:space="preserve"> G, Field S. Magnetic resonance imaging for investigation of the knee joint: a clinical and economic evaluation. </w:t>
      </w:r>
      <w:proofErr w:type="spellStart"/>
      <w:r w:rsidRPr="00B64E8F">
        <w:rPr>
          <w:rFonts w:ascii="Arial" w:hAnsi="Arial" w:cs="Arial"/>
          <w:sz w:val="20"/>
          <w:szCs w:val="20"/>
          <w:lang w:val="en-US"/>
        </w:rPr>
        <w:t>Int</w:t>
      </w:r>
      <w:proofErr w:type="spellEnd"/>
      <w:r w:rsidRPr="00B64E8F">
        <w:rPr>
          <w:rFonts w:ascii="Arial" w:hAnsi="Arial" w:cs="Arial"/>
          <w:sz w:val="20"/>
          <w:szCs w:val="20"/>
          <w:lang w:val="en-US"/>
        </w:rPr>
        <w:t xml:space="preserve"> J </w:t>
      </w:r>
      <w:proofErr w:type="spellStart"/>
      <w:r w:rsidRPr="00B64E8F">
        <w:rPr>
          <w:rFonts w:ascii="Arial" w:hAnsi="Arial" w:cs="Arial"/>
          <w:sz w:val="20"/>
          <w:szCs w:val="20"/>
          <w:lang w:val="en-US"/>
        </w:rPr>
        <w:t>Technol</w:t>
      </w:r>
      <w:proofErr w:type="spellEnd"/>
      <w:r w:rsidRPr="00B64E8F">
        <w:rPr>
          <w:rFonts w:ascii="Arial" w:hAnsi="Arial" w:cs="Arial"/>
          <w:sz w:val="20"/>
          <w:szCs w:val="20"/>
          <w:lang w:val="en-US"/>
        </w:rPr>
        <w:t xml:space="preserve"> Assess Health Care 2003;20:222-9.</w:t>
      </w:r>
    </w:p>
    <w:p w:rsidR="00A265B3" w:rsidRPr="00B64E8F" w:rsidRDefault="00A265B3" w:rsidP="00B64E8F">
      <w:pPr>
        <w:pStyle w:val="Normaa"/>
        <w:numPr>
          <w:ilvl w:val="0"/>
          <w:numId w:val="14"/>
        </w:numPr>
        <w:jc w:val="both"/>
        <w:rPr>
          <w:rFonts w:ascii="Arial" w:hAnsi="Arial" w:cs="Arial"/>
          <w:sz w:val="20"/>
          <w:szCs w:val="20"/>
          <w:lang w:val="en-US"/>
        </w:rPr>
      </w:pPr>
      <w:r w:rsidRPr="00B64E8F">
        <w:rPr>
          <w:rFonts w:ascii="Arial" w:hAnsi="Arial" w:cs="Arial"/>
          <w:sz w:val="20"/>
          <w:szCs w:val="20"/>
          <w:lang w:val="en-US"/>
        </w:rPr>
        <w:t xml:space="preserve">Crawford R, </w:t>
      </w:r>
      <w:proofErr w:type="spellStart"/>
      <w:r w:rsidRPr="00B64E8F">
        <w:rPr>
          <w:rFonts w:ascii="Arial" w:hAnsi="Arial" w:cs="Arial"/>
          <w:sz w:val="20"/>
          <w:szCs w:val="20"/>
          <w:lang w:val="en-US"/>
        </w:rPr>
        <w:t>Walley</w:t>
      </w:r>
      <w:proofErr w:type="spellEnd"/>
      <w:r w:rsidRPr="00B64E8F">
        <w:rPr>
          <w:rFonts w:ascii="Arial" w:hAnsi="Arial" w:cs="Arial"/>
          <w:sz w:val="20"/>
          <w:szCs w:val="20"/>
          <w:lang w:val="en-US"/>
        </w:rPr>
        <w:t xml:space="preserve"> G, Bridgman S, </w:t>
      </w:r>
      <w:proofErr w:type="spellStart"/>
      <w:r w:rsidRPr="00B64E8F">
        <w:rPr>
          <w:rFonts w:ascii="Arial" w:hAnsi="Arial" w:cs="Arial"/>
          <w:sz w:val="20"/>
          <w:szCs w:val="20"/>
          <w:lang w:val="en-US"/>
        </w:rPr>
        <w:t>Maffulli</w:t>
      </w:r>
      <w:proofErr w:type="spellEnd"/>
      <w:r w:rsidRPr="00B64E8F">
        <w:rPr>
          <w:rFonts w:ascii="Arial" w:hAnsi="Arial" w:cs="Arial"/>
          <w:sz w:val="20"/>
          <w:szCs w:val="20"/>
          <w:lang w:val="en-US"/>
        </w:rPr>
        <w:t xml:space="preserve"> N. Magnetic resonance imaging versus arthroscopy in the diagnosis of knee pathology, concentrating on meniscal lesions and ACL tears: a systematic review. Br Med Bull 2007;84:5-23.</w:t>
      </w:r>
    </w:p>
    <w:p w:rsidR="00A265B3" w:rsidRPr="00B64E8F" w:rsidRDefault="00A265B3" w:rsidP="00B64E8F">
      <w:pPr>
        <w:pStyle w:val="Normaa"/>
        <w:numPr>
          <w:ilvl w:val="0"/>
          <w:numId w:val="14"/>
        </w:numPr>
        <w:jc w:val="both"/>
        <w:rPr>
          <w:rFonts w:ascii="Arial" w:hAnsi="Arial" w:cs="Arial"/>
          <w:sz w:val="20"/>
          <w:szCs w:val="20"/>
          <w:lang w:val="en-US"/>
        </w:rPr>
      </w:pPr>
      <w:r w:rsidRPr="00B64E8F">
        <w:rPr>
          <w:rFonts w:ascii="Arial" w:hAnsi="Arial" w:cs="Arial"/>
          <w:sz w:val="20"/>
          <w:szCs w:val="20"/>
        </w:rPr>
        <w:t xml:space="preserve">Nikken JJ, Oei EH, </w:t>
      </w:r>
      <w:proofErr w:type="spellStart"/>
      <w:r w:rsidRPr="00B64E8F">
        <w:rPr>
          <w:rFonts w:ascii="Arial" w:hAnsi="Arial" w:cs="Arial"/>
          <w:sz w:val="20"/>
          <w:szCs w:val="20"/>
        </w:rPr>
        <w:t>Ginai</w:t>
      </w:r>
      <w:proofErr w:type="spellEnd"/>
      <w:r w:rsidRPr="00B64E8F">
        <w:rPr>
          <w:rFonts w:ascii="Arial" w:hAnsi="Arial" w:cs="Arial"/>
          <w:sz w:val="20"/>
          <w:szCs w:val="20"/>
        </w:rPr>
        <w:t xml:space="preserve"> AZ, </w:t>
      </w:r>
      <w:proofErr w:type="spellStart"/>
      <w:r w:rsidRPr="00B64E8F">
        <w:rPr>
          <w:rFonts w:ascii="Arial" w:hAnsi="Arial" w:cs="Arial"/>
          <w:sz w:val="20"/>
          <w:szCs w:val="20"/>
        </w:rPr>
        <w:t>Krestin</w:t>
      </w:r>
      <w:proofErr w:type="spellEnd"/>
      <w:r w:rsidRPr="00B64E8F">
        <w:rPr>
          <w:rFonts w:ascii="Arial" w:hAnsi="Arial" w:cs="Arial"/>
          <w:sz w:val="20"/>
          <w:szCs w:val="20"/>
        </w:rPr>
        <w:t xml:space="preserve"> GP, Verhaar JA, van </w:t>
      </w:r>
      <w:proofErr w:type="spellStart"/>
      <w:r w:rsidRPr="00B64E8F">
        <w:rPr>
          <w:rFonts w:ascii="Arial" w:hAnsi="Arial" w:cs="Arial"/>
          <w:sz w:val="20"/>
          <w:szCs w:val="20"/>
        </w:rPr>
        <w:t>Vugt</w:t>
      </w:r>
      <w:proofErr w:type="spellEnd"/>
      <w:r w:rsidRPr="00B64E8F">
        <w:rPr>
          <w:rFonts w:ascii="Arial" w:hAnsi="Arial" w:cs="Arial"/>
          <w:sz w:val="20"/>
          <w:szCs w:val="20"/>
        </w:rPr>
        <w:t xml:space="preserve"> AB et al. </w:t>
      </w:r>
      <w:r w:rsidRPr="00B64E8F">
        <w:rPr>
          <w:rFonts w:ascii="Arial" w:hAnsi="Arial" w:cs="Arial"/>
          <w:sz w:val="20"/>
          <w:szCs w:val="20"/>
          <w:lang w:val="en-US"/>
        </w:rPr>
        <w:t>Acute peripheral joint injury: cost and effectiveness of low-field-strength MR imaging--results of randomized controlled trial. Radiology 2005;236:958-67.</w:t>
      </w:r>
    </w:p>
    <w:p w:rsidR="00A265B3" w:rsidRPr="00B64E8F" w:rsidRDefault="00A265B3" w:rsidP="00B64E8F">
      <w:pPr>
        <w:pStyle w:val="Normaa"/>
        <w:numPr>
          <w:ilvl w:val="0"/>
          <w:numId w:val="14"/>
        </w:numPr>
        <w:jc w:val="both"/>
        <w:rPr>
          <w:rFonts w:ascii="Arial" w:hAnsi="Arial" w:cs="Arial"/>
          <w:sz w:val="20"/>
          <w:szCs w:val="20"/>
          <w:lang w:val="en-US"/>
        </w:rPr>
      </w:pPr>
      <w:r w:rsidRPr="00B64E8F">
        <w:rPr>
          <w:rFonts w:ascii="Arial" w:hAnsi="Arial" w:cs="Arial"/>
          <w:sz w:val="20"/>
          <w:szCs w:val="20"/>
        </w:rPr>
        <w:t xml:space="preserve">Oei EH, Nikken JJ, </w:t>
      </w:r>
      <w:proofErr w:type="spellStart"/>
      <w:r w:rsidRPr="00B64E8F">
        <w:rPr>
          <w:rFonts w:ascii="Arial" w:hAnsi="Arial" w:cs="Arial"/>
          <w:sz w:val="20"/>
          <w:szCs w:val="20"/>
        </w:rPr>
        <w:t>Verstijnen</w:t>
      </w:r>
      <w:proofErr w:type="spellEnd"/>
      <w:r w:rsidRPr="00B64E8F">
        <w:rPr>
          <w:rFonts w:ascii="Arial" w:hAnsi="Arial" w:cs="Arial"/>
          <w:sz w:val="20"/>
          <w:szCs w:val="20"/>
        </w:rPr>
        <w:t xml:space="preserve"> AC, </w:t>
      </w:r>
      <w:proofErr w:type="spellStart"/>
      <w:r w:rsidRPr="00B64E8F">
        <w:rPr>
          <w:rFonts w:ascii="Arial" w:hAnsi="Arial" w:cs="Arial"/>
          <w:sz w:val="20"/>
          <w:szCs w:val="20"/>
        </w:rPr>
        <w:t>Ginai</w:t>
      </w:r>
      <w:proofErr w:type="spellEnd"/>
      <w:r w:rsidRPr="00B64E8F">
        <w:rPr>
          <w:rFonts w:ascii="Arial" w:hAnsi="Arial" w:cs="Arial"/>
          <w:sz w:val="20"/>
          <w:szCs w:val="20"/>
        </w:rPr>
        <w:t xml:space="preserve"> AZ, </w:t>
      </w:r>
      <w:proofErr w:type="spellStart"/>
      <w:r w:rsidRPr="00B64E8F">
        <w:rPr>
          <w:rFonts w:ascii="Arial" w:hAnsi="Arial" w:cs="Arial"/>
          <w:sz w:val="20"/>
          <w:szCs w:val="20"/>
        </w:rPr>
        <w:t>Hunink</w:t>
      </w:r>
      <w:proofErr w:type="spellEnd"/>
      <w:r w:rsidRPr="00B64E8F">
        <w:rPr>
          <w:rFonts w:ascii="Arial" w:hAnsi="Arial" w:cs="Arial"/>
          <w:sz w:val="20"/>
          <w:szCs w:val="20"/>
        </w:rPr>
        <w:t xml:space="preserve"> MG. </w:t>
      </w:r>
      <w:r w:rsidRPr="00B64E8F">
        <w:rPr>
          <w:rFonts w:ascii="Arial" w:hAnsi="Arial" w:cs="Arial"/>
          <w:sz w:val="20"/>
          <w:szCs w:val="20"/>
          <w:lang w:val="en-US"/>
        </w:rPr>
        <w:t>MR imaging of the menisci and cruciate ligaments: a systematic review. Radiology 2003;226:837-48.</w:t>
      </w:r>
    </w:p>
    <w:p w:rsidR="00F67478" w:rsidRPr="00B64E8F" w:rsidRDefault="00F67478" w:rsidP="00B64E8F">
      <w:pPr>
        <w:pStyle w:val="Normaa"/>
        <w:numPr>
          <w:ilvl w:val="0"/>
          <w:numId w:val="14"/>
        </w:numPr>
        <w:jc w:val="both"/>
        <w:rPr>
          <w:rFonts w:ascii="Arial" w:hAnsi="Arial" w:cs="Arial"/>
          <w:sz w:val="20"/>
          <w:szCs w:val="20"/>
        </w:rPr>
      </w:pPr>
      <w:r w:rsidRPr="00B64E8F">
        <w:rPr>
          <w:rFonts w:ascii="Arial" w:hAnsi="Arial" w:cs="Arial"/>
          <w:sz w:val="20"/>
          <w:szCs w:val="20"/>
        </w:rPr>
        <w:t>Richtlijn ‘</w:t>
      </w:r>
      <w:proofErr w:type="spellStart"/>
      <w:r w:rsidRPr="00B64E8F">
        <w:rPr>
          <w:rFonts w:ascii="Arial" w:hAnsi="Arial" w:cs="Arial"/>
          <w:sz w:val="20"/>
        </w:rPr>
        <w:t>Atroscopie</w:t>
      </w:r>
      <w:proofErr w:type="spellEnd"/>
      <w:r w:rsidRPr="00B64E8F">
        <w:rPr>
          <w:rFonts w:ascii="Arial" w:hAnsi="Arial" w:cs="Arial"/>
          <w:sz w:val="20"/>
        </w:rPr>
        <w:t xml:space="preserve"> van de Knie: Indicatie en Behandeling</w:t>
      </w:r>
      <w:r w:rsidR="00A17716" w:rsidRPr="00B64E8F">
        <w:rPr>
          <w:rFonts w:ascii="Arial" w:hAnsi="Arial" w:cs="Arial"/>
          <w:sz w:val="20"/>
        </w:rPr>
        <w:t xml:space="preserve">’. Nederlandse </w:t>
      </w:r>
      <w:proofErr w:type="spellStart"/>
      <w:r w:rsidR="00A17716" w:rsidRPr="00B64E8F">
        <w:rPr>
          <w:rFonts w:ascii="Arial" w:hAnsi="Arial" w:cs="Arial"/>
          <w:sz w:val="20"/>
        </w:rPr>
        <w:t>Orthopaedische</w:t>
      </w:r>
      <w:proofErr w:type="spellEnd"/>
      <w:r w:rsidR="00A17716" w:rsidRPr="00B64E8F">
        <w:rPr>
          <w:rFonts w:ascii="Arial" w:hAnsi="Arial" w:cs="Arial"/>
          <w:sz w:val="20"/>
        </w:rPr>
        <w:t xml:space="preserve"> Vereniging. 2010</w:t>
      </w:r>
    </w:p>
    <w:p w:rsidR="00A17716" w:rsidRPr="00B64E8F" w:rsidRDefault="00A17716" w:rsidP="00B64E8F">
      <w:pPr>
        <w:pStyle w:val="Normaa"/>
        <w:numPr>
          <w:ilvl w:val="0"/>
          <w:numId w:val="14"/>
        </w:numPr>
        <w:jc w:val="both"/>
        <w:rPr>
          <w:rFonts w:ascii="Arial" w:hAnsi="Arial" w:cs="Arial"/>
          <w:sz w:val="20"/>
          <w:szCs w:val="20"/>
        </w:rPr>
      </w:pPr>
      <w:r w:rsidRPr="00B64E8F">
        <w:rPr>
          <w:rFonts w:ascii="Arial" w:hAnsi="Arial" w:cs="Arial"/>
          <w:sz w:val="20"/>
        </w:rPr>
        <w:t xml:space="preserve">Richtlijn ‘Voorste kruisband letsel’. Nederlandse </w:t>
      </w:r>
      <w:proofErr w:type="spellStart"/>
      <w:r w:rsidRPr="00B64E8F">
        <w:rPr>
          <w:rFonts w:ascii="Arial" w:hAnsi="Arial" w:cs="Arial"/>
          <w:sz w:val="20"/>
        </w:rPr>
        <w:t>Orthopaedische</w:t>
      </w:r>
      <w:proofErr w:type="spellEnd"/>
      <w:r w:rsidRPr="00B64E8F">
        <w:rPr>
          <w:rFonts w:ascii="Arial" w:hAnsi="Arial" w:cs="Arial"/>
          <w:sz w:val="20"/>
        </w:rPr>
        <w:t xml:space="preserve"> Vereniging. 2011</w:t>
      </w:r>
    </w:p>
    <w:p w:rsidR="00A265B3" w:rsidRPr="00B64E8F" w:rsidRDefault="00A265B3" w:rsidP="00B64E8F">
      <w:pPr>
        <w:pStyle w:val="Normaa"/>
        <w:numPr>
          <w:ilvl w:val="0"/>
          <w:numId w:val="14"/>
        </w:numPr>
        <w:jc w:val="both"/>
        <w:rPr>
          <w:rFonts w:ascii="Arial" w:hAnsi="Arial" w:cs="Arial"/>
          <w:sz w:val="20"/>
          <w:szCs w:val="20"/>
          <w:lang w:val="en-US"/>
        </w:rPr>
      </w:pPr>
      <w:proofErr w:type="spellStart"/>
      <w:r w:rsidRPr="00B64E8F">
        <w:rPr>
          <w:rFonts w:ascii="Arial" w:hAnsi="Arial" w:cs="Arial"/>
          <w:sz w:val="20"/>
          <w:szCs w:val="20"/>
          <w:lang w:val="en-GB"/>
        </w:rPr>
        <w:lastRenderedPageBreak/>
        <w:t>Vincken</w:t>
      </w:r>
      <w:proofErr w:type="spellEnd"/>
      <w:r w:rsidRPr="00B64E8F">
        <w:rPr>
          <w:rFonts w:ascii="Arial" w:hAnsi="Arial" w:cs="Arial"/>
          <w:sz w:val="20"/>
          <w:szCs w:val="20"/>
          <w:lang w:val="en-GB"/>
        </w:rPr>
        <w:t xml:space="preserve"> PW, </w:t>
      </w:r>
      <w:proofErr w:type="spellStart"/>
      <w:r w:rsidRPr="00B64E8F">
        <w:rPr>
          <w:rFonts w:ascii="Arial" w:hAnsi="Arial" w:cs="Arial"/>
          <w:sz w:val="20"/>
          <w:szCs w:val="20"/>
          <w:lang w:val="en-GB"/>
        </w:rPr>
        <w:t>ter</w:t>
      </w:r>
      <w:proofErr w:type="spellEnd"/>
      <w:r w:rsidRPr="00B64E8F">
        <w:rPr>
          <w:rFonts w:ascii="Arial" w:hAnsi="Arial" w:cs="Arial"/>
          <w:sz w:val="20"/>
          <w:szCs w:val="20"/>
          <w:lang w:val="en-GB"/>
        </w:rPr>
        <w:t xml:space="preserve"> </w:t>
      </w:r>
      <w:proofErr w:type="spellStart"/>
      <w:r w:rsidRPr="00B64E8F">
        <w:rPr>
          <w:rFonts w:ascii="Arial" w:hAnsi="Arial" w:cs="Arial"/>
          <w:sz w:val="20"/>
          <w:szCs w:val="20"/>
          <w:lang w:val="en-GB"/>
        </w:rPr>
        <w:t>Braak</w:t>
      </w:r>
      <w:proofErr w:type="spellEnd"/>
      <w:r w:rsidRPr="00B64E8F">
        <w:rPr>
          <w:rFonts w:ascii="Arial" w:hAnsi="Arial" w:cs="Arial"/>
          <w:sz w:val="20"/>
          <w:szCs w:val="20"/>
          <w:lang w:val="en-GB"/>
        </w:rPr>
        <w:t xml:space="preserve"> AP, van </w:t>
      </w:r>
      <w:proofErr w:type="spellStart"/>
      <w:r w:rsidRPr="00B64E8F">
        <w:rPr>
          <w:rFonts w:ascii="Arial" w:hAnsi="Arial" w:cs="Arial"/>
          <w:sz w:val="20"/>
          <w:szCs w:val="20"/>
          <w:lang w:val="en-GB"/>
        </w:rPr>
        <w:t>Erkel</w:t>
      </w:r>
      <w:proofErr w:type="spellEnd"/>
      <w:r w:rsidRPr="00B64E8F">
        <w:rPr>
          <w:rFonts w:ascii="Arial" w:hAnsi="Arial" w:cs="Arial"/>
          <w:sz w:val="20"/>
          <w:szCs w:val="20"/>
          <w:lang w:val="en-GB"/>
        </w:rPr>
        <w:t xml:space="preserve"> AR, </w:t>
      </w:r>
      <w:proofErr w:type="spellStart"/>
      <w:r w:rsidRPr="00B64E8F">
        <w:rPr>
          <w:rFonts w:ascii="Arial" w:hAnsi="Arial" w:cs="Arial"/>
          <w:sz w:val="20"/>
          <w:szCs w:val="20"/>
          <w:lang w:val="en-GB"/>
        </w:rPr>
        <w:t>Coerkamp</w:t>
      </w:r>
      <w:proofErr w:type="spellEnd"/>
      <w:r w:rsidRPr="00B64E8F">
        <w:rPr>
          <w:rFonts w:ascii="Arial" w:hAnsi="Arial" w:cs="Arial"/>
          <w:sz w:val="20"/>
          <w:szCs w:val="20"/>
          <w:lang w:val="en-GB"/>
        </w:rPr>
        <w:t xml:space="preserve"> EG, de Rooy TP, de Lange S. MR imaging: effectiveness and costs at triage of </w:t>
      </w:r>
      <w:r w:rsidRPr="00B64E8F">
        <w:rPr>
          <w:rFonts w:ascii="Arial" w:hAnsi="Arial" w:cs="Arial"/>
          <w:sz w:val="20"/>
          <w:szCs w:val="20"/>
          <w:lang w:val="en-US"/>
        </w:rPr>
        <w:t xml:space="preserve">patients with </w:t>
      </w:r>
      <w:proofErr w:type="spellStart"/>
      <w:r w:rsidRPr="00B64E8F">
        <w:rPr>
          <w:rFonts w:ascii="Arial" w:hAnsi="Arial" w:cs="Arial"/>
          <w:sz w:val="20"/>
          <w:szCs w:val="20"/>
          <w:lang w:val="en-US"/>
        </w:rPr>
        <w:t>nonacute</w:t>
      </w:r>
      <w:proofErr w:type="spellEnd"/>
      <w:r w:rsidRPr="00B64E8F">
        <w:rPr>
          <w:rFonts w:ascii="Arial" w:hAnsi="Arial" w:cs="Arial"/>
          <w:sz w:val="20"/>
          <w:szCs w:val="20"/>
          <w:lang w:val="en-US"/>
        </w:rPr>
        <w:t xml:space="preserve"> knee symptoms. Radiology 2007;242:85-93.</w:t>
      </w:r>
    </w:p>
    <w:p w:rsidR="00A265B3" w:rsidRPr="00B64E8F" w:rsidRDefault="00A265B3" w:rsidP="00B64E8F">
      <w:pPr>
        <w:pStyle w:val="Normaa"/>
        <w:numPr>
          <w:ilvl w:val="0"/>
          <w:numId w:val="14"/>
        </w:numPr>
        <w:jc w:val="both"/>
        <w:rPr>
          <w:rFonts w:ascii="Arial" w:hAnsi="Arial" w:cs="Arial"/>
          <w:sz w:val="20"/>
          <w:szCs w:val="20"/>
          <w:lang w:val="en-US"/>
        </w:rPr>
      </w:pPr>
      <w:proofErr w:type="spellStart"/>
      <w:r w:rsidRPr="00B64E8F">
        <w:rPr>
          <w:rFonts w:ascii="Arial" w:hAnsi="Arial" w:cs="Arial"/>
          <w:sz w:val="20"/>
          <w:szCs w:val="20"/>
        </w:rPr>
        <w:t>Vincken</w:t>
      </w:r>
      <w:proofErr w:type="spellEnd"/>
      <w:r w:rsidRPr="00B64E8F">
        <w:rPr>
          <w:rFonts w:ascii="Arial" w:hAnsi="Arial" w:cs="Arial"/>
          <w:sz w:val="20"/>
          <w:szCs w:val="20"/>
        </w:rPr>
        <w:t xml:space="preserve"> PW, ter Braak AP, van Erkel AR, Bloem RM, van </w:t>
      </w:r>
      <w:proofErr w:type="spellStart"/>
      <w:r w:rsidRPr="00B64E8F">
        <w:rPr>
          <w:rFonts w:ascii="Arial" w:hAnsi="Arial" w:cs="Arial"/>
          <w:sz w:val="20"/>
          <w:szCs w:val="20"/>
        </w:rPr>
        <w:t>Luijt</w:t>
      </w:r>
      <w:proofErr w:type="spellEnd"/>
      <w:r w:rsidRPr="00B64E8F">
        <w:rPr>
          <w:rFonts w:ascii="Arial" w:hAnsi="Arial" w:cs="Arial"/>
          <w:sz w:val="20"/>
          <w:szCs w:val="20"/>
        </w:rPr>
        <w:t xml:space="preserve"> PA, </w:t>
      </w:r>
      <w:proofErr w:type="spellStart"/>
      <w:r w:rsidRPr="00B64E8F">
        <w:rPr>
          <w:rFonts w:ascii="Arial" w:hAnsi="Arial" w:cs="Arial"/>
          <w:sz w:val="20"/>
          <w:szCs w:val="20"/>
        </w:rPr>
        <w:t>Coene</w:t>
      </w:r>
      <w:proofErr w:type="spellEnd"/>
      <w:r w:rsidRPr="00B64E8F">
        <w:rPr>
          <w:rFonts w:ascii="Arial" w:hAnsi="Arial" w:cs="Arial"/>
          <w:sz w:val="20"/>
          <w:szCs w:val="20"/>
        </w:rPr>
        <w:t xml:space="preserve"> LN. </w:t>
      </w:r>
      <w:r w:rsidRPr="00B64E8F">
        <w:rPr>
          <w:rFonts w:ascii="Arial" w:hAnsi="Arial" w:cs="Arial"/>
          <w:sz w:val="20"/>
          <w:szCs w:val="20"/>
          <w:lang w:val="en-US"/>
        </w:rPr>
        <w:t xml:space="preserve">Only MR can safely exclude patients from arthroscopy. Skeletal </w:t>
      </w:r>
      <w:proofErr w:type="spellStart"/>
      <w:r w:rsidRPr="00B64E8F">
        <w:rPr>
          <w:rFonts w:ascii="Arial" w:hAnsi="Arial" w:cs="Arial"/>
          <w:sz w:val="20"/>
          <w:szCs w:val="20"/>
          <w:lang w:val="en-US"/>
        </w:rPr>
        <w:t>Radiol</w:t>
      </w:r>
      <w:proofErr w:type="spellEnd"/>
      <w:r w:rsidRPr="00B64E8F">
        <w:rPr>
          <w:rFonts w:ascii="Arial" w:hAnsi="Arial" w:cs="Arial"/>
          <w:sz w:val="20"/>
          <w:szCs w:val="20"/>
          <w:lang w:val="en-US"/>
        </w:rPr>
        <w:t xml:space="preserve"> 2009;38:977-82.</w:t>
      </w:r>
    </w:p>
    <w:p w:rsidR="00A265B3" w:rsidRPr="00B64E8F" w:rsidRDefault="00A265B3" w:rsidP="00B64E8F">
      <w:pPr>
        <w:pStyle w:val="Normaa"/>
        <w:rPr>
          <w:rFonts w:ascii="Arial" w:hAnsi="Arial" w:cs="Arial"/>
          <w:sz w:val="20"/>
          <w:szCs w:val="20"/>
          <w:lang w:val="en-US"/>
        </w:rPr>
      </w:pPr>
      <w:r w:rsidRPr="00B64E8F">
        <w:rPr>
          <w:rFonts w:ascii="Arial" w:hAnsi="Arial" w:cs="Arial"/>
          <w:b/>
          <w:bCs/>
          <w:sz w:val="20"/>
          <w:lang w:val="en-US"/>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A265B3" w:rsidRPr="00B64E8F" w:rsidTr="005E424D">
        <w:trPr>
          <w:trHeight w:val="20"/>
        </w:trPr>
        <w:tc>
          <w:tcPr>
            <w:tcW w:w="9182" w:type="dxa"/>
            <w:gridSpan w:val="2"/>
            <w:shd w:val="clear" w:color="auto" w:fill="31849B" w:themeFill="accent5" w:themeFillShade="BF"/>
          </w:tcPr>
          <w:p w:rsidR="00A265B3" w:rsidRPr="00B64E8F" w:rsidRDefault="00A265B3" w:rsidP="003D1C08">
            <w:pPr>
              <w:pStyle w:val="Plattete"/>
              <w:spacing w:before="120" w:after="120"/>
              <w:rPr>
                <w:b/>
                <w:bCs/>
                <w:color w:val="FFFFFF"/>
              </w:rPr>
            </w:pPr>
            <w:r w:rsidRPr="00760AD2">
              <w:rPr>
                <w:b/>
                <w:bCs/>
                <w:color w:val="FFFFFF"/>
                <w:lang w:val="en-US"/>
              </w:rPr>
              <w:lastRenderedPageBreak/>
              <w:br w:type="page"/>
            </w:r>
            <w:r w:rsidR="003D1C08">
              <w:rPr>
                <w:b/>
                <w:bCs/>
                <w:color w:val="FFFFFF"/>
              </w:rPr>
              <w:t>2.</w:t>
            </w:r>
            <w:r w:rsidRPr="00B64E8F">
              <w:rPr>
                <w:b/>
                <w:bCs/>
                <w:color w:val="FFFFFF"/>
              </w:rPr>
              <w:t xml:space="preserve"> Volume Voorste Kruisband Reconstructies</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Relatie tot kwaliteit</w:t>
            </w:r>
          </w:p>
        </w:tc>
        <w:tc>
          <w:tcPr>
            <w:tcW w:w="6872" w:type="dxa"/>
            <w:tcBorders>
              <w:left w:val="nil"/>
            </w:tcBorders>
            <w:shd w:val="clear" w:color="auto" w:fill="F3F3F3"/>
          </w:tcPr>
          <w:p w:rsidR="00A265B3" w:rsidRPr="00B64E8F" w:rsidRDefault="00A265B3" w:rsidP="00B64E8F">
            <w:pPr>
              <w:pStyle w:val="Normaalweb"/>
              <w:spacing w:before="0" w:beforeAutospacing="0" w:after="0" w:afterAutospacing="0"/>
              <w:rPr>
                <w:rFonts w:ascii="Arial" w:hAnsi="Arial" w:cs="Arial"/>
              </w:rPr>
            </w:pPr>
            <w:r w:rsidRPr="00B64E8F">
              <w:rPr>
                <w:rFonts w:ascii="Arial" w:hAnsi="Arial" w:cs="Arial"/>
              </w:rPr>
              <w:t>Voorste kruisband (VKB) reconstructies zijn complexe ingrepen. Specialisten die deze uitvoeren moeten voor het onderhoud van hun vaardigheden een minimum aantal reconstructies per jaar uitvoeren.</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vertAlign w:val="superscript"/>
              </w:rPr>
            </w:pPr>
            <w:proofErr w:type="spellStart"/>
            <w:r w:rsidRPr="00B64E8F">
              <w:rPr>
                <w:b/>
                <w:bCs/>
              </w:rPr>
              <w:t>Operationalisatie</w:t>
            </w:r>
            <w:proofErr w:type="spellEnd"/>
            <w:r w:rsidR="00A52661" w:rsidRPr="00B64E8F">
              <w:rPr>
                <w:b/>
                <w:bCs/>
              </w:rPr>
              <w:t xml:space="preserve"> a</w:t>
            </w:r>
          </w:p>
        </w:tc>
        <w:tc>
          <w:tcPr>
            <w:tcW w:w="6872" w:type="dxa"/>
            <w:tcBorders>
              <w:left w:val="nil"/>
            </w:tcBorders>
            <w:shd w:val="clear" w:color="auto" w:fill="F3F3F3"/>
          </w:tcPr>
          <w:p w:rsidR="00A52661" w:rsidRPr="00B64E8F" w:rsidRDefault="00A52661" w:rsidP="00B64E8F">
            <w:pPr>
              <w:pStyle w:val="Normaalweb"/>
              <w:spacing w:before="0" w:beforeAutospacing="0" w:after="0" w:afterAutospacing="0"/>
              <w:rPr>
                <w:rFonts w:ascii="Arial" w:hAnsi="Arial" w:cs="Arial"/>
                <w:color w:val="000000"/>
              </w:rPr>
            </w:pPr>
            <w:r w:rsidRPr="00B64E8F">
              <w:rPr>
                <w:rFonts w:ascii="Arial" w:hAnsi="Arial" w:cs="Arial"/>
                <w:color w:val="000000"/>
              </w:rPr>
              <w:t>Hoeveel orthopeden</w:t>
            </w:r>
            <w:r w:rsidR="00B64E8F">
              <w:rPr>
                <w:rFonts w:ascii="Arial" w:hAnsi="Arial" w:cs="Arial"/>
                <w:color w:val="000000"/>
              </w:rPr>
              <w:t xml:space="preserve"> en </w:t>
            </w:r>
            <w:r w:rsidRPr="00B64E8F">
              <w:rPr>
                <w:rFonts w:ascii="Arial" w:hAnsi="Arial" w:cs="Arial"/>
                <w:color w:val="000000"/>
              </w:rPr>
              <w:t>chirurgen op uw ziekenhuislocatie voerden voorste kruisbandreconstructies uit op de peildatum?</w:t>
            </w:r>
          </w:p>
        </w:tc>
      </w:tr>
      <w:tr w:rsidR="00A52661" w:rsidRPr="00B64E8F" w:rsidTr="00241F66">
        <w:trPr>
          <w:trHeight w:val="20"/>
        </w:trPr>
        <w:tc>
          <w:tcPr>
            <w:tcW w:w="2310" w:type="dxa"/>
            <w:tcBorders>
              <w:right w:val="nil"/>
            </w:tcBorders>
          </w:tcPr>
          <w:p w:rsidR="00A52661" w:rsidRPr="00B64E8F" w:rsidRDefault="00A52661" w:rsidP="00B64E8F">
            <w:pPr>
              <w:pStyle w:val="Plattete"/>
              <w:rPr>
                <w:b/>
                <w:bCs/>
              </w:rPr>
            </w:pPr>
            <w:proofErr w:type="spellStart"/>
            <w:r w:rsidRPr="00B64E8F">
              <w:rPr>
                <w:b/>
                <w:bCs/>
              </w:rPr>
              <w:t>Operationalisatie</w:t>
            </w:r>
            <w:proofErr w:type="spellEnd"/>
            <w:r w:rsidRPr="00B64E8F">
              <w:rPr>
                <w:b/>
                <w:bCs/>
              </w:rPr>
              <w:t xml:space="preserve"> b</w:t>
            </w:r>
          </w:p>
        </w:tc>
        <w:tc>
          <w:tcPr>
            <w:tcW w:w="6872" w:type="dxa"/>
            <w:tcBorders>
              <w:left w:val="nil"/>
            </w:tcBorders>
            <w:shd w:val="clear" w:color="auto" w:fill="F3F3F3"/>
          </w:tcPr>
          <w:p w:rsidR="00E03A57" w:rsidRPr="00B64E8F" w:rsidRDefault="00A52661" w:rsidP="00B64E8F">
            <w:pPr>
              <w:pStyle w:val="Normaalweb"/>
              <w:spacing w:before="0" w:beforeAutospacing="0" w:after="0" w:afterAutospacing="0"/>
              <w:rPr>
                <w:rFonts w:ascii="Arial" w:hAnsi="Arial" w:cs="Arial"/>
                <w:color w:val="000000"/>
              </w:rPr>
            </w:pPr>
            <w:r w:rsidRPr="00B64E8F">
              <w:rPr>
                <w:rFonts w:ascii="Arial" w:hAnsi="Arial" w:cs="Arial"/>
                <w:color w:val="000000"/>
              </w:rPr>
              <w:t xml:space="preserve">Hoeveel voorste kruisband reconstructies werden in het verslagjaar op uw ziekenhuislocatie uitgevoerd door </w:t>
            </w:r>
            <w:r w:rsidR="0023567D" w:rsidRPr="00B64E8F">
              <w:rPr>
                <w:rFonts w:ascii="Arial" w:hAnsi="Arial" w:cs="Arial"/>
                <w:color w:val="000000"/>
              </w:rPr>
              <w:t>de</w:t>
            </w:r>
            <w:r w:rsidRPr="00B64E8F">
              <w:rPr>
                <w:rFonts w:ascii="Arial" w:hAnsi="Arial" w:cs="Arial"/>
                <w:color w:val="000000"/>
              </w:rPr>
              <w:t xml:space="preserve"> specialisme</w:t>
            </w:r>
            <w:r w:rsidR="0023567D" w:rsidRPr="00B64E8F">
              <w:rPr>
                <w:rFonts w:ascii="Arial" w:hAnsi="Arial" w:cs="Arial"/>
                <w:color w:val="000000"/>
              </w:rPr>
              <w:t>n Orthopedie en Chirurgie</w:t>
            </w:r>
            <w:r w:rsidR="00B64E8F">
              <w:rPr>
                <w:rFonts w:ascii="Arial" w:hAnsi="Arial" w:cs="Arial"/>
                <w:color w:val="000000"/>
              </w:rPr>
              <w:t>?</w:t>
            </w:r>
          </w:p>
        </w:tc>
      </w:tr>
      <w:tr w:rsidR="00E03A57" w:rsidRPr="00B64E8F" w:rsidTr="00241F66">
        <w:trPr>
          <w:trHeight w:val="20"/>
        </w:trPr>
        <w:tc>
          <w:tcPr>
            <w:tcW w:w="2310" w:type="dxa"/>
            <w:tcBorders>
              <w:right w:val="nil"/>
            </w:tcBorders>
          </w:tcPr>
          <w:p w:rsidR="00E03A57" w:rsidRPr="00B64E8F" w:rsidRDefault="00E03A57" w:rsidP="00B64E8F">
            <w:pPr>
              <w:pStyle w:val="Plattete"/>
              <w:rPr>
                <w:b/>
                <w:bCs/>
              </w:rPr>
            </w:pPr>
            <w:proofErr w:type="spellStart"/>
            <w:r w:rsidRPr="00B64E8F">
              <w:rPr>
                <w:b/>
                <w:bCs/>
              </w:rPr>
              <w:t>Operationalisatie</w:t>
            </w:r>
            <w:proofErr w:type="spellEnd"/>
            <w:r w:rsidRPr="00B64E8F">
              <w:rPr>
                <w:b/>
                <w:bCs/>
              </w:rPr>
              <w:t xml:space="preserve"> c</w:t>
            </w:r>
          </w:p>
        </w:tc>
        <w:tc>
          <w:tcPr>
            <w:tcW w:w="6872" w:type="dxa"/>
            <w:tcBorders>
              <w:left w:val="nil"/>
            </w:tcBorders>
            <w:shd w:val="clear" w:color="auto" w:fill="F3F3F3"/>
          </w:tcPr>
          <w:p w:rsidR="00E03A57" w:rsidRPr="00B64E8F" w:rsidRDefault="00E03A57" w:rsidP="00B64E8F">
            <w:pPr>
              <w:pStyle w:val="Normaa"/>
              <w:autoSpaceDE w:val="0"/>
              <w:autoSpaceDN w:val="0"/>
              <w:adjustRightInd w:val="0"/>
              <w:rPr>
                <w:rFonts w:ascii="Arial" w:hAnsi="Arial" w:cs="Arial"/>
                <w:color w:val="000000"/>
                <w:sz w:val="20"/>
              </w:rPr>
            </w:pPr>
            <w:r w:rsidRPr="00B64E8F">
              <w:rPr>
                <w:rFonts w:ascii="Arial" w:hAnsi="Arial" w:cs="Arial"/>
                <w:color w:val="000000"/>
                <w:sz w:val="20"/>
              </w:rPr>
              <w:t>Hoeveel voorste kruisband reconstructies werden er door iedere medisch specialist uitgevoerd?</w:t>
            </w:r>
          </w:p>
          <w:p w:rsidR="00E03A57" w:rsidRPr="00B64E8F" w:rsidRDefault="00E03A57" w:rsidP="00B64E8F">
            <w:pPr>
              <w:pStyle w:val="Normaa"/>
              <w:numPr>
                <w:ilvl w:val="0"/>
                <w:numId w:val="34"/>
              </w:numPr>
              <w:autoSpaceDE w:val="0"/>
              <w:autoSpaceDN w:val="0"/>
              <w:adjustRightInd w:val="0"/>
              <w:rPr>
                <w:rFonts w:ascii="Arial" w:hAnsi="Arial" w:cs="Arial"/>
                <w:color w:val="000000"/>
                <w:sz w:val="20"/>
              </w:rPr>
            </w:pPr>
            <w:r w:rsidRPr="00B64E8F">
              <w:rPr>
                <w:rFonts w:ascii="Arial" w:hAnsi="Arial" w:cs="Arial"/>
                <w:color w:val="000000"/>
                <w:sz w:val="20"/>
              </w:rPr>
              <w:t>[specialist 1]: … voorste kruisband reconstructies</w:t>
            </w:r>
          </w:p>
          <w:p w:rsidR="00E03A57" w:rsidRPr="00B64E8F" w:rsidRDefault="00E03A57" w:rsidP="00B64E8F">
            <w:pPr>
              <w:pStyle w:val="Normaa"/>
              <w:numPr>
                <w:ilvl w:val="0"/>
                <w:numId w:val="34"/>
              </w:numPr>
              <w:autoSpaceDE w:val="0"/>
              <w:autoSpaceDN w:val="0"/>
              <w:adjustRightInd w:val="0"/>
              <w:rPr>
                <w:rFonts w:ascii="Arial" w:hAnsi="Arial" w:cs="Arial"/>
                <w:color w:val="000000"/>
                <w:sz w:val="20"/>
              </w:rPr>
            </w:pPr>
            <w:r w:rsidRPr="00B64E8F">
              <w:rPr>
                <w:rFonts w:ascii="Arial" w:hAnsi="Arial" w:cs="Arial"/>
                <w:color w:val="000000"/>
                <w:sz w:val="20"/>
              </w:rPr>
              <w:t>[specialist 2]: … voorste kruisband reconstructies</w:t>
            </w:r>
          </w:p>
        </w:tc>
      </w:tr>
      <w:tr w:rsidR="00A265B3" w:rsidRPr="00B64E8F" w:rsidTr="00241F66">
        <w:trPr>
          <w:trHeight w:val="20"/>
        </w:trPr>
        <w:tc>
          <w:tcPr>
            <w:tcW w:w="2310" w:type="dxa"/>
            <w:tcBorders>
              <w:right w:val="nil"/>
            </w:tcBorders>
          </w:tcPr>
          <w:p w:rsidR="00A265B3" w:rsidRPr="00B64E8F" w:rsidRDefault="005657AD" w:rsidP="00B64E8F">
            <w:pPr>
              <w:pStyle w:val="Plattete"/>
              <w:rPr>
                <w:b/>
                <w:bCs/>
              </w:rPr>
            </w:pPr>
            <w:r w:rsidRPr="00B64E8F">
              <w:rPr>
                <w:b/>
                <w:bCs/>
              </w:rPr>
              <w:t>Definitie</w:t>
            </w:r>
            <w:r w:rsidR="00A265B3" w:rsidRPr="00B64E8F">
              <w:rPr>
                <w:b/>
                <w:bCs/>
              </w:rPr>
              <w:t>(s)</w:t>
            </w:r>
          </w:p>
        </w:tc>
        <w:tc>
          <w:tcPr>
            <w:tcW w:w="6872" w:type="dxa"/>
            <w:tcBorders>
              <w:left w:val="nil"/>
            </w:tcBorders>
            <w:shd w:val="clear" w:color="auto" w:fill="F3F3F3"/>
          </w:tcPr>
          <w:p w:rsidR="00A265B3" w:rsidRPr="00B64E8F" w:rsidRDefault="00B64E8F" w:rsidP="00B64E8F">
            <w:pPr>
              <w:pStyle w:val="Normaa"/>
              <w:autoSpaceDE w:val="0"/>
              <w:autoSpaceDN w:val="0"/>
              <w:adjustRightInd w:val="0"/>
              <w:rPr>
                <w:rFonts w:ascii="Arial" w:hAnsi="Arial" w:cs="Arial"/>
                <w:color w:val="000000"/>
                <w:sz w:val="20"/>
              </w:rPr>
            </w:pPr>
            <w:r>
              <w:rPr>
                <w:rFonts w:ascii="Arial" w:hAnsi="Arial" w:cs="Arial"/>
                <w:color w:val="000000"/>
                <w:sz w:val="20"/>
              </w:rPr>
              <w:t>n</w:t>
            </w:r>
            <w:r w:rsidR="00AE7214" w:rsidRPr="00B64E8F">
              <w:rPr>
                <w:rFonts w:ascii="Arial" w:hAnsi="Arial" w:cs="Arial"/>
                <w:color w:val="000000"/>
                <w:sz w:val="20"/>
              </w:rPr>
              <w:t>.v.t.</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In</w:t>
            </w:r>
            <w:r w:rsidR="00967163" w:rsidRPr="00B64E8F">
              <w:rPr>
                <w:b/>
                <w:bCs/>
              </w:rPr>
              <w:t>-</w:t>
            </w:r>
            <w:r w:rsidRPr="00B64E8F">
              <w:rPr>
                <w:b/>
                <w:bCs/>
              </w:rPr>
              <w:t>/exclusiecriteria</w:t>
            </w:r>
          </w:p>
        </w:tc>
        <w:tc>
          <w:tcPr>
            <w:tcW w:w="6872" w:type="dxa"/>
            <w:tcBorders>
              <w:left w:val="nil"/>
            </w:tcBorders>
            <w:shd w:val="clear" w:color="auto" w:fill="F3F3F3"/>
          </w:tcPr>
          <w:p w:rsidR="00AE7214" w:rsidRPr="00026DDB" w:rsidRDefault="00AE7214" w:rsidP="00B64E8F">
            <w:pPr>
              <w:pStyle w:val="Normaa"/>
              <w:autoSpaceDE w:val="0"/>
              <w:autoSpaceDN w:val="0"/>
              <w:adjustRightInd w:val="0"/>
              <w:rPr>
                <w:rFonts w:ascii="Arial" w:hAnsi="Arial" w:cs="Arial"/>
                <w:color w:val="000000"/>
                <w:sz w:val="20"/>
                <w:lang w:val="es-ES"/>
              </w:rPr>
            </w:pPr>
            <w:r w:rsidRPr="00026DDB">
              <w:rPr>
                <w:rFonts w:ascii="Arial" w:hAnsi="Arial" w:cs="Arial"/>
                <w:color w:val="000000"/>
                <w:sz w:val="20"/>
                <w:lang w:val="es-ES"/>
              </w:rPr>
              <w:t>2a: Exclusief co-assistenten, ANIOS en AIOS</w:t>
            </w:r>
          </w:p>
          <w:p w:rsidR="00AE7214" w:rsidRPr="00B64E8F" w:rsidRDefault="00AE7214" w:rsidP="00B64E8F">
            <w:pPr>
              <w:pStyle w:val="Normaa"/>
              <w:autoSpaceDE w:val="0"/>
              <w:autoSpaceDN w:val="0"/>
              <w:adjustRightInd w:val="0"/>
              <w:rPr>
                <w:rFonts w:ascii="Arial" w:hAnsi="Arial" w:cs="Arial"/>
                <w:color w:val="000000"/>
                <w:sz w:val="20"/>
              </w:rPr>
            </w:pPr>
            <w:r w:rsidRPr="00B64E8F">
              <w:rPr>
                <w:rFonts w:ascii="Arial" w:hAnsi="Arial" w:cs="Arial"/>
                <w:color w:val="000000"/>
                <w:sz w:val="20"/>
              </w:rPr>
              <w:t xml:space="preserve">2b: Inclusief behandelingen door ANIOS en AIOS </w:t>
            </w:r>
          </w:p>
          <w:p w:rsidR="00A265B3" w:rsidRPr="00026DDB" w:rsidRDefault="00AE7214" w:rsidP="00B64E8F">
            <w:pPr>
              <w:pStyle w:val="Normaa"/>
              <w:rPr>
                <w:rFonts w:ascii="Arial" w:hAnsi="Arial" w:cs="Arial"/>
                <w:iCs/>
                <w:sz w:val="20"/>
              </w:rPr>
            </w:pPr>
            <w:r w:rsidRPr="00B64E8F">
              <w:rPr>
                <w:rFonts w:ascii="Arial" w:hAnsi="Arial" w:cs="Arial"/>
                <w:color w:val="000000"/>
                <w:sz w:val="20"/>
              </w:rPr>
              <w:t>2c: Het betreft hier alleen de medisch specialisten die op de peildatum nog in dienst zijn. Bij de aantallen patiënten moeten ook de patiënten worden opgeteld die elders door de medisch specialist zijn behandeld in het verslagjaar.</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Bron</w:t>
            </w:r>
          </w:p>
        </w:tc>
        <w:tc>
          <w:tcPr>
            <w:tcW w:w="6872" w:type="dxa"/>
            <w:tcBorders>
              <w:left w:val="nil"/>
            </w:tcBorders>
            <w:shd w:val="clear" w:color="auto" w:fill="F3F3F3"/>
          </w:tcPr>
          <w:p w:rsidR="00A265B3" w:rsidRPr="00B64E8F" w:rsidRDefault="00AE7214" w:rsidP="00B64E8F">
            <w:pPr>
              <w:pStyle w:val="Normaa"/>
              <w:rPr>
                <w:rFonts w:ascii="Arial" w:hAnsi="Arial" w:cs="Arial"/>
                <w:sz w:val="20"/>
              </w:rPr>
            </w:pPr>
            <w:r w:rsidRPr="00B64E8F">
              <w:rPr>
                <w:rFonts w:ascii="Arial" w:hAnsi="Arial" w:cs="Arial"/>
                <w:sz w:val="20"/>
              </w:rPr>
              <w:t>DBC- en verrichtingenregistratie, ziekenhuisregistratie</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Meetfrequentie</w:t>
            </w:r>
          </w:p>
        </w:tc>
        <w:tc>
          <w:tcPr>
            <w:tcW w:w="6872" w:type="dxa"/>
            <w:tcBorders>
              <w:left w:val="nil"/>
            </w:tcBorders>
            <w:shd w:val="clear" w:color="auto" w:fill="F3F3F3"/>
          </w:tcPr>
          <w:p w:rsidR="0023567D" w:rsidRPr="00B64E8F" w:rsidRDefault="0023567D" w:rsidP="00B64E8F">
            <w:pPr>
              <w:pStyle w:val="Normaa"/>
              <w:rPr>
                <w:rFonts w:ascii="Arial" w:hAnsi="Arial" w:cs="Arial"/>
                <w:sz w:val="20"/>
              </w:rPr>
            </w:pPr>
            <w:r w:rsidRPr="00B64E8F">
              <w:rPr>
                <w:rFonts w:ascii="Arial" w:hAnsi="Arial" w:cs="Arial"/>
                <w:sz w:val="20"/>
              </w:rPr>
              <w:t>2a: 1x per jaar</w:t>
            </w:r>
          </w:p>
          <w:p w:rsidR="00A265B3" w:rsidRPr="00B64E8F" w:rsidRDefault="0023567D" w:rsidP="00B64E8F">
            <w:pPr>
              <w:pStyle w:val="Normaa"/>
              <w:rPr>
                <w:rFonts w:ascii="Arial" w:hAnsi="Arial" w:cs="Arial"/>
                <w:sz w:val="20"/>
              </w:rPr>
            </w:pPr>
            <w:r w:rsidRPr="00B64E8F">
              <w:rPr>
                <w:rFonts w:ascii="Arial" w:hAnsi="Arial" w:cs="Arial"/>
                <w:sz w:val="20"/>
              </w:rPr>
              <w:t xml:space="preserve">2b en 2c: </w:t>
            </w:r>
            <w:r w:rsidR="00967163" w:rsidRPr="00B64E8F">
              <w:rPr>
                <w:rFonts w:ascii="Arial" w:hAnsi="Arial" w:cs="Arial"/>
                <w:sz w:val="20"/>
              </w:rPr>
              <w:t>Continu</w:t>
            </w:r>
          </w:p>
        </w:tc>
      </w:tr>
      <w:tr w:rsidR="0023567D" w:rsidRPr="00B64E8F" w:rsidTr="00BF4A61">
        <w:trPr>
          <w:trHeight w:val="20"/>
        </w:trPr>
        <w:tc>
          <w:tcPr>
            <w:tcW w:w="2310" w:type="dxa"/>
            <w:tcBorders>
              <w:right w:val="nil"/>
            </w:tcBorders>
          </w:tcPr>
          <w:p w:rsidR="0023567D" w:rsidRPr="00B64E8F" w:rsidRDefault="0023567D" w:rsidP="00B64E8F">
            <w:pPr>
              <w:pStyle w:val="Normaa"/>
              <w:rPr>
                <w:rFonts w:ascii="Arial" w:hAnsi="Arial" w:cs="Arial"/>
                <w:b/>
                <w:sz w:val="20"/>
              </w:rPr>
            </w:pPr>
            <w:r w:rsidRPr="00B64E8F">
              <w:rPr>
                <w:rFonts w:ascii="Arial" w:hAnsi="Arial" w:cs="Arial"/>
                <w:b/>
                <w:sz w:val="20"/>
              </w:rPr>
              <w:t>Peildatum</w:t>
            </w:r>
          </w:p>
        </w:tc>
        <w:tc>
          <w:tcPr>
            <w:tcW w:w="6872" w:type="dxa"/>
            <w:tcBorders>
              <w:left w:val="nil"/>
            </w:tcBorders>
            <w:shd w:val="clear" w:color="auto" w:fill="F3F3F3"/>
          </w:tcPr>
          <w:p w:rsidR="0023567D" w:rsidRPr="00B64E8F" w:rsidRDefault="0023567D" w:rsidP="00C745F9">
            <w:pPr>
              <w:pStyle w:val="Plattete"/>
            </w:pPr>
            <w:r w:rsidRPr="00B64E8F">
              <w:t>2a: 01-03-201</w:t>
            </w:r>
            <w:r w:rsidR="00C745F9">
              <w:t>5</w:t>
            </w:r>
          </w:p>
        </w:tc>
      </w:tr>
      <w:tr w:rsidR="00A265B3" w:rsidRPr="00B64E8F" w:rsidTr="00241F66">
        <w:trPr>
          <w:trHeight w:val="20"/>
        </w:trPr>
        <w:tc>
          <w:tcPr>
            <w:tcW w:w="2310" w:type="dxa"/>
            <w:tcBorders>
              <w:right w:val="nil"/>
            </w:tcBorders>
          </w:tcPr>
          <w:p w:rsidR="00A265B3" w:rsidRPr="00B64E8F" w:rsidRDefault="00A265B3" w:rsidP="00B64E8F">
            <w:pPr>
              <w:pStyle w:val="Normaa"/>
              <w:rPr>
                <w:rFonts w:ascii="Arial" w:hAnsi="Arial" w:cs="Arial"/>
                <w:b/>
                <w:sz w:val="20"/>
              </w:rPr>
            </w:pPr>
            <w:r w:rsidRPr="00B64E8F">
              <w:rPr>
                <w:rFonts w:ascii="Arial" w:hAnsi="Arial" w:cs="Arial"/>
                <w:b/>
                <w:sz w:val="20"/>
              </w:rPr>
              <w:t>Verslagjaar</w:t>
            </w:r>
          </w:p>
        </w:tc>
        <w:tc>
          <w:tcPr>
            <w:tcW w:w="6872" w:type="dxa"/>
            <w:tcBorders>
              <w:left w:val="nil"/>
            </w:tcBorders>
            <w:shd w:val="clear" w:color="auto" w:fill="F3F3F3"/>
          </w:tcPr>
          <w:p w:rsidR="00A265B3" w:rsidRPr="00B64E8F" w:rsidRDefault="0023567D" w:rsidP="00C745F9">
            <w:pPr>
              <w:pStyle w:val="Plattete"/>
            </w:pPr>
            <w:r w:rsidRPr="00B64E8F">
              <w:t xml:space="preserve">2b en 2c: </w:t>
            </w:r>
            <w:r w:rsidR="00710E90">
              <w:t>01-01-201</w:t>
            </w:r>
            <w:r w:rsidR="00C745F9">
              <w:t>4</w:t>
            </w:r>
            <w:r w:rsidR="00710E90">
              <w:t xml:space="preserve"> tot en met 31-12-201</w:t>
            </w:r>
            <w:r w:rsidR="00C745F9">
              <w:t>4</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Rapportagefrequentie</w:t>
            </w:r>
          </w:p>
        </w:tc>
        <w:tc>
          <w:tcPr>
            <w:tcW w:w="6872" w:type="dxa"/>
            <w:tcBorders>
              <w:left w:val="nil"/>
            </w:tcBorders>
            <w:shd w:val="clear" w:color="auto" w:fill="F3F3F3"/>
          </w:tcPr>
          <w:p w:rsidR="0023567D" w:rsidRPr="00B64E8F" w:rsidRDefault="0023567D" w:rsidP="00B64E8F">
            <w:pPr>
              <w:pStyle w:val="Normaa"/>
              <w:rPr>
                <w:rFonts w:ascii="Arial" w:hAnsi="Arial" w:cs="Arial"/>
                <w:sz w:val="20"/>
              </w:rPr>
            </w:pPr>
            <w:r w:rsidRPr="00B64E8F">
              <w:rPr>
                <w:rFonts w:ascii="Arial" w:hAnsi="Arial" w:cs="Arial"/>
                <w:sz w:val="20"/>
              </w:rPr>
              <w:t>2a: 1x per jaar</w:t>
            </w:r>
          </w:p>
          <w:p w:rsidR="00A265B3" w:rsidRPr="00B64E8F" w:rsidRDefault="0023567D" w:rsidP="00B64E8F">
            <w:pPr>
              <w:pStyle w:val="Normaa"/>
              <w:rPr>
                <w:rFonts w:ascii="Arial" w:hAnsi="Arial" w:cs="Arial"/>
                <w:sz w:val="20"/>
              </w:rPr>
            </w:pPr>
            <w:r w:rsidRPr="00B64E8F">
              <w:rPr>
                <w:rFonts w:ascii="Arial" w:hAnsi="Arial" w:cs="Arial"/>
                <w:sz w:val="20"/>
              </w:rPr>
              <w:t xml:space="preserve">2b en 2c: </w:t>
            </w:r>
            <w:r w:rsidR="00A265B3" w:rsidRPr="00B64E8F">
              <w:rPr>
                <w:rFonts w:ascii="Arial" w:hAnsi="Arial" w:cs="Arial"/>
                <w:sz w:val="20"/>
              </w:rPr>
              <w:t>1x per verslagjaar</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Type indicator</w:t>
            </w:r>
          </w:p>
        </w:tc>
        <w:tc>
          <w:tcPr>
            <w:tcW w:w="6872" w:type="dxa"/>
            <w:tcBorders>
              <w:left w:val="nil"/>
            </w:tcBorders>
            <w:shd w:val="clear" w:color="auto" w:fill="F3F3F3"/>
          </w:tcPr>
          <w:p w:rsidR="0023567D" w:rsidRPr="00B64E8F" w:rsidRDefault="0023567D" w:rsidP="00B64E8F">
            <w:pPr>
              <w:pStyle w:val="Normaa"/>
              <w:rPr>
                <w:rFonts w:ascii="Arial" w:hAnsi="Arial" w:cs="Arial"/>
                <w:sz w:val="20"/>
              </w:rPr>
            </w:pPr>
            <w:r w:rsidRPr="00B64E8F">
              <w:rPr>
                <w:rFonts w:ascii="Arial" w:hAnsi="Arial" w:cs="Arial"/>
                <w:sz w:val="20"/>
              </w:rPr>
              <w:t>2a: Structuur</w:t>
            </w:r>
          </w:p>
          <w:p w:rsidR="00A265B3" w:rsidRPr="00B64E8F" w:rsidRDefault="0023567D" w:rsidP="00B64E8F">
            <w:pPr>
              <w:pStyle w:val="Normaa"/>
              <w:rPr>
                <w:rFonts w:ascii="Arial" w:hAnsi="Arial" w:cs="Arial"/>
                <w:iCs/>
                <w:sz w:val="20"/>
              </w:rPr>
            </w:pPr>
            <w:r w:rsidRPr="00B64E8F">
              <w:rPr>
                <w:rFonts w:ascii="Arial" w:hAnsi="Arial" w:cs="Arial"/>
                <w:sz w:val="20"/>
              </w:rPr>
              <w:t xml:space="preserve">2b en 2c: </w:t>
            </w:r>
            <w:r w:rsidR="00A83811" w:rsidRPr="00B64E8F">
              <w:rPr>
                <w:rFonts w:ascii="Arial" w:hAnsi="Arial" w:cs="Arial"/>
                <w:sz w:val="20"/>
              </w:rPr>
              <w:t>Proces</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Meetniveau</w:t>
            </w:r>
          </w:p>
        </w:tc>
        <w:tc>
          <w:tcPr>
            <w:tcW w:w="6872" w:type="dxa"/>
            <w:tcBorders>
              <w:left w:val="nil"/>
            </w:tcBorders>
            <w:shd w:val="clear" w:color="auto" w:fill="F3F3F3"/>
          </w:tcPr>
          <w:p w:rsidR="0023567D" w:rsidRPr="00B64E8F" w:rsidRDefault="0023567D" w:rsidP="00B64E8F">
            <w:pPr>
              <w:pStyle w:val="Normaa"/>
              <w:rPr>
                <w:rFonts w:ascii="Arial" w:hAnsi="Arial" w:cs="Arial"/>
                <w:iCs/>
                <w:sz w:val="20"/>
              </w:rPr>
            </w:pPr>
            <w:r w:rsidRPr="00B64E8F">
              <w:rPr>
                <w:rFonts w:ascii="Arial" w:hAnsi="Arial" w:cs="Arial"/>
                <w:iCs/>
                <w:sz w:val="20"/>
              </w:rPr>
              <w:t xml:space="preserve">2a: </w:t>
            </w:r>
            <w:r w:rsidR="00C805E3" w:rsidRPr="00B64E8F">
              <w:rPr>
                <w:rFonts w:ascii="Arial" w:hAnsi="Arial" w:cs="Arial"/>
                <w:iCs/>
                <w:sz w:val="20"/>
              </w:rPr>
              <w:t>Ziekenhuis</w:t>
            </w:r>
            <w:r w:rsidRPr="00B64E8F">
              <w:rPr>
                <w:rFonts w:ascii="Arial" w:hAnsi="Arial" w:cs="Arial"/>
                <w:iCs/>
                <w:sz w:val="20"/>
              </w:rPr>
              <w:t>niveau</w:t>
            </w:r>
          </w:p>
          <w:p w:rsidR="00A265B3" w:rsidRPr="00B64E8F" w:rsidRDefault="0023567D" w:rsidP="00B64E8F">
            <w:pPr>
              <w:pStyle w:val="Normaa"/>
              <w:rPr>
                <w:rFonts w:ascii="Arial" w:hAnsi="Arial" w:cs="Arial"/>
                <w:iCs/>
                <w:sz w:val="20"/>
              </w:rPr>
            </w:pPr>
            <w:r w:rsidRPr="00B64E8F">
              <w:rPr>
                <w:rFonts w:ascii="Arial" w:hAnsi="Arial" w:cs="Arial"/>
                <w:iCs/>
                <w:sz w:val="20"/>
              </w:rPr>
              <w:t>2b en 2c: S</w:t>
            </w:r>
            <w:r w:rsidR="00C805E3" w:rsidRPr="00B64E8F">
              <w:rPr>
                <w:rFonts w:ascii="Arial" w:hAnsi="Arial" w:cs="Arial"/>
                <w:iCs/>
                <w:sz w:val="20"/>
              </w:rPr>
              <w:t>pecialist- en patiëntniveau</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Kwaliteitsdomein</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rPr>
            </w:pPr>
            <w:r w:rsidRPr="00B64E8F">
              <w:rPr>
                <w:rFonts w:ascii="Arial" w:hAnsi="Arial" w:cs="Arial"/>
                <w:iCs/>
                <w:sz w:val="20"/>
              </w:rPr>
              <w:t>Effectiviteit, veiligheid</w:t>
            </w:r>
          </w:p>
        </w:tc>
      </w:tr>
    </w:tbl>
    <w:p w:rsidR="00A265B3" w:rsidRPr="00B64E8F" w:rsidRDefault="00A265B3" w:rsidP="00B64E8F">
      <w:pPr>
        <w:pStyle w:val="Normaa"/>
        <w:rPr>
          <w:rFonts w:ascii="Arial" w:hAnsi="Arial" w:cs="Arial"/>
          <w:b/>
          <w:sz w:val="20"/>
        </w:rPr>
      </w:pPr>
    </w:p>
    <w:p w:rsidR="00A265B3" w:rsidRPr="00B64E8F" w:rsidRDefault="00A265B3" w:rsidP="00B64E8F">
      <w:pPr>
        <w:pStyle w:val="Normaa"/>
        <w:rPr>
          <w:rFonts w:ascii="Arial" w:hAnsi="Arial" w:cs="Arial"/>
          <w:b/>
          <w:sz w:val="20"/>
        </w:rPr>
      </w:pPr>
      <w:r w:rsidRPr="00B64E8F">
        <w:rPr>
          <w:rFonts w:ascii="Arial" w:hAnsi="Arial" w:cs="Arial"/>
          <w:b/>
          <w:sz w:val="20"/>
        </w:rPr>
        <w:t>Rekenregels</w:t>
      </w:r>
    </w:p>
    <w:p w:rsidR="00A265B3" w:rsidRPr="00B64E8F" w:rsidRDefault="00A265B3" w:rsidP="00B64E8F">
      <w:pPr>
        <w:pStyle w:val="Normaa"/>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A265B3" w:rsidRPr="00B64E8F" w:rsidTr="005E424D">
        <w:tc>
          <w:tcPr>
            <w:tcW w:w="1330" w:type="dxa"/>
            <w:tcBorders>
              <w:top w:val="single" w:sz="4" w:space="0" w:color="auto"/>
              <w:bottom w:val="nil"/>
            </w:tcBorders>
            <w:shd w:val="clear" w:color="auto" w:fill="31849B" w:themeFill="accent5" w:themeFillShade="BF"/>
          </w:tcPr>
          <w:p w:rsidR="00A265B3" w:rsidRPr="00B64E8F" w:rsidRDefault="00A265B3" w:rsidP="003D1C08">
            <w:pPr>
              <w:pStyle w:val="Normaa"/>
              <w:spacing w:before="60" w:after="60"/>
              <w:rPr>
                <w:rFonts w:ascii="Arial" w:hAnsi="Arial" w:cs="Arial"/>
                <w:b/>
                <w:bCs/>
                <w:color w:val="FFFFFF"/>
                <w:sz w:val="20"/>
              </w:rPr>
            </w:pPr>
            <w:r w:rsidRPr="00B64E8F">
              <w:rPr>
                <w:rFonts w:ascii="Arial" w:hAnsi="Arial" w:cs="Arial"/>
                <w:b/>
                <w:bCs/>
                <w:color w:val="FFFFFF"/>
                <w:sz w:val="20"/>
              </w:rPr>
              <w:t>Indicator 2</w:t>
            </w:r>
          </w:p>
        </w:tc>
        <w:tc>
          <w:tcPr>
            <w:tcW w:w="5680" w:type="dxa"/>
            <w:tcBorders>
              <w:top w:val="single" w:sz="4" w:space="0" w:color="auto"/>
              <w:bottom w:val="nil"/>
            </w:tcBorders>
            <w:shd w:val="clear" w:color="auto" w:fill="31849B" w:themeFill="accent5" w:themeFillShade="BF"/>
          </w:tcPr>
          <w:p w:rsidR="00A265B3" w:rsidRPr="00B64E8F" w:rsidRDefault="00A265B3" w:rsidP="003D1C08">
            <w:pPr>
              <w:pStyle w:val="Normaa"/>
              <w:spacing w:before="60" w:after="60"/>
              <w:rPr>
                <w:rFonts w:ascii="Arial" w:hAnsi="Arial" w:cs="Arial"/>
                <w:b/>
                <w:bCs/>
                <w:color w:val="FFFFFF"/>
                <w:sz w:val="20"/>
              </w:rPr>
            </w:pPr>
            <w:r w:rsidRPr="00B64E8F">
              <w:rPr>
                <w:rFonts w:ascii="Arial" w:hAnsi="Arial" w:cs="Arial"/>
                <w:b/>
                <w:bCs/>
                <w:color w:val="FFFFFF"/>
                <w:sz w:val="20"/>
              </w:rPr>
              <w:t>Volume Voorste Kruisband Reconstructies</w:t>
            </w:r>
            <w:r w:rsidRPr="00B64E8F">
              <w:rPr>
                <w:rFonts w:ascii="Arial" w:hAnsi="Arial" w:cs="Arial"/>
                <w:b/>
                <w:bCs/>
                <w:color w:val="FFFFFF"/>
                <w:sz w:val="20"/>
              </w:rPr>
              <w:tab/>
            </w:r>
          </w:p>
        </w:tc>
        <w:tc>
          <w:tcPr>
            <w:tcW w:w="2132" w:type="dxa"/>
            <w:tcBorders>
              <w:top w:val="single" w:sz="4" w:space="0" w:color="auto"/>
              <w:bottom w:val="nil"/>
            </w:tcBorders>
            <w:shd w:val="clear" w:color="auto" w:fill="31849B" w:themeFill="accent5" w:themeFillShade="BF"/>
          </w:tcPr>
          <w:p w:rsidR="00A265B3" w:rsidRPr="00B64E8F" w:rsidRDefault="00A265B3" w:rsidP="003D1C08">
            <w:pPr>
              <w:pStyle w:val="Normaa"/>
              <w:spacing w:before="60" w:after="60"/>
              <w:rPr>
                <w:rFonts w:ascii="Arial" w:hAnsi="Arial" w:cs="Arial"/>
                <w:b/>
                <w:bCs/>
                <w:color w:val="FFFFFF"/>
                <w:sz w:val="20"/>
              </w:rPr>
            </w:pPr>
            <w:r w:rsidRPr="00B64E8F">
              <w:rPr>
                <w:rFonts w:ascii="Arial" w:hAnsi="Arial" w:cs="Arial"/>
                <w:b/>
                <w:bCs/>
                <w:color w:val="FFFFFF"/>
                <w:sz w:val="20"/>
              </w:rPr>
              <w:t>Formule</w:t>
            </w:r>
          </w:p>
        </w:tc>
      </w:tr>
      <w:tr w:rsidR="00A265B3" w:rsidRPr="00B64E8F" w:rsidTr="00D97170">
        <w:tc>
          <w:tcPr>
            <w:tcW w:w="7010" w:type="dxa"/>
            <w:gridSpan w:val="2"/>
            <w:tcBorders>
              <w:top w:val="nil"/>
              <w:bottom w:val="nil"/>
            </w:tcBorders>
            <w:shd w:val="clear" w:color="auto" w:fill="FFFFFF"/>
          </w:tcPr>
          <w:p w:rsidR="00A265B3" w:rsidRPr="00B64E8F" w:rsidRDefault="00664425" w:rsidP="00B64E8F">
            <w:pPr>
              <w:pStyle w:val="Normaa"/>
              <w:rPr>
                <w:rFonts w:ascii="Arial" w:hAnsi="Arial" w:cs="Arial"/>
                <w:b/>
                <w:bCs/>
                <w:sz w:val="20"/>
              </w:rPr>
            </w:pPr>
            <w:r w:rsidRPr="00B64E8F">
              <w:rPr>
                <w:rFonts w:ascii="Arial" w:hAnsi="Arial" w:cs="Arial"/>
                <w:sz w:val="20"/>
                <w:szCs w:val="20"/>
              </w:rPr>
              <w:t xml:space="preserve">2b: </w:t>
            </w:r>
            <w:r w:rsidR="00D97170" w:rsidRPr="00B64E8F">
              <w:rPr>
                <w:rFonts w:ascii="Arial" w:hAnsi="Arial" w:cs="Arial"/>
                <w:sz w:val="20"/>
                <w:szCs w:val="20"/>
              </w:rPr>
              <w:t>Aantal voorste kruisband reconstructies per jaar, per specialisme</w:t>
            </w:r>
          </w:p>
        </w:tc>
        <w:tc>
          <w:tcPr>
            <w:tcW w:w="2132" w:type="dxa"/>
            <w:tcBorders>
              <w:top w:val="nil"/>
              <w:bottom w:val="nil"/>
            </w:tcBorders>
            <w:shd w:val="clear" w:color="auto" w:fill="FFFFFF"/>
          </w:tcPr>
          <w:p w:rsidR="00A265B3" w:rsidRPr="00B64E8F" w:rsidRDefault="00D97170" w:rsidP="00B64E8F">
            <w:pPr>
              <w:pStyle w:val="Normaa"/>
              <w:rPr>
                <w:rFonts w:ascii="Arial" w:hAnsi="Arial" w:cs="Arial"/>
                <w:bCs/>
                <w:sz w:val="20"/>
              </w:rPr>
            </w:pPr>
            <w:r w:rsidRPr="00B64E8F">
              <w:rPr>
                <w:rFonts w:ascii="Arial" w:hAnsi="Arial" w:cs="Arial"/>
                <w:bCs/>
                <w:sz w:val="20"/>
              </w:rPr>
              <w:t>SUM (VKM5) per specialisme</w:t>
            </w:r>
          </w:p>
        </w:tc>
      </w:tr>
      <w:tr w:rsidR="00D97170" w:rsidRPr="00B64E8F" w:rsidTr="00D97170">
        <w:tc>
          <w:tcPr>
            <w:tcW w:w="7010" w:type="dxa"/>
            <w:gridSpan w:val="2"/>
            <w:tcBorders>
              <w:top w:val="nil"/>
              <w:bottom w:val="single" w:sz="4" w:space="0" w:color="auto"/>
            </w:tcBorders>
            <w:shd w:val="clear" w:color="auto" w:fill="F2F2F2"/>
          </w:tcPr>
          <w:p w:rsidR="00D97170" w:rsidRPr="00B64E8F" w:rsidRDefault="00664425" w:rsidP="00B64E8F">
            <w:pPr>
              <w:pStyle w:val="Normaa"/>
              <w:rPr>
                <w:rFonts w:ascii="Arial" w:hAnsi="Arial" w:cs="Arial"/>
                <w:sz w:val="20"/>
                <w:szCs w:val="20"/>
              </w:rPr>
            </w:pPr>
            <w:r w:rsidRPr="00B64E8F">
              <w:rPr>
                <w:rFonts w:ascii="Arial" w:hAnsi="Arial" w:cs="Arial"/>
                <w:sz w:val="20"/>
                <w:szCs w:val="20"/>
              </w:rPr>
              <w:t xml:space="preserve">2c: </w:t>
            </w:r>
            <w:r w:rsidR="00D97170" w:rsidRPr="00B64E8F">
              <w:rPr>
                <w:rFonts w:ascii="Arial" w:hAnsi="Arial" w:cs="Arial"/>
                <w:sz w:val="20"/>
                <w:szCs w:val="20"/>
              </w:rPr>
              <w:t>Aantal</w:t>
            </w:r>
            <w:r w:rsidR="00D97170" w:rsidRPr="00B64E8F">
              <w:rPr>
                <w:rFonts w:ascii="Arial" w:hAnsi="Arial" w:cs="Arial"/>
              </w:rPr>
              <w:t xml:space="preserve"> </w:t>
            </w:r>
            <w:r w:rsidR="00D97170" w:rsidRPr="00B64E8F">
              <w:rPr>
                <w:rFonts w:ascii="Arial" w:hAnsi="Arial" w:cs="Arial"/>
                <w:sz w:val="20"/>
              </w:rPr>
              <w:t>voorste kruisband reconstructies per jaar, per specialist</w:t>
            </w:r>
          </w:p>
        </w:tc>
        <w:tc>
          <w:tcPr>
            <w:tcW w:w="2132" w:type="dxa"/>
            <w:tcBorders>
              <w:top w:val="nil"/>
              <w:bottom w:val="single" w:sz="4" w:space="0" w:color="auto"/>
            </w:tcBorders>
            <w:shd w:val="clear" w:color="auto" w:fill="F2F2F2"/>
          </w:tcPr>
          <w:p w:rsidR="00D97170" w:rsidRPr="00B64E8F" w:rsidRDefault="00D97170" w:rsidP="00B64E8F">
            <w:pPr>
              <w:pStyle w:val="Normaa"/>
              <w:rPr>
                <w:rFonts w:ascii="Arial" w:hAnsi="Arial" w:cs="Arial"/>
                <w:bCs/>
                <w:sz w:val="20"/>
              </w:rPr>
            </w:pPr>
            <w:r w:rsidRPr="00B64E8F">
              <w:rPr>
                <w:rFonts w:ascii="Arial" w:hAnsi="Arial" w:cs="Arial"/>
                <w:bCs/>
                <w:sz w:val="20"/>
              </w:rPr>
              <w:t>SUM (VKM5) per specialist indien VKM6=ja</w:t>
            </w:r>
          </w:p>
        </w:tc>
      </w:tr>
    </w:tbl>
    <w:p w:rsidR="00A265B3" w:rsidRPr="00B64E8F" w:rsidRDefault="00A265B3" w:rsidP="00B64E8F">
      <w:pPr>
        <w:pStyle w:val="Normaa"/>
        <w:rPr>
          <w:rFonts w:ascii="Arial" w:hAnsi="Arial" w:cs="Arial"/>
          <w:b/>
          <w:sz w:val="20"/>
        </w:rPr>
      </w:pPr>
    </w:p>
    <w:p w:rsidR="00A265B3" w:rsidRPr="00B64E8F" w:rsidRDefault="00A265B3" w:rsidP="00B64E8F">
      <w:pPr>
        <w:pStyle w:val="Normaa"/>
        <w:rPr>
          <w:rFonts w:ascii="Arial" w:hAnsi="Arial" w:cs="Arial"/>
          <w:b/>
          <w:bCs/>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Achtergrond en variatie in kwaliteit van zorg</w:t>
      </w:r>
    </w:p>
    <w:p w:rsidR="00A265B3" w:rsidRPr="00B64E8F" w:rsidRDefault="00A265B3" w:rsidP="00B64E8F">
      <w:pPr>
        <w:pStyle w:val="Normaa"/>
        <w:jc w:val="both"/>
        <w:rPr>
          <w:rFonts w:ascii="Arial" w:hAnsi="Arial" w:cs="Arial"/>
          <w:b/>
          <w:sz w:val="20"/>
        </w:rPr>
      </w:pPr>
      <w:r w:rsidRPr="00B64E8F">
        <w:rPr>
          <w:rFonts w:ascii="Arial" w:hAnsi="Arial" w:cs="Arial"/>
          <w:sz w:val="20"/>
        </w:rPr>
        <w:t xml:space="preserve">Kwantiteit is niet hetzelfde als kwaliteit. Echter, er bestaat wel een verband tussen deze begrippen. Een VKB reconstructie is een technisch complexe ingreep. Met name de juiste positionering van de graft vergt een lange leercurve. Om tot kwaliteitsverbetering te komen zal een minimum aantal ingrepen per jaar moeten worden uitgevoerd, waarmee aangetoond kan worden dat in elk geval genoeg exposure voor de </w:t>
      </w:r>
      <w:r w:rsidR="00C805E3" w:rsidRPr="00B64E8F">
        <w:rPr>
          <w:rFonts w:ascii="Arial" w:hAnsi="Arial" w:cs="Arial"/>
          <w:sz w:val="20"/>
        </w:rPr>
        <w:t xml:space="preserve">(orthopedisch) chirurg </w:t>
      </w:r>
      <w:r w:rsidRPr="00B64E8F">
        <w:rPr>
          <w:rFonts w:ascii="Arial" w:hAnsi="Arial" w:cs="Arial"/>
          <w:sz w:val="20"/>
        </w:rPr>
        <w:t>aanwezig is om de leercurve met goed gevolg te doorlopen en de ervaring vast te houden.</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Mogelijkheden tot verbetering</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De werkgroep denkt dat in ziekenhuizen onvoldoende aandacht is voor het sturen op volume met betrekking tot VKB reconstructies en dat de aantallen soms laag zijn.</w:t>
      </w:r>
    </w:p>
    <w:p w:rsidR="00B523DF" w:rsidRDefault="00B523DF" w:rsidP="00B64E8F">
      <w:pPr>
        <w:pStyle w:val="Normaa"/>
        <w:jc w:val="both"/>
        <w:rPr>
          <w:rFonts w:ascii="Arial" w:hAnsi="Arial" w:cs="Arial"/>
          <w:b/>
          <w:sz w:val="20"/>
        </w:rPr>
      </w:pPr>
    </w:p>
    <w:p w:rsidR="00EC5FCE" w:rsidRDefault="00EC5FCE" w:rsidP="00B64E8F">
      <w:pPr>
        <w:pStyle w:val="Normaa"/>
        <w:jc w:val="both"/>
        <w:rPr>
          <w:rFonts w:ascii="Arial" w:hAnsi="Arial" w:cs="Arial"/>
          <w:b/>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lastRenderedPageBreak/>
        <w:t>Beperkingen bij gebruik en interpretatie</w:t>
      </w:r>
    </w:p>
    <w:p w:rsidR="00A265B3" w:rsidRPr="00B64E8F" w:rsidRDefault="00A265B3" w:rsidP="00B64E8F">
      <w:pPr>
        <w:pStyle w:val="Normaa"/>
        <w:jc w:val="both"/>
        <w:rPr>
          <w:rFonts w:ascii="Arial" w:hAnsi="Arial" w:cs="Arial"/>
          <w:sz w:val="20"/>
        </w:rPr>
      </w:pPr>
      <w:r w:rsidRPr="00B64E8F">
        <w:rPr>
          <w:rFonts w:ascii="Arial" w:hAnsi="Arial" w:cs="Arial"/>
          <w:sz w:val="20"/>
        </w:rPr>
        <w:t>Deze indicator is het meest informatief wanneer er een patroon zichtbaar kan worden gemaakt, daarvoor moeten de specialisten in opvolgende jaren hetzelfde volgnummer houden</w:t>
      </w:r>
      <w:r w:rsidR="00B04390" w:rsidRPr="00B64E8F">
        <w:rPr>
          <w:rFonts w:ascii="Arial" w:hAnsi="Arial" w:cs="Arial"/>
          <w:sz w:val="20"/>
        </w:rPr>
        <w:t xml:space="preserve"> zodat ze in de rapportages zijn te traceren</w:t>
      </w:r>
      <w:r w:rsidRPr="00B64E8F">
        <w:rPr>
          <w:rFonts w:ascii="Arial" w:hAnsi="Arial" w:cs="Arial"/>
          <w:sz w:val="20"/>
        </w:rPr>
        <w:t>.</w:t>
      </w:r>
    </w:p>
    <w:p w:rsidR="00B64E8F" w:rsidRPr="006259B3" w:rsidRDefault="00B64E8F" w:rsidP="00B64E8F">
      <w:pPr>
        <w:jc w:val="both"/>
        <w:rPr>
          <w:rFonts w:ascii="Arial" w:hAnsi="Arial" w:cs="Arial"/>
          <w:sz w:val="20"/>
        </w:rPr>
      </w:pPr>
      <w:r w:rsidRPr="006259B3">
        <w:rPr>
          <w:rFonts w:ascii="Arial" w:hAnsi="Arial" w:cs="Arial"/>
          <w:sz w:val="20"/>
        </w:rPr>
        <w:t>Het aantal patiënten (</w:t>
      </w:r>
      <w:proofErr w:type="spellStart"/>
      <w:r w:rsidRPr="006259B3">
        <w:rPr>
          <w:rFonts w:ascii="Arial" w:hAnsi="Arial" w:cs="Arial"/>
          <w:sz w:val="20"/>
        </w:rPr>
        <w:t>operationalisatie</w:t>
      </w:r>
      <w:proofErr w:type="spellEnd"/>
      <w:r w:rsidRPr="006259B3">
        <w:rPr>
          <w:rFonts w:ascii="Arial" w:hAnsi="Arial" w:cs="Arial"/>
          <w:sz w:val="20"/>
        </w:rPr>
        <w:t xml:space="preserve"> b) kan niet één-op-één worden gedeeld door het aantal specialisten (</w:t>
      </w:r>
      <w:proofErr w:type="spellStart"/>
      <w:r w:rsidRPr="006259B3">
        <w:rPr>
          <w:rFonts w:ascii="Arial" w:hAnsi="Arial" w:cs="Arial"/>
          <w:sz w:val="20"/>
        </w:rPr>
        <w:t>operationalisatie</w:t>
      </w:r>
      <w:proofErr w:type="spellEnd"/>
      <w:r w:rsidRPr="006259B3">
        <w:rPr>
          <w:rFonts w:ascii="Arial" w:hAnsi="Arial" w:cs="Arial"/>
          <w:sz w:val="20"/>
        </w:rPr>
        <w:t xml:space="preserve"> a), aangezien er verschillende factoren van invloed zijn zoals omvang van de aanstelling van de medisch specialist en het feit dat een medisch specialist op meerdere locaties werkzaam kan zijn.</w:t>
      </w:r>
    </w:p>
    <w:p w:rsidR="00A265B3" w:rsidRPr="00B64E8F" w:rsidRDefault="00A265B3" w:rsidP="00B64E8F">
      <w:pPr>
        <w:pStyle w:val="Normaa"/>
        <w:jc w:val="both"/>
        <w:rPr>
          <w:rFonts w:ascii="Arial" w:hAnsi="Arial" w:cs="Arial"/>
          <w:sz w:val="20"/>
        </w:rPr>
      </w:pPr>
      <w:r w:rsidRPr="00B64E8F">
        <w:rPr>
          <w:rFonts w:ascii="Arial" w:hAnsi="Arial" w:cs="Arial"/>
          <w:sz w:val="20"/>
        </w:rPr>
        <w:t xml:space="preserve"> </w:t>
      </w:r>
    </w:p>
    <w:p w:rsidR="00A265B3" w:rsidRPr="00B64E8F" w:rsidRDefault="00967163" w:rsidP="00B64E8F">
      <w:pPr>
        <w:pStyle w:val="Normaa"/>
        <w:jc w:val="both"/>
        <w:rPr>
          <w:rFonts w:ascii="Arial" w:hAnsi="Arial" w:cs="Arial"/>
          <w:b/>
          <w:sz w:val="20"/>
        </w:rPr>
      </w:pPr>
      <w:r w:rsidRPr="00B64E8F">
        <w:rPr>
          <w:rFonts w:ascii="Arial" w:hAnsi="Arial" w:cs="Arial"/>
          <w:b/>
          <w:sz w:val="20"/>
        </w:rPr>
        <w:t>Inhoudsv</w:t>
      </w:r>
      <w:r w:rsidR="00A265B3" w:rsidRPr="00B64E8F">
        <w:rPr>
          <w:rFonts w:ascii="Arial" w:hAnsi="Arial" w:cs="Arial"/>
          <w:b/>
          <w:sz w:val="20"/>
        </w:rPr>
        <w:t>aliditeit</w:t>
      </w:r>
    </w:p>
    <w:p w:rsidR="00A265B3" w:rsidRPr="00B64E8F" w:rsidRDefault="00A265B3" w:rsidP="00B64E8F">
      <w:pPr>
        <w:pStyle w:val="Normaa"/>
        <w:autoSpaceDE w:val="0"/>
        <w:autoSpaceDN w:val="0"/>
        <w:adjustRightInd w:val="0"/>
        <w:jc w:val="both"/>
        <w:rPr>
          <w:rFonts w:ascii="Arial" w:hAnsi="Arial" w:cs="Arial"/>
          <w:bCs/>
          <w:sz w:val="20"/>
        </w:rPr>
      </w:pPr>
      <w:r w:rsidRPr="00B64E8F">
        <w:rPr>
          <w:rFonts w:ascii="Arial" w:hAnsi="Arial" w:cs="Arial"/>
          <w:bCs/>
          <w:sz w:val="20"/>
        </w:rPr>
        <w:t xml:space="preserve">Er is geen directe wetenschappelijke evidentie dat een minimumaantal voorste kruisband reconstructies per specialist bijdraagt aan een betere kwaliteit van zorg. Wel is er indirect bewijs voorhanden. Uit literatuuronderzoek blijkt dat er voor enkele complexe heelkundige ingrepen een statistisch significant verband bestaat tussen volume en kwaliteit, bijvoorbeeld pancreasresectie en </w:t>
      </w:r>
      <w:proofErr w:type="spellStart"/>
      <w:r w:rsidRPr="00B64E8F">
        <w:rPr>
          <w:rFonts w:ascii="Arial" w:hAnsi="Arial" w:cs="Arial"/>
          <w:bCs/>
          <w:sz w:val="20"/>
        </w:rPr>
        <w:t>oesofagusresectie</w:t>
      </w:r>
      <w:proofErr w:type="spellEnd"/>
      <w:r w:rsidRPr="00B64E8F">
        <w:rPr>
          <w:rFonts w:ascii="Arial" w:hAnsi="Arial" w:cs="Arial"/>
          <w:bCs/>
          <w:sz w:val="20"/>
        </w:rPr>
        <w:t xml:space="preserve"> (Burgers, 2007). De werkgroep is van mening dat ook voorste kruisband reconstructie een complexe </w:t>
      </w:r>
      <w:r w:rsidRPr="00B64E8F">
        <w:rPr>
          <w:rFonts w:ascii="Arial" w:hAnsi="Arial" w:cs="Arial"/>
          <w:bCs/>
          <w:sz w:val="20"/>
          <w:szCs w:val="20"/>
        </w:rPr>
        <w:t>ingreep is waarvoor hetzelfde verband kan worden gelegd</w:t>
      </w:r>
      <w:r w:rsidRPr="00B64E8F">
        <w:rPr>
          <w:rFonts w:ascii="Arial" w:hAnsi="Arial" w:cs="Arial"/>
          <w:bCs/>
          <w:sz w:val="20"/>
        </w:rPr>
        <w:t>. De werkgroep is ervan overtuigd dat wanneer een specialist jaren achter elkaar slechts enkele VKB reconstructies uitvoert de kwaliteit van de ingreep hier onder lijdt</w:t>
      </w:r>
      <w:r w:rsidR="00C805E3" w:rsidRPr="00B64E8F">
        <w:rPr>
          <w:rFonts w:ascii="Arial" w:hAnsi="Arial" w:cs="Arial"/>
          <w:sz w:val="20"/>
          <w:szCs w:val="20"/>
        </w:rPr>
        <w:t>.</w:t>
      </w:r>
    </w:p>
    <w:p w:rsidR="00A265B3" w:rsidRPr="00B64E8F" w:rsidRDefault="00A265B3" w:rsidP="00B64E8F">
      <w:pPr>
        <w:pStyle w:val="Normaa"/>
        <w:jc w:val="both"/>
        <w:rPr>
          <w:rFonts w:ascii="Arial" w:hAnsi="Arial" w:cs="Arial"/>
          <w:sz w:val="20"/>
        </w:rPr>
      </w:pPr>
    </w:p>
    <w:p w:rsidR="00A265B3" w:rsidRPr="00B64E8F" w:rsidRDefault="0023567D" w:rsidP="00B64E8F">
      <w:pPr>
        <w:pStyle w:val="Normaa"/>
        <w:jc w:val="both"/>
        <w:rPr>
          <w:rFonts w:ascii="Arial" w:hAnsi="Arial" w:cs="Arial"/>
          <w:b/>
          <w:sz w:val="20"/>
        </w:rPr>
      </w:pPr>
      <w:r w:rsidRPr="00B64E8F">
        <w:rPr>
          <w:rFonts w:ascii="Arial" w:hAnsi="Arial" w:cs="Arial"/>
          <w:b/>
          <w:sz w:val="20"/>
        </w:rPr>
        <w:t>Statistisch betrouwbaar onderscheiden</w:t>
      </w:r>
    </w:p>
    <w:p w:rsidR="002C6C83" w:rsidRDefault="002C6C83" w:rsidP="00B64E8F">
      <w:pPr>
        <w:pStyle w:val="Normaa"/>
        <w:jc w:val="both"/>
        <w:rPr>
          <w:rFonts w:ascii="Arial" w:hAnsi="Arial" w:cs="Arial"/>
          <w:sz w:val="20"/>
        </w:rPr>
      </w:pPr>
      <w:r w:rsidRPr="00B64E8F">
        <w:rPr>
          <w:rFonts w:ascii="Arial" w:hAnsi="Arial" w:cs="Arial"/>
          <w:sz w:val="20"/>
        </w:rPr>
        <w:t xml:space="preserve">Omdat het hier gaat om feitelijke aantallen is dit hier niet van toepassing. </w:t>
      </w:r>
    </w:p>
    <w:p w:rsidR="00B64E8F" w:rsidRPr="00B64E8F" w:rsidRDefault="00B64E8F" w:rsidP="00B64E8F">
      <w:pPr>
        <w:pStyle w:val="Normaa"/>
        <w:jc w:val="both"/>
        <w:rPr>
          <w:rFonts w:ascii="Arial" w:hAnsi="Arial" w:cs="Arial"/>
          <w:sz w:val="20"/>
        </w:rPr>
      </w:pPr>
    </w:p>
    <w:p w:rsidR="00A265B3" w:rsidRPr="00B64E8F" w:rsidRDefault="00967163" w:rsidP="00B64E8F">
      <w:pPr>
        <w:pStyle w:val="Normaa"/>
        <w:jc w:val="both"/>
        <w:rPr>
          <w:rFonts w:ascii="Arial" w:hAnsi="Arial" w:cs="Arial"/>
          <w:b/>
          <w:sz w:val="20"/>
        </w:rPr>
      </w:pPr>
      <w:r w:rsidRPr="00B64E8F">
        <w:rPr>
          <w:rFonts w:ascii="Arial" w:hAnsi="Arial" w:cs="Arial"/>
          <w:b/>
          <w:sz w:val="20"/>
        </w:rPr>
        <w:t>Vergelijkbaarheid</w:t>
      </w:r>
    </w:p>
    <w:p w:rsidR="00A265B3" w:rsidRPr="00B64E8F" w:rsidRDefault="00A265B3" w:rsidP="00B64E8F">
      <w:pPr>
        <w:pStyle w:val="Normaa"/>
        <w:jc w:val="both"/>
        <w:rPr>
          <w:rFonts w:ascii="Arial" w:hAnsi="Arial" w:cs="Arial"/>
          <w:sz w:val="20"/>
        </w:rPr>
      </w:pPr>
      <w:r w:rsidRPr="00B64E8F">
        <w:rPr>
          <w:rFonts w:ascii="Arial" w:hAnsi="Arial" w:cs="Arial"/>
          <w:sz w:val="20"/>
        </w:rPr>
        <w:t>De werkgroep acht bias of case-mix niet van toepassing bij deze indicator.</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sz w:val="20"/>
        </w:rPr>
      </w:pPr>
      <w:r w:rsidRPr="00B64E8F">
        <w:rPr>
          <w:rFonts w:ascii="Arial" w:hAnsi="Arial" w:cs="Arial"/>
          <w:b/>
          <w:sz w:val="20"/>
        </w:rPr>
        <w:t>Registr</w:t>
      </w:r>
      <w:r w:rsidR="00967163" w:rsidRPr="00B64E8F">
        <w:rPr>
          <w:rFonts w:ascii="Arial" w:hAnsi="Arial" w:cs="Arial"/>
          <w:b/>
          <w:sz w:val="20"/>
        </w:rPr>
        <w:t>atiebetrouwbaarheid</w:t>
      </w:r>
      <w:r w:rsidR="00967163" w:rsidRPr="00B64E8F">
        <w:rPr>
          <w:rFonts w:ascii="Arial" w:hAnsi="Arial" w:cs="Arial"/>
          <w:b/>
          <w:sz w:val="20"/>
        </w:rPr>
        <w:br/>
      </w:r>
      <w:r w:rsidR="00F04AAC" w:rsidRPr="00B64E8F">
        <w:rPr>
          <w:rFonts w:ascii="Arial" w:hAnsi="Arial" w:cs="Arial"/>
          <w:sz w:val="20"/>
        </w:rPr>
        <w:t>De werkgroep verwacht dat de indicator onder gelijkblijvende omstandigheden (min of meer) hetzelfde resultaat oplevert. Maar de verantwoordelijkheid voor de registratiebetrouwbaarheid ligt bij de aanleverende ziekenhuizen zelf. De benodigde informatie wordt door ziekenhuizen geregistreerd in de zorgactiviteiten-registratie en DBC-registratie. Deze indicator is daarmee op een betrouwbare manier te meten en de resultaten zijn goed retrospectief controleerbaar.</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bCs/>
          <w:iCs/>
          <w:sz w:val="20"/>
        </w:rPr>
      </w:pPr>
      <w:r w:rsidRPr="00B64E8F">
        <w:rPr>
          <w:rFonts w:ascii="Arial" w:hAnsi="Arial" w:cs="Arial"/>
          <w:b/>
          <w:bCs/>
          <w:iCs/>
          <w:sz w:val="20"/>
        </w:rPr>
        <w:t>Referenties</w:t>
      </w:r>
    </w:p>
    <w:p w:rsidR="00A265B3" w:rsidRPr="00B64E8F" w:rsidRDefault="00A265B3" w:rsidP="00B64E8F">
      <w:pPr>
        <w:pStyle w:val="Normaa"/>
        <w:numPr>
          <w:ilvl w:val="0"/>
          <w:numId w:val="14"/>
        </w:numPr>
        <w:jc w:val="both"/>
        <w:rPr>
          <w:rFonts w:ascii="Arial" w:hAnsi="Arial" w:cs="Arial"/>
          <w:sz w:val="20"/>
          <w:szCs w:val="20"/>
          <w:lang w:val="en-US"/>
        </w:rPr>
      </w:pPr>
      <w:r w:rsidRPr="00B64E8F">
        <w:rPr>
          <w:rFonts w:ascii="Arial" w:hAnsi="Arial" w:cs="Arial"/>
          <w:sz w:val="20"/>
        </w:rPr>
        <w:t xml:space="preserve">Burgers JS, Wittenberg J, Kallewaard M, van </w:t>
      </w:r>
      <w:proofErr w:type="spellStart"/>
      <w:r w:rsidRPr="00B64E8F">
        <w:rPr>
          <w:rFonts w:ascii="Arial" w:hAnsi="Arial" w:cs="Arial"/>
          <w:sz w:val="20"/>
        </w:rPr>
        <w:t>Croonenborg</w:t>
      </w:r>
      <w:proofErr w:type="spellEnd"/>
      <w:r w:rsidRPr="00B64E8F">
        <w:rPr>
          <w:rFonts w:ascii="Arial" w:hAnsi="Arial" w:cs="Arial"/>
          <w:sz w:val="20"/>
        </w:rPr>
        <w:t xml:space="preserve"> JJ, van Barneveld TA, van Everdingen JJE. Verband tussen volume en kwaliteit van zorg bij heelkundige ingrepen; resultaten van een literatuuronderzoek. </w:t>
      </w:r>
      <w:proofErr w:type="spellStart"/>
      <w:r w:rsidRPr="00B64E8F">
        <w:rPr>
          <w:rFonts w:ascii="Arial" w:hAnsi="Arial" w:cs="Arial"/>
          <w:sz w:val="20"/>
        </w:rPr>
        <w:t>Ned</w:t>
      </w:r>
      <w:proofErr w:type="spellEnd"/>
      <w:r w:rsidRPr="00B64E8F">
        <w:rPr>
          <w:rFonts w:ascii="Arial" w:hAnsi="Arial" w:cs="Arial"/>
          <w:sz w:val="20"/>
        </w:rPr>
        <w:t xml:space="preserve"> </w:t>
      </w:r>
      <w:proofErr w:type="spellStart"/>
      <w:r w:rsidRPr="00B64E8F">
        <w:rPr>
          <w:rFonts w:ascii="Arial" w:hAnsi="Arial" w:cs="Arial"/>
          <w:sz w:val="20"/>
        </w:rPr>
        <w:t>Tijdschr</w:t>
      </w:r>
      <w:proofErr w:type="spellEnd"/>
      <w:r w:rsidRPr="00B64E8F">
        <w:rPr>
          <w:rFonts w:ascii="Arial" w:hAnsi="Arial" w:cs="Arial"/>
          <w:sz w:val="20"/>
        </w:rPr>
        <w:t xml:space="preserve"> </w:t>
      </w:r>
      <w:proofErr w:type="spellStart"/>
      <w:r w:rsidRPr="00B64E8F">
        <w:rPr>
          <w:rFonts w:ascii="Arial" w:hAnsi="Arial" w:cs="Arial"/>
          <w:sz w:val="20"/>
        </w:rPr>
        <w:t>Geneeskd</w:t>
      </w:r>
      <w:proofErr w:type="spellEnd"/>
      <w:r w:rsidRPr="00B64E8F">
        <w:rPr>
          <w:rFonts w:ascii="Arial" w:hAnsi="Arial" w:cs="Arial"/>
          <w:sz w:val="20"/>
        </w:rPr>
        <w:t xml:space="preserve"> 2007;151:2105-10.</w:t>
      </w:r>
    </w:p>
    <w:p w:rsidR="00A265B3" w:rsidRPr="00B64E8F" w:rsidRDefault="00A265B3" w:rsidP="00B64E8F">
      <w:pPr>
        <w:pStyle w:val="Lijstalinea"/>
        <w:ind w:left="0"/>
        <w:jc w:val="both"/>
        <w:rPr>
          <w:rFonts w:ascii="Arial" w:hAnsi="Arial" w:cs="Arial"/>
          <w:sz w:val="20"/>
        </w:rPr>
      </w:pPr>
    </w:p>
    <w:p w:rsidR="00A265B3" w:rsidRPr="00B64E8F" w:rsidRDefault="00A265B3" w:rsidP="00B64E8F">
      <w:pPr>
        <w:pStyle w:val="Normaa"/>
        <w:rPr>
          <w:rFonts w:ascii="Arial" w:hAnsi="Arial" w:cs="Arial"/>
          <w:b/>
          <w:bCs/>
          <w:sz w:val="20"/>
          <w:szCs w:val="20"/>
        </w:rPr>
      </w:pPr>
      <w:r w:rsidRPr="00B64E8F">
        <w:rPr>
          <w:rFonts w:ascii="Arial" w:hAnsi="Arial" w:cs="Arial"/>
          <w:b/>
          <w:bCs/>
          <w:sz w:val="20"/>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A265B3" w:rsidRPr="00B64E8F" w:rsidTr="005E424D">
        <w:trPr>
          <w:trHeight w:val="20"/>
        </w:trPr>
        <w:tc>
          <w:tcPr>
            <w:tcW w:w="9182" w:type="dxa"/>
            <w:gridSpan w:val="2"/>
            <w:shd w:val="clear" w:color="auto" w:fill="31849B" w:themeFill="accent5" w:themeFillShade="BF"/>
          </w:tcPr>
          <w:p w:rsidR="00A265B3" w:rsidRPr="00B64E8F" w:rsidRDefault="003D1C08" w:rsidP="00B64E8F">
            <w:pPr>
              <w:pStyle w:val="Plattete"/>
              <w:spacing w:before="120" w:after="120"/>
              <w:rPr>
                <w:b/>
                <w:bCs/>
                <w:color w:val="FFFFFF"/>
              </w:rPr>
            </w:pPr>
            <w:r>
              <w:rPr>
                <w:b/>
                <w:bCs/>
                <w:color w:val="FFFFFF"/>
              </w:rPr>
              <w:lastRenderedPageBreak/>
              <w:t>3.</w:t>
            </w:r>
            <w:r w:rsidR="00A265B3" w:rsidRPr="00B64E8F">
              <w:rPr>
                <w:b/>
                <w:bCs/>
                <w:color w:val="FFFFFF"/>
              </w:rPr>
              <w:t xml:space="preserve"> Artroscopie bij artrose</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Relatie tot kwaliteit</w:t>
            </w:r>
          </w:p>
        </w:tc>
        <w:tc>
          <w:tcPr>
            <w:tcW w:w="6872" w:type="dxa"/>
            <w:tcBorders>
              <w:left w:val="nil"/>
            </w:tcBorders>
            <w:shd w:val="clear" w:color="auto" w:fill="F3F3F3"/>
          </w:tcPr>
          <w:p w:rsidR="00A265B3" w:rsidRPr="00B64E8F" w:rsidRDefault="00A265B3" w:rsidP="00B64E8F">
            <w:pPr>
              <w:pStyle w:val="Normaa"/>
              <w:rPr>
                <w:rFonts w:ascii="Arial" w:hAnsi="Arial" w:cs="Arial"/>
                <w:sz w:val="20"/>
                <w:szCs w:val="20"/>
              </w:rPr>
            </w:pPr>
            <w:r w:rsidRPr="00B64E8F">
              <w:rPr>
                <w:rFonts w:ascii="Arial" w:hAnsi="Arial" w:cs="Arial"/>
                <w:iCs/>
                <w:color w:val="000000"/>
                <w:sz w:val="20"/>
                <w:szCs w:val="20"/>
              </w:rPr>
              <w:t xml:space="preserve">Bij </w:t>
            </w:r>
            <w:r w:rsidR="00B5231D" w:rsidRPr="00B64E8F">
              <w:rPr>
                <w:rFonts w:ascii="Arial" w:hAnsi="Arial" w:cs="Arial"/>
                <w:iCs/>
                <w:color w:val="000000"/>
                <w:sz w:val="20"/>
                <w:szCs w:val="20"/>
              </w:rPr>
              <w:t xml:space="preserve">oudere </w:t>
            </w:r>
            <w:r w:rsidRPr="00B64E8F">
              <w:rPr>
                <w:rFonts w:ascii="Arial" w:hAnsi="Arial" w:cs="Arial"/>
                <w:iCs/>
                <w:color w:val="000000"/>
                <w:sz w:val="20"/>
                <w:szCs w:val="20"/>
              </w:rPr>
              <w:t>patiënten moet artroscopie terughoudend worden ingezet. In deze patiëntengroep is vaak sprake van artrose, hierbij is een artroscopie niet geïndiceerd.</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vertAlign w:val="superscript"/>
              </w:rPr>
            </w:pPr>
            <w:proofErr w:type="spellStart"/>
            <w:r w:rsidRPr="00B64E8F">
              <w:rPr>
                <w:b/>
                <w:bCs/>
              </w:rPr>
              <w:t>Operationalisatie</w:t>
            </w:r>
            <w:proofErr w:type="spellEnd"/>
          </w:p>
        </w:tc>
        <w:tc>
          <w:tcPr>
            <w:tcW w:w="6872" w:type="dxa"/>
            <w:tcBorders>
              <w:left w:val="nil"/>
            </w:tcBorders>
            <w:shd w:val="clear" w:color="auto" w:fill="F3F3F3"/>
          </w:tcPr>
          <w:p w:rsidR="00A265B3" w:rsidRPr="00B64E8F" w:rsidRDefault="00B64E8F" w:rsidP="00B64E8F">
            <w:pPr>
              <w:pStyle w:val="Normaa"/>
              <w:rPr>
                <w:rFonts w:ascii="Arial" w:hAnsi="Arial" w:cs="Arial"/>
                <w:iCs/>
                <w:color w:val="000000"/>
                <w:sz w:val="20"/>
                <w:szCs w:val="20"/>
              </w:rPr>
            </w:pPr>
            <w:r>
              <w:rPr>
                <w:rFonts w:ascii="Arial" w:hAnsi="Arial" w:cs="Arial"/>
                <w:iCs/>
                <w:color w:val="000000"/>
                <w:sz w:val="20"/>
                <w:szCs w:val="20"/>
              </w:rPr>
              <w:t>P</w:t>
            </w:r>
            <w:r w:rsidR="00895BC4" w:rsidRPr="00B64E8F">
              <w:rPr>
                <w:rFonts w:ascii="Arial" w:hAnsi="Arial" w:cs="Arial"/>
                <w:iCs/>
                <w:color w:val="000000"/>
                <w:sz w:val="20"/>
                <w:szCs w:val="20"/>
              </w:rPr>
              <w:t>ercentage patiënten met artrose dat een artroscopie heeft ondergaan</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iCs/>
              </w:rPr>
            </w:pPr>
            <w:r w:rsidRPr="00B64E8F">
              <w:rPr>
                <w:b/>
                <w:bCs/>
                <w:iCs/>
              </w:rPr>
              <w:t>Teller</w:t>
            </w:r>
          </w:p>
        </w:tc>
        <w:tc>
          <w:tcPr>
            <w:tcW w:w="6872" w:type="dxa"/>
            <w:tcBorders>
              <w:left w:val="nil"/>
            </w:tcBorders>
            <w:shd w:val="clear" w:color="auto" w:fill="F3F3F3"/>
          </w:tcPr>
          <w:p w:rsidR="00A265B3" w:rsidRPr="00B64E8F" w:rsidRDefault="00895BC4" w:rsidP="00B64E8F">
            <w:pPr>
              <w:pStyle w:val="Normaa"/>
              <w:rPr>
                <w:rFonts w:ascii="Arial" w:hAnsi="Arial" w:cs="Arial"/>
                <w:sz w:val="20"/>
                <w:szCs w:val="20"/>
              </w:rPr>
            </w:pPr>
            <w:r w:rsidRPr="00B64E8F">
              <w:rPr>
                <w:rFonts w:ascii="Arial" w:hAnsi="Arial" w:cs="Arial"/>
                <w:sz w:val="20"/>
                <w:szCs w:val="20"/>
              </w:rPr>
              <w:t>Aantal patiënten met artrose dat een artroscopie heeft ondergaan</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Noemer</w:t>
            </w:r>
          </w:p>
        </w:tc>
        <w:tc>
          <w:tcPr>
            <w:tcW w:w="6872" w:type="dxa"/>
            <w:tcBorders>
              <w:left w:val="nil"/>
            </w:tcBorders>
            <w:shd w:val="clear" w:color="auto" w:fill="F3F3F3"/>
          </w:tcPr>
          <w:p w:rsidR="00A265B3" w:rsidRPr="00B64E8F" w:rsidRDefault="00895BC4" w:rsidP="00B64E8F">
            <w:pPr>
              <w:pStyle w:val="Normaa"/>
              <w:rPr>
                <w:rFonts w:ascii="Arial" w:hAnsi="Arial" w:cs="Arial"/>
                <w:sz w:val="20"/>
                <w:szCs w:val="20"/>
              </w:rPr>
            </w:pPr>
            <w:r w:rsidRPr="00B64E8F">
              <w:rPr>
                <w:rFonts w:ascii="Arial" w:hAnsi="Arial" w:cs="Arial"/>
                <w:sz w:val="20"/>
                <w:szCs w:val="20"/>
              </w:rPr>
              <w:t>Aantal patiënten met artrose</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Definitie(s)</w:t>
            </w:r>
          </w:p>
        </w:tc>
        <w:tc>
          <w:tcPr>
            <w:tcW w:w="6872" w:type="dxa"/>
            <w:tcBorders>
              <w:left w:val="nil"/>
            </w:tcBorders>
            <w:shd w:val="clear" w:color="auto" w:fill="F3F3F3"/>
          </w:tcPr>
          <w:p w:rsidR="00A265B3" w:rsidRPr="00B64E8F" w:rsidRDefault="00A265B3" w:rsidP="00B64E8F">
            <w:pPr>
              <w:pStyle w:val="Normaa"/>
              <w:autoSpaceDE w:val="0"/>
              <w:autoSpaceDN w:val="0"/>
              <w:adjustRightInd w:val="0"/>
              <w:rPr>
                <w:rFonts w:ascii="Arial" w:hAnsi="Arial" w:cs="Arial"/>
                <w:color w:val="000000"/>
                <w:sz w:val="20"/>
                <w:szCs w:val="20"/>
              </w:rPr>
            </w:pPr>
            <w:r w:rsidRPr="00B64E8F">
              <w:rPr>
                <w:rFonts w:ascii="Arial" w:hAnsi="Arial" w:cs="Arial"/>
                <w:color w:val="000000"/>
                <w:sz w:val="20"/>
                <w:szCs w:val="20"/>
              </w:rPr>
              <w:t>n.v.t.</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In</w:t>
            </w:r>
            <w:r w:rsidR="00967163" w:rsidRPr="00B64E8F">
              <w:rPr>
                <w:b/>
                <w:bCs/>
              </w:rPr>
              <w:t>-</w:t>
            </w:r>
            <w:r w:rsidRPr="00B64E8F">
              <w:rPr>
                <w:b/>
                <w:bCs/>
              </w:rPr>
              <w:t>/exclusiecriteria</w:t>
            </w:r>
          </w:p>
        </w:tc>
        <w:tc>
          <w:tcPr>
            <w:tcW w:w="6872" w:type="dxa"/>
            <w:tcBorders>
              <w:left w:val="nil"/>
            </w:tcBorders>
            <w:shd w:val="clear" w:color="auto" w:fill="F3F3F3"/>
          </w:tcPr>
          <w:p w:rsidR="00A265B3" w:rsidRPr="00026DDB" w:rsidRDefault="00C54211" w:rsidP="00B64E8F">
            <w:pPr>
              <w:pStyle w:val="Normaa"/>
              <w:rPr>
                <w:rFonts w:ascii="Arial" w:hAnsi="Arial" w:cs="Arial"/>
                <w:iCs/>
                <w:sz w:val="20"/>
                <w:szCs w:val="20"/>
              </w:rPr>
            </w:pPr>
            <w:r w:rsidRPr="00026DDB">
              <w:rPr>
                <w:rFonts w:ascii="Arial" w:hAnsi="Arial" w:cs="Arial"/>
                <w:iCs/>
                <w:sz w:val="20"/>
              </w:rPr>
              <w:t xml:space="preserve">Inclusie: </w:t>
            </w:r>
            <w:r w:rsidRPr="00B64E8F">
              <w:rPr>
                <w:rFonts w:ascii="Arial" w:hAnsi="Arial" w:cs="Arial"/>
                <w:sz w:val="20"/>
                <w:szCs w:val="20"/>
              </w:rPr>
              <w:t xml:space="preserve">patiënten </w:t>
            </w:r>
            <w:r w:rsidRPr="00026DDB">
              <w:rPr>
                <w:rFonts w:ascii="Arial" w:hAnsi="Arial" w:cs="Arial"/>
                <w:iCs/>
                <w:sz w:val="20"/>
              </w:rPr>
              <w:t>van 18</w:t>
            </w:r>
            <w:r w:rsidRPr="00B64E8F">
              <w:rPr>
                <w:rFonts w:ascii="Arial" w:hAnsi="Arial" w:cs="Arial"/>
                <w:iCs/>
                <w:sz w:val="20"/>
              </w:rPr>
              <w:t xml:space="preserve"> jaar</w:t>
            </w:r>
            <w:r w:rsidRPr="00026DDB">
              <w:rPr>
                <w:rFonts w:ascii="Arial" w:hAnsi="Arial" w:cs="Arial"/>
                <w:iCs/>
                <w:sz w:val="20"/>
              </w:rPr>
              <w:t xml:space="preserve"> of</w:t>
            </w:r>
            <w:r w:rsidRPr="00B64E8F">
              <w:rPr>
                <w:rFonts w:ascii="Arial" w:hAnsi="Arial" w:cs="Arial"/>
                <w:iCs/>
                <w:sz w:val="20"/>
                <w:lang w:val="nl-BE"/>
              </w:rPr>
              <w:t xml:space="preserve"> ouder</w:t>
            </w:r>
            <w:r w:rsidR="009150D0" w:rsidRPr="00B64E8F">
              <w:rPr>
                <w:rFonts w:ascii="Arial" w:hAnsi="Arial" w:cs="Arial"/>
                <w:iCs/>
                <w:sz w:val="20"/>
                <w:lang w:val="nl-BE"/>
              </w:rPr>
              <w:t xml:space="preserve"> met artrose aan de knie </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Bron</w:t>
            </w:r>
          </w:p>
        </w:tc>
        <w:tc>
          <w:tcPr>
            <w:tcW w:w="6872" w:type="dxa"/>
            <w:tcBorders>
              <w:left w:val="nil"/>
            </w:tcBorders>
            <w:shd w:val="clear" w:color="auto" w:fill="F3F3F3"/>
          </w:tcPr>
          <w:p w:rsidR="00A265B3" w:rsidRPr="00B64E8F" w:rsidRDefault="00C805E3" w:rsidP="00B64E8F">
            <w:pPr>
              <w:pStyle w:val="Normaa"/>
              <w:rPr>
                <w:rFonts w:ascii="Arial" w:hAnsi="Arial" w:cs="Arial"/>
                <w:sz w:val="20"/>
                <w:szCs w:val="20"/>
              </w:rPr>
            </w:pPr>
            <w:r w:rsidRPr="00B64E8F">
              <w:rPr>
                <w:rFonts w:ascii="Arial" w:hAnsi="Arial" w:cs="Arial"/>
                <w:sz w:val="20"/>
                <w:szCs w:val="20"/>
              </w:rPr>
              <w:t>DBC- en verrichtingenregistratie</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Meetfrequentie</w:t>
            </w:r>
          </w:p>
        </w:tc>
        <w:tc>
          <w:tcPr>
            <w:tcW w:w="6872" w:type="dxa"/>
            <w:tcBorders>
              <w:left w:val="nil"/>
            </w:tcBorders>
            <w:shd w:val="clear" w:color="auto" w:fill="F3F3F3"/>
          </w:tcPr>
          <w:p w:rsidR="00A265B3" w:rsidRPr="00B64E8F" w:rsidRDefault="00967163" w:rsidP="00B64E8F">
            <w:pPr>
              <w:pStyle w:val="Normaa"/>
              <w:rPr>
                <w:rFonts w:ascii="Arial" w:hAnsi="Arial" w:cs="Arial"/>
                <w:sz w:val="20"/>
                <w:szCs w:val="20"/>
              </w:rPr>
            </w:pPr>
            <w:r w:rsidRPr="00B64E8F">
              <w:rPr>
                <w:rFonts w:ascii="Arial" w:hAnsi="Arial" w:cs="Arial"/>
                <w:sz w:val="20"/>
                <w:szCs w:val="20"/>
              </w:rPr>
              <w:t>Continu</w:t>
            </w:r>
          </w:p>
        </w:tc>
      </w:tr>
      <w:tr w:rsidR="00A265B3" w:rsidRPr="00B64E8F" w:rsidTr="00241F66">
        <w:trPr>
          <w:trHeight w:val="20"/>
        </w:trPr>
        <w:tc>
          <w:tcPr>
            <w:tcW w:w="2310" w:type="dxa"/>
            <w:tcBorders>
              <w:right w:val="nil"/>
            </w:tcBorders>
          </w:tcPr>
          <w:p w:rsidR="00A265B3" w:rsidRPr="00B64E8F" w:rsidRDefault="00A265B3" w:rsidP="00B64E8F">
            <w:pPr>
              <w:pStyle w:val="Normaa"/>
              <w:rPr>
                <w:rFonts w:ascii="Arial" w:hAnsi="Arial" w:cs="Arial"/>
                <w:b/>
                <w:sz w:val="20"/>
                <w:szCs w:val="20"/>
              </w:rPr>
            </w:pPr>
            <w:r w:rsidRPr="00B64E8F">
              <w:rPr>
                <w:rFonts w:ascii="Arial" w:hAnsi="Arial" w:cs="Arial"/>
                <w:b/>
                <w:sz w:val="20"/>
                <w:szCs w:val="20"/>
              </w:rPr>
              <w:t>Verslagjaar</w:t>
            </w:r>
          </w:p>
        </w:tc>
        <w:tc>
          <w:tcPr>
            <w:tcW w:w="6872" w:type="dxa"/>
            <w:tcBorders>
              <w:left w:val="nil"/>
            </w:tcBorders>
            <w:shd w:val="clear" w:color="auto" w:fill="F3F3F3"/>
          </w:tcPr>
          <w:p w:rsidR="00A265B3" w:rsidRPr="00B64E8F" w:rsidRDefault="00710E90" w:rsidP="00C745F9">
            <w:pPr>
              <w:pStyle w:val="Plattete"/>
            </w:pPr>
            <w:r>
              <w:t>01-01-201</w:t>
            </w:r>
            <w:r w:rsidR="00C745F9">
              <w:t>4</w:t>
            </w:r>
            <w:r>
              <w:t xml:space="preserve"> tot en met 31-12-201</w:t>
            </w:r>
            <w:r w:rsidR="00C745F9">
              <w:t>4</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Rapportagefrequentie</w:t>
            </w:r>
          </w:p>
        </w:tc>
        <w:tc>
          <w:tcPr>
            <w:tcW w:w="6872" w:type="dxa"/>
            <w:tcBorders>
              <w:left w:val="nil"/>
            </w:tcBorders>
            <w:shd w:val="clear" w:color="auto" w:fill="F3F3F3"/>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1x per verslagjaar</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Type indicator</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szCs w:val="20"/>
              </w:rPr>
            </w:pPr>
            <w:r w:rsidRPr="00B64E8F">
              <w:rPr>
                <w:rFonts w:ascii="Arial" w:hAnsi="Arial" w:cs="Arial"/>
                <w:sz w:val="20"/>
                <w:szCs w:val="20"/>
              </w:rPr>
              <w:t>Proces</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Meetniveau</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szCs w:val="20"/>
              </w:rPr>
            </w:pPr>
            <w:r w:rsidRPr="00B64E8F">
              <w:rPr>
                <w:rFonts w:ascii="Arial" w:hAnsi="Arial" w:cs="Arial"/>
                <w:iCs/>
                <w:sz w:val="20"/>
                <w:szCs w:val="20"/>
              </w:rPr>
              <w:t>Patiënt</w:t>
            </w:r>
            <w:r w:rsidR="00967163" w:rsidRPr="00B64E8F">
              <w:rPr>
                <w:rFonts w:ascii="Arial" w:hAnsi="Arial" w:cs="Arial"/>
                <w:iCs/>
                <w:sz w:val="20"/>
                <w:szCs w:val="20"/>
              </w:rPr>
              <w:t>niveau</w:t>
            </w:r>
            <w:r w:rsidRPr="00B64E8F">
              <w:rPr>
                <w:rFonts w:ascii="Arial" w:hAnsi="Arial" w:cs="Arial"/>
                <w:iCs/>
                <w:sz w:val="20"/>
                <w:szCs w:val="20"/>
              </w:rPr>
              <w:t xml:space="preserve"> </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Kwaliteitsdomein</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szCs w:val="20"/>
              </w:rPr>
            </w:pPr>
            <w:r w:rsidRPr="00B64E8F">
              <w:rPr>
                <w:rFonts w:ascii="Arial" w:hAnsi="Arial" w:cs="Arial"/>
                <w:iCs/>
                <w:sz w:val="20"/>
                <w:szCs w:val="20"/>
              </w:rPr>
              <w:t>Effectiviteit, doelmatigheid</w:t>
            </w:r>
          </w:p>
        </w:tc>
      </w:tr>
    </w:tbl>
    <w:p w:rsidR="00A265B3" w:rsidRPr="00B64E8F" w:rsidRDefault="00A265B3" w:rsidP="00B64E8F">
      <w:pPr>
        <w:pStyle w:val="Normaa"/>
        <w:ind w:left="360"/>
        <w:rPr>
          <w:rFonts w:ascii="Arial" w:hAnsi="Arial" w:cs="Arial"/>
          <w:sz w:val="20"/>
          <w:szCs w:val="20"/>
        </w:rPr>
      </w:pPr>
    </w:p>
    <w:p w:rsidR="00A265B3" w:rsidRPr="00B64E8F" w:rsidRDefault="00A265B3" w:rsidP="00B64E8F">
      <w:pPr>
        <w:pStyle w:val="Normaa"/>
        <w:rPr>
          <w:rFonts w:ascii="Arial" w:hAnsi="Arial" w:cs="Arial"/>
          <w:b/>
          <w:sz w:val="20"/>
          <w:szCs w:val="20"/>
        </w:rPr>
      </w:pPr>
    </w:p>
    <w:p w:rsidR="00A265B3" w:rsidRPr="00B64E8F" w:rsidRDefault="00A265B3" w:rsidP="00B64E8F">
      <w:pPr>
        <w:pStyle w:val="Normaa"/>
        <w:rPr>
          <w:rFonts w:ascii="Arial" w:hAnsi="Arial" w:cs="Arial"/>
          <w:b/>
          <w:sz w:val="20"/>
          <w:szCs w:val="20"/>
        </w:rPr>
      </w:pPr>
      <w:r w:rsidRPr="00B64E8F">
        <w:rPr>
          <w:rFonts w:ascii="Arial" w:hAnsi="Arial" w:cs="Arial"/>
          <w:b/>
          <w:sz w:val="20"/>
          <w:szCs w:val="20"/>
        </w:rPr>
        <w:t>Rekenregels</w:t>
      </w:r>
    </w:p>
    <w:p w:rsidR="00A265B3" w:rsidRPr="00B64E8F" w:rsidRDefault="00A265B3" w:rsidP="00B64E8F">
      <w:pPr>
        <w:pStyle w:val="Normaa"/>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30"/>
        <w:gridCol w:w="5670"/>
        <w:gridCol w:w="2142"/>
      </w:tblGrid>
      <w:tr w:rsidR="00A265B3" w:rsidRPr="00B64E8F" w:rsidTr="005E424D">
        <w:tc>
          <w:tcPr>
            <w:tcW w:w="1330" w:type="dxa"/>
            <w:tcBorders>
              <w:top w:val="single" w:sz="4" w:space="0" w:color="auto"/>
            </w:tcBorders>
            <w:shd w:val="clear" w:color="auto" w:fill="31849B" w:themeFill="accent5" w:themeFillShade="BF"/>
          </w:tcPr>
          <w:p w:rsidR="00A265B3" w:rsidRPr="00B64E8F" w:rsidRDefault="00A265B3" w:rsidP="00B64E8F">
            <w:pPr>
              <w:pStyle w:val="Normaa"/>
              <w:spacing w:before="60" w:after="60"/>
              <w:rPr>
                <w:rFonts w:ascii="Arial" w:hAnsi="Arial" w:cs="Arial"/>
                <w:b/>
                <w:bCs/>
                <w:color w:val="FFFFFF"/>
                <w:sz w:val="20"/>
              </w:rPr>
            </w:pPr>
            <w:r w:rsidRPr="00B64E8F">
              <w:rPr>
                <w:rFonts w:ascii="Arial" w:hAnsi="Arial" w:cs="Arial"/>
                <w:b/>
                <w:bCs/>
                <w:color w:val="FFFFFF"/>
                <w:sz w:val="20"/>
              </w:rPr>
              <w:t>Indicator 3</w:t>
            </w:r>
          </w:p>
        </w:tc>
        <w:tc>
          <w:tcPr>
            <w:tcW w:w="5670" w:type="dxa"/>
            <w:tcBorders>
              <w:top w:val="single" w:sz="4" w:space="0" w:color="auto"/>
            </w:tcBorders>
            <w:shd w:val="clear" w:color="auto" w:fill="31849B" w:themeFill="accent5" w:themeFillShade="BF"/>
          </w:tcPr>
          <w:p w:rsidR="00A265B3" w:rsidRPr="00B64E8F" w:rsidRDefault="00A265B3" w:rsidP="00B64E8F">
            <w:pPr>
              <w:pStyle w:val="Normaa"/>
              <w:spacing w:before="60" w:after="60"/>
              <w:rPr>
                <w:rFonts w:ascii="Arial" w:hAnsi="Arial" w:cs="Arial"/>
                <w:b/>
                <w:bCs/>
                <w:color w:val="FFFFFF"/>
                <w:sz w:val="20"/>
              </w:rPr>
            </w:pPr>
            <w:r w:rsidRPr="00B64E8F">
              <w:rPr>
                <w:rFonts w:ascii="Arial" w:hAnsi="Arial" w:cs="Arial"/>
                <w:b/>
                <w:bCs/>
                <w:color w:val="FFFFFF"/>
                <w:sz w:val="20"/>
              </w:rPr>
              <w:t>Artroscopie bij artrose</w:t>
            </w:r>
          </w:p>
        </w:tc>
        <w:tc>
          <w:tcPr>
            <w:tcW w:w="2142" w:type="dxa"/>
            <w:tcBorders>
              <w:top w:val="single" w:sz="4" w:space="0" w:color="auto"/>
            </w:tcBorders>
            <w:shd w:val="clear" w:color="auto" w:fill="31849B" w:themeFill="accent5" w:themeFillShade="BF"/>
          </w:tcPr>
          <w:p w:rsidR="00A265B3" w:rsidRPr="00B64E8F" w:rsidRDefault="00A265B3" w:rsidP="00B64E8F">
            <w:pPr>
              <w:pStyle w:val="Normaa"/>
              <w:spacing w:before="60" w:after="60"/>
              <w:rPr>
                <w:rFonts w:ascii="Arial" w:hAnsi="Arial" w:cs="Arial"/>
                <w:b/>
                <w:bCs/>
                <w:color w:val="FFFFFF"/>
                <w:sz w:val="20"/>
              </w:rPr>
            </w:pPr>
            <w:r w:rsidRPr="00B64E8F">
              <w:rPr>
                <w:rFonts w:ascii="Arial" w:hAnsi="Arial" w:cs="Arial"/>
                <w:b/>
                <w:bCs/>
                <w:color w:val="FFFFFF"/>
                <w:sz w:val="20"/>
              </w:rPr>
              <w:t>Formule</w:t>
            </w:r>
          </w:p>
        </w:tc>
      </w:tr>
      <w:tr w:rsidR="00A265B3" w:rsidRPr="00B64E8F" w:rsidTr="00EC5FCE">
        <w:tc>
          <w:tcPr>
            <w:tcW w:w="1330" w:type="dxa"/>
            <w:tcBorders>
              <w:bottom w:val="nil"/>
            </w:tcBorders>
            <w:shd w:val="clear" w:color="auto" w:fill="FFFFFF"/>
          </w:tcPr>
          <w:p w:rsidR="00A265B3" w:rsidRPr="00B64E8F" w:rsidRDefault="00A265B3" w:rsidP="00B64E8F">
            <w:pPr>
              <w:pStyle w:val="Kop6"/>
            </w:pPr>
            <w:r w:rsidRPr="00B64E8F">
              <w:t>Teller</w:t>
            </w:r>
          </w:p>
        </w:tc>
        <w:tc>
          <w:tcPr>
            <w:tcW w:w="5670" w:type="dxa"/>
            <w:tcBorders>
              <w:bottom w:val="nil"/>
            </w:tcBorders>
            <w:shd w:val="clear" w:color="auto" w:fill="F2F2F2" w:themeFill="background1" w:themeFillShade="F2"/>
          </w:tcPr>
          <w:p w:rsidR="00A265B3" w:rsidRPr="00B64E8F" w:rsidRDefault="00A265B3" w:rsidP="00137814">
            <w:pPr>
              <w:pStyle w:val="Normaa"/>
              <w:rPr>
                <w:rFonts w:ascii="Arial" w:hAnsi="Arial" w:cs="Arial"/>
                <w:sz w:val="20"/>
                <w:lang w:eastAsia="nl-NL"/>
              </w:rPr>
            </w:pPr>
            <w:r w:rsidRPr="00B64E8F">
              <w:rPr>
                <w:rFonts w:ascii="Arial" w:hAnsi="Arial" w:cs="Arial"/>
                <w:sz w:val="20"/>
                <w:szCs w:val="20"/>
              </w:rPr>
              <w:t xml:space="preserve">Voor de teller wordt uitgegaan van de populatie van de noemer. Selecteer </w:t>
            </w:r>
            <w:r w:rsidR="0049273E" w:rsidRPr="00B64E8F">
              <w:rPr>
                <w:rFonts w:ascii="Arial" w:hAnsi="Arial" w:cs="Arial"/>
                <w:sz w:val="20"/>
                <w:szCs w:val="20"/>
              </w:rPr>
              <w:t xml:space="preserve">de </w:t>
            </w:r>
            <w:r w:rsidRPr="00B64E8F">
              <w:rPr>
                <w:rFonts w:ascii="Arial" w:hAnsi="Arial" w:cs="Arial"/>
                <w:sz w:val="20"/>
                <w:szCs w:val="20"/>
              </w:rPr>
              <w:t xml:space="preserve">patiënten die </w:t>
            </w:r>
            <w:r w:rsidR="0049273E" w:rsidRPr="00B64E8F">
              <w:rPr>
                <w:rFonts w:ascii="Arial" w:hAnsi="Arial" w:cs="Arial"/>
                <w:sz w:val="20"/>
                <w:szCs w:val="20"/>
              </w:rPr>
              <w:t xml:space="preserve">een </w:t>
            </w:r>
            <w:r w:rsidRPr="00B64E8F">
              <w:rPr>
                <w:rFonts w:ascii="Arial" w:hAnsi="Arial" w:cs="Arial"/>
                <w:sz w:val="20"/>
                <w:szCs w:val="20"/>
              </w:rPr>
              <w:t>artroscopie hebben ondergaan.</w:t>
            </w:r>
          </w:p>
        </w:tc>
        <w:tc>
          <w:tcPr>
            <w:tcW w:w="2142" w:type="dxa"/>
            <w:tcBorders>
              <w:bottom w:val="nil"/>
            </w:tcBorders>
            <w:shd w:val="clear" w:color="auto" w:fill="FFFFFF"/>
          </w:tcPr>
          <w:p w:rsidR="00A265B3" w:rsidRPr="00B64E8F" w:rsidRDefault="00A265B3" w:rsidP="00B64E8F">
            <w:pPr>
              <w:pStyle w:val="Normaa"/>
              <w:rPr>
                <w:rFonts w:ascii="Arial" w:hAnsi="Arial" w:cs="Arial"/>
                <w:sz w:val="20"/>
                <w:lang w:eastAsia="nl-NL"/>
              </w:rPr>
            </w:pPr>
            <w:r w:rsidRPr="00B64E8F">
              <w:rPr>
                <w:rFonts w:ascii="Arial" w:hAnsi="Arial" w:cs="Arial"/>
                <w:sz w:val="20"/>
                <w:lang w:eastAsia="nl-NL"/>
              </w:rPr>
              <w:t xml:space="preserve"># patiënten noemer </w:t>
            </w:r>
          </w:p>
          <w:p w:rsidR="00A265B3" w:rsidRPr="00B64E8F" w:rsidRDefault="00A265B3" w:rsidP="00B64E8F">
            <w:pPr>
              <w:pStyle w:val="Normaa"/>
              <w:rPr>
                <w:rFonts w:ascii="Arial" w:hAnsi="Arial" w:cs="Arial"/>
                <w:sz w:val="20"/>
                <w:lang w:eastAsia="nl-NL"/>
              </w:rPr>
            </w:pPr>
            <w:r w:rsidRPr="00B64E8F">
              <w:rPr>
                <w:rFonts w:ascii="Arial" w:hAnsi="Arial" w:cs="Arial"/>
                <w:sz w:val="20"/>
                <w:lang w:eastAsia="nl-NL"/>
              </w:rPr>
              <w:t xml:space="preserve">waarvoor VKM1 geldt </w:t>
            </w:r>
          </w:p>
        </w:tc>
      </w:tr>
      <w:tr w:rsidR="00A265B3" w:rsidRPr="00B64E8F" w:rsidTr="00EC5FCE">
        <w:tc>
          <w:tcPr>
            <w:tcW w:w="1330" w:type="dxa"/>
            <w:tcBorders>
              <w:top w:val="nil"/>
              <w:bottom w:val="single" w:sz="4" w:space="0" w:color="auto"/>
            </w:tcBorders>
            <w:shd w:val="clear" w:color="auto" w:fill="FFFFFF" w:themeFill="background1"/>
          </w:tcPr>
          <w:p w:rsidR="00A265B3" w:rsidRPr="00B64E8F" w:rsidRDefault="00A265B3" w:rsidP="00B64E8F">
            <w:pPr>
              <w:pStyle w:val="Kop6"/>
            </w:pPr>
            <w:r w:rsidRPr="00B64E8F">
              <w:t>Noemer</w:t>
            </w:r>
          </w:p>
        </w:tc>
        <w:tc>
          <w:tcPr>
            <w:tcW w:w="5670" w:type="dxa"/>
            <w:tcBorders>
              <w:top w:val="nil"/>
              <w:bottom w:val="single" w:sz="4" w:space="0" w:color="auto"/>
            </w:tcBorders>
            <w:shd w:val="clear" w:color="auto" w:fill="F2F2F2" w:themeFill="background1" w:themeFillShade="F2"/>
          </w:tcPr>
          <w:p w:rsidR="00A265B3" w:rsidRPr="00B64E8F" w:rsidRDefault="00A265B3" w:rsidP="00B64E8F">
            <w:pPr>
              <w:pStyle w:val="Normaa"/>
              <w:jc w:val="both"/>
              <w:rPr>
                <w:rFonts w:ascii="Arial" w:hAnsi="Arial" w:cs="Arial"/>
                <w:sz w:val="20"/>
                <w:lang w:eastAsia="nl-NL"/>
              </w:rPr>
            </w:pPr>
            <w:r w:rsidRPr="00B64E8F">
              <w:rPr>
                <w:rFonts w:ascii="Arial" w:hAnsi="Arial" w:cs="Arial"/>
                <w:sz w:val="20"/>
                <w:lang w:eastAsia="nl-NL"/>
              </w:rPr>
              <w:t>Selecteer alle patiënten met artrose</w:t>
            </w:r>
          </w:p>
        </w:tc>
        <w:tc>
          <w:tcPr>
            <w:tcW w:w="2142" w:type="dxa"/>
            <w:tcBorders>
              <w:top w:val="nil"/>
              <w:bottom w:val="single" w:sz="4" w:space="0" w:color="auto"/>
            </w:tcBorders>
            <w:shd w:val="clear" w:color="auto" w:fill="FFFFFF" w:themeFill="background1"/>
          </w:tcPr>
          <w:p w:rsidR="00A265B3" w:rsidRPr="00B64E8F" w:rsidRDefault="00A265B3" w:rsidP="00BB439F">
            <w:pPr>
              <w:pStyle w:val="Normaa"/>
              <w:rPr>
                <w:rFonts w:ascii="Arial" w:hAnsi="Arial" w:cs="Arial"/>
                <w:sz w:val="20"/>
                <w:lang w:eastAsia="nl-NL"/>
              </w:rPr>
            </w:pPr>
            <w:r w:rsidRPr="00B64E8F">
              <w:rPr>
                <w:rFonts w:ascii="Arial" w:hAnsi="Arial" w:cs="Arial"/>
                <w:sz w:val="20"/>
                <w:lang w:eastAsia="nl-NL"/>
              </w:rPr>
              <w:t xml:space="preserve"># patiënten waarvoor VKM7 </w:t>
            </w:r>
            <w:r w:rsidR="00C54211" w:rsidRPr="00B64E8F">
              <w:rPr>
                <w:rFonts w:ascii="Arial" w:hAnsi="Arial" w:cs="Arial"/>
                <w:sz w:val="20"/>
                <w:lang w:eastAsia="nl-NL"/>
              </w:rPr>
              <w:t>en VKM</w:t>
            </w:r>
            <w:r w:rsidR="00AE3044" w:rsidRPr="00B64E8F">
              <w:rPr>
                <w:rFonts w:ascii="Arial" w:hAnsi="Arial" w:cs="Arial"/>
                <w:sz w:val="20"/>
                <w:lang w:eastAsia="nl-NL"/>
              </w:rPr>
              <w:t>15</w:t>
            </w:r>
            <w:r w:rsidR="00BB439F">
              <w:rPr>
                <w:rFonts w:ascii="Arial" w:hAnsi="Arial" w:cs="Arial"/>
                <w:sz w:val="20"/>
                <w:lang w:eastAsia="nl-NL"/>
              </w:rPr>
              <w:t xml:space="preserve"> gelden</w:t>
            </w:r>
          </w:p>
        </w:tc>
      </w:tr>
    </w:tbl>
    <w:p w:rsidR="00A265B3" w:rsidRPr="00B64E8F" w:rsidRDefault="00A265B3" w:rsidP="00B64E8F">
      <w:pPr>
        <w:pStyle w:val="Normaa"/>
        <w:jc w:val="both"/>
        <w:rPr>
          <w:rFonts w:ascii="Arial" w:hAnsi="Arial" w:cs="Arial"/>
          <w:b/>
          <w:sz w:val="20"/>
          <w:szCs w:val="20"/>
        </w:rPr>
      </w:pPr>
    </w:p>
    <w:p w:rsidR="00A265B3" w:rsidRPr="00B64E8F" w:rsidRDefault="00A265B3" w:rsidP="00B64E8F">
      <w:pPr>
        <w:pStyle w:val="Normaa"/>
        <w:jc w:val="both"/>
        <w:rPr>
          <w:rFonts w:ascii="Arial" w:hAnsi="Arial" w:cs="Arial"/>
          <w:b/>
          <w:bCs/>
          <w:sz w:val="20"/>
          <w:szCs w:val="20"/>
        </w:rPr>
      </w:pPr>
    </w:p>
    <w:p w:rsidR="00A265B3" w:rsidRPr="00B64E8F" w:rsidRDefault="00A265B3" w:rsidP="00B64E8F">
      <w:pPr>
        <w:pStyle w:val="Normaa"/>
        <w:jc w:val="both"/>
        <w:rPr>
          <w:rFonts w:ascii="Arial" w:hAnsi="Arial" w:cs="Arial"/>
          <w:b/>
          <w:sz w:val="20"/>
          <w:szCs w:val="20"/>
        </w:rPr>
      </w:pPr>
      <w:r w:rsidRPr="00B64E8F">
        <w:rPr>
          <w:rFonts w:ascii="Arial" w:hAnsi="Arial" w:cs="Arial"/>
          <w:b/>
          <w:sz w:val="20"/>
          <w:szCs w:val="20"/>
        </w:rPr>
        <w:t>Achtergrond en variatie in kwaliteit van zorg</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 xml:space="preserve">Het lijkt waarschijnlijk dat de mate van artrose bij oudere patiënten een negatieve invloed heeft op de tevredenheid na artroscopische partiële </w:t>
      </w:r>
      <w:proofErr w:type="spellStart"/>
      <w:r w:rsidRPr="00B64E8F">
        <w:rPr>
          <w:rFonts w:ascii="Arial" w:hAnsi="Arial" w:cs="Arial"/>
          <w:sz w:val="20"/>
          <w:szCs w:val="20"/>
        </w:rPr>
        <w:t>meniscectomie</w:t>
      </w:r>
      <w:proofErr w:type="spellEnd"/>
      <w:r w:rsidRPr="00B64E8F">
        <w:rPr>
          <w:rFonts w:ascii="Arial" w:hAnsi="Arial" w:cs="Arial"/>
          <w:sz w:val="20"/>
          <w:szCs w:val="20"/>
        </w:rPr>
        <w:t xml:space="preserve"> en dat deze ontevredenheid binnen twee jaar leidt tot een groot aantal volgende operaties (</w:t>
      </w:r>
      <w:proofErr w:type="spellStart"/>
      <w:r w:rsidRPr="00B64E8F">
        <w:rPr>
          <w:rFonts w:ascii="Arial" w:hAnsi="Arial" w:cs="Arial"/>
          <w:sz w:val="20"/>
          <w:szCs w:val="20"/>
        </w:rPr>
        <w:t>cq</w:t>
      </w:r>
      <w:proofErr w:type="spellEnd"/>
      <w:r w:rsidRPr="00B64E8F">
        <w:rPr>
          <w:rFonts w:ascii="Arial" w:hAnsi="Arial" w:cs="Arial"/>
          <w:sz w:val="20"/>
          <w:szCs w:val="20"/>
        </w:rPr>
        <w:t xml:space="preserve"> knie prothesen) (</w:t>
      </w:r>
      <w:proofErr w:type="spellStart"/>
      <w:r w:rsidRPr="00B64E8F">
        <w:rPr>
          <w:rFonts w:ascii="Arial" w:hAnsi="Arial" w:cs="Arial"/>
          <w:sz w:val="20"/>
          <w:szCs w:val="20"/>
        </w:rPr>
        <w:t>Crevoisier</w:t>
      </w:r>
      <w:proofErr w:type="spellEnd"/>
      <w:r w:rsidRPr="00B64E8F">
        <w:rPr>
          <w:rFonts w:ascii="Arial" w:hAnsi="Arial" w:cs="Arial"/>
          <w:sz w:val="20"/>
          <w:szCs w:val="20"/>
        </w:rPr>
        <w:t>, 2001). Er zijn aanwijzingen dat een artroscopie voorafgaande aan een totale knieprothese een hogere incidentie aan postoperatieve complicaties en falen van de knieprothese geeft (</w:t>
      </w:r>
      <w:proofErr w:type="spellStart"/>
      <w:r w:rsidRPr="00B64E8F">
        <w:rPr>
          <w:rFonts w:ascii="Arial" w:hAnsi="Arial" w:cs="Arial"/>
          <w:sz w:val="20"/>
          <w:szCs w:val="20"/>
        </w:rPr>
        <w:t>Piedade</w:t>
      </w:r>
      <w:proofErr w:type="spellEnd"/>
      <w:r w:rsidRPr="00B64E8F">
        <w:rPr>
          <w:rFonts w:ascii="Arial" w:hAnsi="Arial" w:cs="Arial"/>
          <w:sz w:val="20"/>
          <w:szCs w:val="20"/>
        </w:rPr>
        <w:t>, 2009). Terughoudendheid bij het uitvoeren van een artroscopie bij artrose is dus geboden.</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Het is aangetoond dat artroscopische chirurgie geen toegevoegde waarde heeft ten opzichte van alleen fysiotherapie en medicatie bij patiënten met artrose van de knie (</w:t>
      </w:r>
      <w:proofErr w:type="spellStart"/>
      <w:r w:rsidRPr="00B64E8F">
        <w:rPr>
          <w:rFonts w:ascii="Arial" w:hAnsi="Arial" w:cs="Arial"/>
          <w:sz w:val="20"/>
          <w:szCs w:val="20"/>
        </w:rPr>
        <w:t>Kirkley</w:t>
      </w:r>
      <w:proofErr w:type="spellEnd"/>
      <w:r w:rsidRPr="00B64E8F">
        <w:rPr>
          <w:rFonts w:ascii="Arial" w:hAnsi="Arial" w:cs="Arial"/>
          <w:sz w:val="20"/>
          <w:szCs w:val="20"/>
        </w:rPr>
        <w:t xml:space="preserve">, 2008; </w:t>
      </w:r>
      <w:proofErr w:type="spellStart"/>
      <w:r w:rsidRPr="00B64E8F">
        <w:rPr>
          <w:rFonts w:ascii="Arial" w:hAnsi="Arial" w:cs="Arial"/>
          <w:sz w:val="20"/>
          <w:szCs w:val="20"/>
        </w:rPr>
        <w:t>Moseley</w:t>
      </w:r>
      <w:proofErr w:type="spellEnd"/>
      <w:r w:rsidRPr="00B64E8F">
        <w:rPr>
          <w:rFonts w:ascii="Arial" w:hAnsi="Arial" w:cs="Arial"/>
          <w:sz w:val="20"/>
          <w:szCs w:val="20"/>
        </w:rPr>
        <w:t xml:space="preserve">, 2002). Daarnaast is artroscopie met lavage, </w:t>
      </w:r>
      <w:proofErr w:type="spellStart"/>
      <w:r w:rsidRPr="00B64E8F">
        <w:rPr>
          <w:rFonts w:ascii="Arial" w:hAnsi="Arial" w:cs="Arial"/>
          <w:sz w:val="20"/>
          <w:szCs w:val="20"/>
        </w:rPr>
        <w:t>debridement</w:t>
      </w:r>
      <w:proofErr w:type="spellEnd"/>
      <w:r w:rsidRPr="00B64E8F">
        <w:rPr>
          <w:rFonts w:ascii="Arial" w:hAnsi="Arial" w:cs="Arial"/>
          <w:sz w:val="20"/>
          <w:szCs w:val="20"/>
        </w:rPr>
        <w:t xml:space="preserve"> en/of </w:t>
      </w:r>
      <w:proofErr w:type="spellStart"/>
      <w:r w:rsidRPr="00B64E8F">
        <w:rPr>
          <w:rFonts w:ascii="Arial" w:hAnsi="Arial" w:cs="Arial"/>
          <w:sz w:val="20"/>
          <w:szCs w:val="20"/>
        </w:rPr>
        <w:t>nettoyage</w:t>
      </w:r>
      <w:proofErr w:type="spellEnd"/>
      <w:r w:rsidRPr="00B64E8F">
        <w:rPr>
          <w:rFonts w:ascii="Arial" w:hAnsi="Arial" w:cs="Arial"/>
          <w:sz w:val="20"/>
          <w:szCs w:val="20"/>
        </w:rPr>
        <w:t xml:space="preserve"> niet zinvol bij patiënten met artrose van de knie (AAOS, 2008). Bij artrose van de knie geldt dat alleen in geval van ‘slot’-klachten door grote kraakbeen of meniscus fragmenten in de knie artroscopische verwijdering overwogen kan worden (AAOS, 2008; NOV, 2007).</w:t>
      </w:r>
    </w:p>
    <w:p w:rsidR="00A265B3" w:rsidRPr="00B64E8F" w:rsidRDefault="00A265B3" w:rsidP="00B64E8F">
      <w:pPr>
        <w:pStyle w:val="Normaa"/>
        <w:jc w:val="both"/>
        <w:rPr>
          <w:rFonts w:ascii="Arial" w:hAnsi="Arial" w:cs="Arial"/>
          <w:sz w:val="20"/>
          <w:szCs w:val="20"/>
        </w:rPr>
      </w:pPr>
    </w:p>
    <w:p w:rsidR="00A265B3" w:rsidRPr="00B64E8F" w:rsidRDefault="00A265B3" w:rsidP="00B64E8F">
      <w:pPr>
        <w:pStyle w:val="Normaa"/>
        <w:jc w:val="both"/>
        <w:rPr>
          <w:rFonts w:ascii="Arial" w:hAnsi="Arial" w:cs="Arial"/>
          <w:b/>
          <w:sz w:val="20"/>
          <w:szCs w:val="20"/>
        </w:rPr>
      </w:pPr>
      <w:r w:rsidRPr="00B64E8F">
        <w:rPr>
          <w:rFonts w:ascii="Arial" w:hAnsi="Arial" w:cs="Arial"/>
          <w:b/>
          <w:sz w:val="20"/>
          <w:szCs w:val="20"/>
        </w:rPr>
        <w:t>Mogelijkheden tot verbetering</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In de huidige dagelijkse praktijk bestaat er veel variatie. De verschillen van het percentage ingrepen bij patiënten van ouder dan 60 jaar lopen naar schatting uiteen van 10% tot 50%. Dit terwijl artrose veelal de oorzaak voor knieklachten is bij deze leeftijdsgroep. Het</w:t>
      </w:r>
      <w:r w:rsidR="00B96E8E" w:rsidRPr="00B64E8F">
        <w:rPr>
          <w:rFonts w:ascii="Arial" w:hAnsi="Arial" w:cs="Arial"/>
          <w:sz w:val="20"/>
          <w:szCs w:val="20"/>
        </w:rPr>
        <w:t xml:space="preserve"> </w:t>
      </w:r>
      <w:r w:rsidRPr="00B64E8F">
        <w:rPr>
          <w:rFonts w:ascii="Arial" w:hAnsi="Arial" w:cs="Arial"/>
          <w:sz w:val="20"/>
          <w:szCs w:val="20"/>
        </w:rPr>
        <w:t xml:space="preserve">voorkomen van slotklachten door grote kraakbeen- of meniscus fragmenten in de knie is zeldzaam bij zestigplussers. </w:t>
      </w:r>
    </w:p>
    <w:p w:rsidR="00A265B3" w:rsidRPr="00B64E8F" w:rsidRDefault="00A265B3" w:rsidP="00B64E8F">
      <w:pPr>
        <w:pStyle w:val="Normaa"/>
        <w:jc w:val="both"/>
        <w:rPr>
          <w:rFonts w:ascii="Arial" w:hAnsi="Arial" w:cs="Arial"/>
          <w:sz w:val="20"/>
          <w:szCs w:val="20"/>
        </w:rPr>
      </w:pPr>
    </w:p>
    <w:p w:rsidR="00A265B3" w:rsidRPr="00B64E8F" w:rsidRDefault="00A265B3" w:rsidP="00B64E8F">
      <w:pPr>
        <w:pStyle w:val="Normaa"/>
        <w:jc w:val="both"/>
        <w:rPr>
          <w:rFonts w:ascii="Arial" w:hAnsi="Arial" w:cs="Arial"/>
          <w:b/>
          <w:sz w:val="20"/>
          <w:szCs w:val="20"/>
        </w:rPr>
      </w:pPr>
      <w:r w:rsidRPr="00B64E8F">
        <w:rPr>
          <w:rFonts w:ascii="Arial" w:hAnsi="Arial" w:cs="Arial"/>
          <w:b/>
          <w:sz w:val="20"/>
          <w:szCs w:val="20"/>
        </w:rPr>
        <w:t>Beperkingen bij gebruik en interpretatie</w:t>
      </w:r>
    </w:p>
    <w:p w:rsidR="00A265B3" w:rsidRDefault="00A265B3" w:rsidP="00B64E8F">
      <w:pPr>
        <w:pStyle w:val="Normaa"/>
        <w:jc w:val="both"/>
        <w:rPr>
          <w:rFonts w:ascii="Arial" w:hAnsi="Arial" w:cs="Arial"/>
          <w:sz w:val="20"/>
          <w:szCs w:val="20"/>
        </w:rPr>
      </w:pPr>
      <w:r w:rsidRPr="00B64E8F">
        <w:rPr>
          <w:rFonts w:ascii="Arial" w:hAnsi="Arial" w:cs="Arial"/>
          <w:sz w:val="20"/>
          <w:szCs w:val="20"/>
        </w:rPr>
        <w:t>De werkgroep ziet geen beperkingen voor het gebruik en interpretatie van deze indicator.</w:t>
      </w:r>
      <w:r w:rsidR="005322E0" w:rsidRPr="00B64E8F">
        <w:rPr>
          <w:rFonts w:ascii="Arial" w:hAnsi="Arial" w:cs="Arial"/>
          <w:sz w:val="20"/>
          <w:szCs w:val="20"/>
        </w:rPr>
        <w:t xml:space="preserve"> </w:t>
      </w:r>
      <w:r w:rsidR="00241F66" w:rsidRPr="00B64E8F">
        <w:rPr>
          <w:rFonts w:ascii="Arial" w:hAnsi="Arial" w:cs="Arial"/>
          <w:sz w:val="20"/>
          <w:szCs w:val="20"/>
        </w:rPr>
        <w:t xml:space="preserve">De meeste indicatoren kunnen worden gelezen als hoe hoger de score des te beter de geleverde kwaliteit van zorg. Dit geldt niet voor deze indicator </w:t>
      </w:r>
      <w:proofErr w:type="spellStart"/>
      <w:r w:rsidR="00A83811" w:rsidRPr="00B64E8F">
        <w:rPr>
          <w:rFonts w:ascii="Arial" w:hAnsi="Arial" w:cs="Arial"/>
          <w:sz w:val="20"/>
          <w:szCs w:val="20"/>
        </w:rPr>
        <w:t>atroscopie</w:t>
      </w:r>
      <w:proofErr w:type="spellEnd"/>
      <w:r w:rsidR="00A83811" w:rsidRPr="00B64E8F">
        <w:rPr>
          <w:rFonts w:ascii="Arial" w:hAnsi="Arial" w:cs="Arial"/>
          <w:sz w:val="20"/>
          <w:szCs w:val="20"/>
        </w:rPr>
        <w:t xml:space="preserve"> bij artrose</w:t>
      </w:r>
      <w:r w:rsidR="00241F66" w:rsidRPr="00B64E8F">
        <w:rPr>
          <w:rFonts w:ascii="Arial" w:hAnsi="Arial" w:cs="Arial"/>
          <w:sz w:val="20"/>
          <w:szCs w:val="20"/>
        </w:rPr>
        <w:t>. Hoe hoger de score op deze indicator hoe minder voldaan wordt aan goede zorg. Het is mogelijk om de score te lezen als (100-x) waarbij x de score is op de indicator. Dan geldt wel weer het principe ‘hoe hoger de score’ hoe beter de zorg.</w:t>
      </w:r>
    </w:p>
    <w:p w:rsidR="00B64E8F" w:rsidRDefault="00B64E8F" w:rsidP="00B64E8F">
      <w:pPr>
        <w:pStyle w:val="Normaa"/>
        <w:jc w:val="both"/>
        <w:rPr>
          <w:rFonts w:ascii="Arial" w:hAnsi="Arial" w:cs="Arial"/>
          <w:sz w:val="20"/>
          <w:szCs w:val="20"/>
        </w:rPr>
      </w:pPr>
    </w:p>
    <w:p w:rsidR="00760AD2" w:rsidRPr="00B64E8F" w:rsidRDefault="00760AD2" w:rsidP="00B64E8F">
      <w:pPr>
        <w:pStyle w:val="Normaa"/>
        <w:jc w:val="both"/>
        <w:rPr>
          <w:rFonts w:ascii="Arial" w:hAnsi="Arial" w:cs="Arial"/>
          <w:sz w:val="20"/>
          <w:szCs w:val="20"/>
        </w:rPr>
      </w:pPr>
    </w:p>
    <w:p w:rsidR="00A265B3" w:rsidRPr="00B64E8F" w:rsidRDefault="00967163" w:rsidP="00B64E8F">
      <w:pPr>
        <w:pStyle w:val="Normaa"/>
        <w:jc w:val="both"/>
        <w:rPr>
          <w:rFonts w:ascii="Arial" w:hAnsi="Arial" w:cs="Arial"/>
          <w:b/>
          <w:sz w:val="20"/>
          <w:szCs w:val="20"/>
        </w:rPr>
      </w:pPr>
      <w:r w:rsidRPr="00B64E8F">
        <w:rPr>
          <w:rFonts w:ascii="Arial" w:hAnsi="Arial" w:cs="Arial"/>
          <w:b/>
          <w:sz w:val="20"/>
          <w:szCs w:val="20"/>
        </w:rPr>
        <w:lastRenderedPageBreak/>
        <w:t>Inhoudsv</w:t>
      </w:r>
      <w:r w:rsidR="00A265B3" w:rsidRPr="00B64E8F">
        <w:rPr>
          <w:rFonts w:ascii="Arial" w:hAnsi="Arial" w:cs="Arial"/>
          <w:b/>
          <w:sz w:val="20"/>
          <w:szCs w:val="20"/>
        </w:rPr>
        <w:t>aliditeit</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Voor de richtlijn Artroscopie van de knie: indicatie en behandeling (</w:t>
      </w:r>
      <w:r w:rsidR="00A17716" w:rsidRPr="00B64E8F">
        <w:rPr>
          <w:rFonts w:ascii="Arial" w:hAnsi="Arial" w:cs="Arial"/>
          <w:sz w:val="20"/>
          <w:szCs w:val="20"/>
        </w:rPr>
        <w:t>2010</w:t>
      </w:r>
      <w:r w:rsidRPr="00B64E8F">
        <w:rPr>
          <w:rFonts w:ascii="Arial" w:hAnsi="Arial" w:cs="Arial"/>
          <w:sz w:val="20"/>
          <w:szCs w:val="20"/>
        </w:rPr>
        <w:t>) zijn verschillende artikelen rond dit onderwerp bestudeerd. Conclusie was dat artroscopische chirurgie geen toegevoegde waarde heeft ten opzichte van alleen fysiotherapie en medicatie bij patiënten met artrose van de knie. De mate van bewijskracht hiervoor is A2, dat wil zeggen dat er enkele gerandomiseerde vergelijkende klinische onderzoeken van goede kwaliteit, omvang en consistentie bekend zijn</w:t>
      </w:r>
      <w:r w:rsidR="00C805E3" w:rsidRPr="00B64E8F">
        <w:rPr>
          <w:rFonts w:ascii="Arial" w:hAnsi="Arial" w:cs="Arial"/>
          <w:sz w:val="20"/>
          <w:szCs w:val="20"/>
        </w:rPr>
        <w:t>.</w:t>
      </w:r>
    </w:p>
    <w:p w:rsidR="00A265B3" w:rsidRPr="00B64E8F" w:rsidRDefault="00A265B3" w:rsidP="00B64E8F">
      <w:pPr>
        <w:pStyle w:val="Normaa"/>
        <w:jc w:val="both"/>
        <w:rPr>
          <w:rFonts w:ascii="Arial" w:hAnsi="Arial" w:cs="Arial"/>
          <w:sz w:val="20"/>
          <w:szCs w:val="20"/>
        </w:rPr>
      </w:pPr>
    </w:p>
    <w:p w:rsidR="00A265B3" w:rsidRPr="00B64E8F" w:rsidRDefault="00CE767B" w:rsidP="00B64E8F">
      <w:pPr>
        <w:pStyle w:val="Normaa"/>
        <w:jc w:val="both"/>
        <w:rPr>
          <w:rFonts w:ascii="Arial" w:hAnsi="Arial" w:cs="Arial"/>
          <w:b/>
          <w:sz w:val="20"/>
          <w:szCs w:val="20"/>
        </w:rPr>
      </w:pPr>
      <w:r w:rsidRPr="00B64E8F">
        <w:rPr>
          <w:rFonts w:ascii="Arial" w:hAnsi="Arial" w:cs="Arial"/>
          <w:b/>
          <w:sz w:val="20"/>
          <w:szCs w:val="20"/>
        </w:rPr>
        <w:t>Statistisch betrouwbaar onderscheiden</w:t>
      </w:r>
    </w:p>
    <w:p w:rsidR="00A265B3" w:rsidRPr="00B64E8F" w:rsidRDefault="00F04AAC" w:rsidP="00B64E8F">
      <w:pPr>
        <w:pStyle w:val="Normaa"/>
        <w:jc w:val="both"/>
        <w:rPr>
          <w:rFonts w:ascii="Arial" w:hAnsi="Arial" w:cs="Arial"/>
          <w:sz w:val="20"/>
          <w:szCs w:val="20"/>
        </w:rPr>
      </w:pPr>
      <w:r w:rsidRPr="00B64E8F">
        <w:rPr>
          <w:rFonts w:ascii="Arial" w:hAnsi="Arial" w:cs="Arial"/>
          <w:sz w:val="20"/>
          <w:szCs w:val="20"/>
        </w:rPr>
        <w:t>De werkgroep verwacht dat er voldoende variatie in de praktijk bestaat, waardoor de indicator discrimineert tussen de ziekenhuizen en verbeteringen in kwaliteit van zorg zal registreren.</w:t>
      </w:r>
      <w:r w:rsidR="00A265B3" w:rsidRPr="00B64E8F">
        <w:rPr>
          <w:rFonts w:ascii="Arial" w:hAnsi="Arial" w:cs="Arial"/>
          <w:sz w:val="20"/>
          <w:szCs w:val="20"/>
        </w:rPr>
        <w:t xml:space="preserve"> </w:t>
      </w:r>
    </w:p>
    <w:p w:rsidR="00A265B3" w:rsidRPr="00B64E8F" w:rsidRDefault="00A265B3" w:rsidP="00B64E8F">
      <w:pPr>
        <w:pStyle w:val="Normaa"/>
        <w:jc w:val="both"/>
        <w:rPr>
          <w:rFonts w:ascii="Arial" w:hAnsi="Arial" w:cs="Arial"/>
          <w:sz w:val="20"/>
          <w:szCs w:val="20"/>
        </w:rPr>
      </w:pPr>
    </w:p>
    <w:p w:rsidR="00A265B3" w:rsidRPr="00B64E8F" w:rsidRDefault="00967163" w:rsidP="00B64E8F">
      <w:pPr>
        <w:pStyle w:val="Normaa"/>
        <w:jc w:val="both"/>
        <w:rPr>
          <w:rFonts w:ascii="Arial" w:hAnsi="Arial" w:cs="Arial"/>
          <w:b/>
          <w:sz w:val="20"/>
          <w:szCs w:val="20"/>
        </w:rPr>
      </w:pPr>
      <w:r w:rsidRPr="00B64E8F">
        <w:rPr>
          <w:rFonts w:ascii="Arial" w:hAnsi="Arial" w:cs="Arial"/>
          <w:b/>
          <w:sz w:val="20"/>
          <w:szCs w:val="20"/>
        </w:rPr>
        <w:t>Vergelijkbaarheid</w:t>
      </w:r>
    </w:p>
    <w:p w:rsidR="00A265B3" w:rsidRPr="00B64E8F" w:rsidRDefault="00A265B3" w:rsidP="00B64E8F">
      <w:pPr>
        <w:pStyle w:val="Normaa"/>
        <w:jc w:val="both"/>
        <w:rPr>
          <w:rFonts w:ascii="Arial" w:hAnsi="Arial" w:cs="Arial"/>
          <w:sz w:val="20"/>
          <w:szCs w:val="20"/>
        </w:rPr>
      </w:pPr>
      <w:r w:rsidRPr="00B64E8F">
        <w:rPr>
          <w:rFonts w:ascii="Arial" w:hAnsi="Arial" w:cs="Arial"/>
          <w:sz w:val="20"/>
          <w:szCs w:val="20"/>
        </w:rPr>
        <w:t>De werkgroep acht bias of case-mix niet van toepassing bij deze indicator</w:t>
      </w:r>
      <w:r w:rsidR="0023567D" w:rsidRPr="00B64E8F">
        <w:rPr>
          <w:rFonts w:ascii="Arial" w:hAnsi="Arial" w:cs="Arial"/>
          <w:sz w:val="20"/>
          <w:szCs w:val="20"/>
        </w:rPr>
        <w:t>.</w:t>
      </w:r>
    </w:p>
    <w:p w:rsidR="00A265B3" w:rsidRPr="00B64E8F" w:rsidRDefault="00A265B3" w:rsidP="00B64E8F">
      <w:pPr>
        <w:pStyle w:val="Normaa"/>
        <w:jc w:val="both"/>
        <w:rPr>
          <w:rFonts w:ascii="Arial" w:hAnsi="Arial" w:cs="Arial"/>
          <w:sz w:val="20"/>
          <w:szCs w:val="20"/>
        </w:rPr>
      </w:pPr>
    </w:p>
    <w:p w:rsidR="00A265B3" w:rsidRPr="00B64E8F" w:rsidRDefault="00A265B3" w:rsidP="00B64E8F">
      <w:pPr>
        <w:pStyle w:val="Normaa"/>
        <w:jc w:val="both"/>
        <w:rPr>
          <w:rFonts w:ascii="Arial" w:hAnsi="Arial" w:cs="Arial"/>
          <w:b/>
          <w:sz w:val="20"/>
          <w:szCs w:val="20"/>
        </w:rPr>
      </w:pPr>
      <w:r w:rsidRPr="00B64E8F">
        <w:rPr>
          <w:rFonts w:ascii="Arial" w:hAnsi="Arial" w:cs="Arial"/>
          <w:b/>
          <w:sz w:val="20"/>
          <w:szCs w:val="20"/>
        </w:rPr>
        <w:t>Registr</w:t>
      </w:r>
      <w:r w:rsidR="00967163" w:rsidRPr="00B64E8F">
        <w:rPr>
          <w:rFonts w:ascii="Arial" w:hAnsi="Arial" w:cs="Arial"/>
          <w:b/>
          <w:sz w:val="20"/>
          <w:szCs w:val="20"/>
        </w:rPr>
        <w:t>atiebetrouw</w:t>
      </w:r>
      <w:r w:rsidRPr="00B64E8F">
        <w:rPr>
          <w:rFonts w:ascii="Arial" w:hAnsi="Arial" w:cs="Arial"/>
          <w:b/>
          <w:sz w:val="20"/>
          <w:szCs w:val="20"/>
        </w:rPr>
        <w:t>baarheid</w:t>
      </w:r>
    </w:p>
    <w:p w:rsidR="00A265B3" w:rsidRPr="00B64E8F" w:rsidRDefault="00F04AAC" w:rsidP="00B64E8F">
      <w:pPr>
        <w:pStyle w:val="Normaa"/>
        <w:jc w:val="both"/>
        <w:rPr>
          <w:rFonts w:ascii="Arial" w:hAnsi="Arial" w:cs="Arial"/>
          <w:sz w:val="20"/>
          <w:szCs w:val="20"/>
        </w:rPr>
      </w:pPr>
      <w:r w:rsidRPr="00B64E8F">
        <w:rPr>
          <w:rFonts w:ascii="Arial" w:hAnsi="Arial" w:cs="Arial"/>
          <w:sz w:val="20"/>
          <w:szCs w:val="20"/>
        </w:rPr>
        <w:t xml:space="preserve">De werkgroep verwacht dat de indicator onder gelijkblijvende omstandigheden (min of meer) hetzelfde resultaat oplevert. Maar de verantwoordelijkheid voor de registratiebetrouwbaarheid ligt bij de aanleverende ziekenhuizen zelf. </w:t>
      </w:r>
      <w:r w:rsidRPr="00B64E8F">
        <w:rPr>
          <w:rFonts w:ascii="Arial" w:hAnsi="Arial" w:cs="Arial"/>
          <w:sz w:val="20"/>
        </w:rPr>
        <w:t>De benodigde informatie wordt door ziekenhuizen geregistreerd in de zorgactiviteiten-registratie en DBC-registratie. Deze indicator is daarmee op een betrouwbare manier te meten en de resultaten zijn goed retrospectief controleerbaar.</w:t>
      </w:r>
    </w:p>
    <w:p w:rsidR="0023567D" w:rsidRPr="00B64E8F" w:rsidRDefault="0023567D" w:rsidP="00B64E8F">
      <w:pPr>
        <w:pStyle w:val="Normaa"/>
        <w:jc w:val="both"/>
        <w:rPr>
          <w:rFonts w:ascii="Arial" w:hAnsi="Arial" w:cs="Arial"/>
          <w:sz w:val="20"/>
          <w:szCs w:val="20"/>
        </w:rPr>
      </w:pPr>
    </w:p>
    <w:p w:rsidR="00A265B3" w:rsidRPr="00B64E8F" w:rsidRDefault="00A265B3" w:rsidP="00B64E8F">
      <w:pPr>
        <w:pStyle w:val="Normaa"/>
        <w:jc w:val="both"/>
        <w:rPr>
          <w:rFonts w:ascii="Arial" w:hAnsi="Arial" w:cs="Arial"/>
          <w:b/>
          <w:bCs/>
          <w:iCs/>
          <w:sz w:val="20"/>
          <w:szCs w:val="20"/>
        </w:rPr>
      </w:pPr>
      <w:r w:rsidRPr="00B64E8F">
        <w:rPr>
          <w:rFonts w:ascii="Arial" w:hAnsi="Arial" w:cs="Arial"/>
          <w:b/>
          <w:bCs/>
          <w:iCs/>
          <w:sz w:val="20"/>
          <w:szCs w:val="20"/>
        </w:rPr>
        <w:t>Referenties</w:t>
      </w:r>
    </w:p>
    <w:p w:rsidR="00A265B3" w:rsidRPr="00B64E8F" w:rsidRDefault="00A265B3" w:rsidP="00B64E8F">
      <w:pPr>
        <w:pStyle w:val="Lijstalinea"/>
        <w:numPr>
          <w:ilvl w:val="0"/>
          <w:numId w:val="14"/>
        </w:numPr>
        <w:jc w:val="both"/>
        <w:rPr>
          <w:rFonts w:ascii="Arial" w:hAnsi="Arial" w:cs="Arial"/>
          <w:sz w:val="20"/>
          <w:szCs w:val="20"/>
          <w:lang w:val="en-US"/>
        </w:rPr>
      </w:pPr>
      <w:r w:rsidRPr="00B64E8F">
        <w:rPr>
          <w:rFonts w:ascii="Arial" w:hAnsi="Arial" w:cs="Arial"/>
          <w:sz w:val="20"/>
          <w:szCs w:val="20"/>
          <w:lang w:val="en-US"/>
        </w:rPr>
        <w:t>AAOS (2008). Treatment of osteoarthritis of the knee (non-</w:t>
      </w:r>
      <w:proofErr w:type="spellStart"/>
      <w:r w:rsidRPr="00B64E8F">
        <w:rPr>
          <w:rFonts w:ascii="Arial" w:hAnsi="Arial" w:cs="Arial"/>
          <w:sz w:val="20"/>
          <w:szCs w:val="20"/>
          <w:lang w:val="en-US"/>
        </w:rPr>
        <w:t>arthroplasty</w:t>
      </w:r>
      <w:proofErr w:type="spellEnd"/>
      <w:r w:rsidRPr="00B64E8F">
        <w:rPr>
          <w:rFonts w:ascii="Arial" w:hAnsi="Arial" w:cs="Arial"/>
          <w:sz w:val="20"/>
          <w:szCs w:val="20"/>
          <w:lang w:val="en-US"/>
        </w:rPr>
        <w:t xml:space="preserve">) Rosemont: American Academy of </w:t>
      </w:r>
      <w:proofErr w:type="spellStart"/>
      <w:r w:rsidRPr="00B64E8F">
        <w:rPr>
          <w:rFonts w:ascii="Arial" w:hAnsi="Arial" w:cs="Arial"/>
          <w:sz w:val="20"/>
          <w:szCs w:val="20"/>
          <w:lang w:val="en-US"/>
        </w:rPr>
        <w:t>Orthopaedic</w:t>
      </w:r>
      <w:proofErr w:type="spellEnd"/>
      <w:r w:rsidRPr="00B64E8F">
        <w:rPr>
          <w:rFonts w:ascii="Arial" w:hAnsi="Arial" w:cs="Arial"/>
          <w:sz w:val="20"/>
          <w:szCs w:val="20"/>
          <w:lang w:val="en-US"/>
        </w:rPr>
        <w:t xml:space="preserve"> Surgeons.</w:t>
      </w:r>
    </w:p>
    <w:p w:rsidR="00A265B3" w:rsidRPr="00B64E8F" w:rsidRDefault="00A265B3" w:rsidP="00B64E8F">
      <w:pPr>
        <w:pStyle w:val="Lijstalinea"/>
        <w:numPr>
          <w:ilvl w:val="0"/>
          <w:numId w:val="14"/>
        </w:numPr>
        <w:jc w:val="both"/>
        <w:rPr>
          <w:rFonts w:ascii="Arial" w:hAnsi="Arial" w:cs="Arial"/>
          <w:sz w:val="20"/>
          <w:szCs w:val="20"/>
          <w:lang w:val="en-US"/>
        </w:rPr>
      </w:pPr>
      <w:proofErr w:type="spellStart"/>
      <w:r w:rsidRPr="00B64E8F">
        <w:rPr>
          <w:rFonts w:ascii="Arial" w:hAnsi="Arial" w:cs="Arial"/>
          <w:sz w:val="20"/>
          <w:szCs w:val="20"/>
          <w:lang w:val="en-US"/>
        </w:rPr>
        <w:t>Crevoisier</w:t>
      </w:r>
      <w:proofErr w:type="spellEnd"/>
      <w:r w:rsidRPr="00B64E8F">
        <w:rPr>
          <w:rFonts w:ascii="Arial" w:hAnsi="Arial" w:cs="Arial"/>
          <w:sz w:val="20"/>
          <w:szCs w:val="20"/>
          <w:lang w:val="en-US"/>
        </w:rPr>
        <w:t xml:space="preserve"> X, </w:t>
      </w:r>
      <w:proofErr w:type="spellStart"/>
      <w:r w:rsidRPr="00B64E8F">
        <w:rPr>
          <w:rFonts w:ascii="Arial" w:hAnsi="Arial" w:cs="Arial"/>
          <w:sz w:val="20"/>
          <w:szCs w:val="20"/>
          <w:lang w:val="en-US"/>
        </w:rPr>
        <w:t>Munzinger</w:t>
      </w:r>
      <w:proofErr w:type="spellEnd"/>
      <w:r w:rsidRPr="00B64E8F">
        <w:rPr>
          <w:rFonts w:ascii="Arial" w:hAnsi="Arial" w:cs="Arial"/>
          <w:sz w:val="20"/>
          <w:szCs w:val="20"/>
          <w:lang w:val="en-US"/>
        </w:rPr>
        <w:t xml:space="preserve"> U, </w:t>
      </w:r>
      <w:proofErr w:type="spellStart"/>
      <w:r w:rsidRPr="00B64E8F">
        <w:rPr>
          <w:rFonts w:ascii="Arial" w:hAnsi="Arial" w:cs="Arial"/>
          <w:sz w:val="20"/>
          <w:szCs w:val="20"/>
          <w:lang w:val="en-US"/>
        </w:rPr>
        <w:t>Drobny</w:t>
      </w:r>
      <w:proofErr w:type="spellEnd"/>
      <w:r w:rsidRPr="00B64E8F">
        <w:rPr>
          <w:rFonts w:ascii="Arial" w:hAnsi="Arial" w:cs="Arial"/>
          <w:sz w:val="20"/>
          <w:szCs w:val="20"/>
          <w:lang w:val="en-US"/>
        </w:rPr>
        <w:t xml:space="preserve"> T. Arthroscopic partial </w:t>
      </w:r>
      <w:proofErr w:type="spellStart"/>
      <w:r w:rsidRPr="00B64E8F">
        <w:rPr>
          <w:rFonts w:ascii="Arial" w:hAnsi="Arial" w:cs="Arial"/>
          <w:sz w:val="20"/>
          <w:szCs w:val="20"/>
          <w:lang w:val="en-US"/>
        </w:rPr>
        <w:t>meniscectomy</w:t>
      </w:r>
      <w:proofErr w:type="spellEnd"/>
      <w:r w:rsidRPr="00B64E8F">
        <w:rPr>
          <w:rFonts w:ascii="Arial" w:hAnsi="Arial" w:cs="Arial"/>
          <w:sz w:val="20"/>
          <w:szCs w:val="20"/>
          <w:lang w:val="en-US"/>
        </w:rPr>
        <w:t xml:space="preserve"> in patients over 70 years of age. Arthroscopy 2001</w:t>
      </w:r>
      <w:r w:rsidR="00B96E8E" w:rsidRPr="00B64E8F">
        <w:rPr>
          <w:rFonts w:ascii="Arial" w:hAnsi="Arial" w:cs="Arial"/>
          <w:sz w:val="20"/>
          <w:szCs w:val="20"/>
          <w:lang w:val="en-US"/>
        </w:rPr>
        <w:t>;</w:t>
      </w:r>
      <w:r w:rsidRPr="00B64E8F">
        <w:rPr>
          <w:rFonts w:ascii="Arial" w:hAnsi="Arial" w:cs="Arial"/>
          <w:sz w:val="20"/>
          <w:szCs w:val="20"/>
          <w:lang w:val="en-US"/>
        </w:rPr>
        <w:t>17,732-736.</w:t>
      </w:r>
    </w:p>
    <w:p w:rsidR="00A265B3" w:rsidRPr="00B64E8F" w:rsidRDefault="00A265B3" w:rsidP="00B64E8F">
      <w:pPr>
        <w:pStyle w:val="Lijstalinea"/>
        <w:numPr>
          <w:ilvl w:val="0"/>
          <w:numId w:val="14"/>
        </w:numPr>
        <w:jc w:val="both"/>
        <w:rPr>
          <w:rFonts w:ascii="Arial" w:hAnsi="Arial" w:cs="Arial"/>
          <w:sz w:val="20"/>
          <w:szCs w:val="20"/>
          <w:lang w:val="en-US"/>
        </w:rPr>
      </w:pPr>
      <w:proofErr w:type="spellStart"/>
      <w:r w:rsidRPr="00B64E8F">
        <w:rPr>
          <w:rFonts w:ascii="Arial" w:hAnsi="Arial" w:cs="Arial"/>
          <w:sz w:val="20"/>
          <w:szCs w:val="20"/>
          <w:lang w:val="en-US"/>
        </w:rPr>
        <w:t>Kirkley</w:t>
      </w:r>
      <w:proofErr w:type="spellEnd"/>
      <w:r w:rsidRPr="00B64E8F">
        <w:rPr>
          <w:rFonts w:ascii="Arial" w:hAnsi="Arial" w:cs="Arial"/>
          <w:sz w:val="20"/>
          <w:szCs w:val="20"/>
          <w:lang w:val="en-US"/>
        </w:rPr>
        <w:t xml:space="preserve"> A, Birmingham TB, Litchfield RB, </w:t>
      </w:r>
      <w:proofErr w:type="spellStart"/>
      <w:r w:rsidRPr="00B64E8F">
        <w:rPr>
          <w:rFonts w:ascii="Arial" w:hAnsi="Arial" w:cs="Arial"/>
          <w:sz w:val="20"/>
          <w:szCs w:val="20"/>
          <w:lang w:val="en-US"/>
        </w:rPr>
        <w:t>Giffin</w:t>
      </w:r>
      <w:proofErr w:type="spellEnd"/>
      <w:r w:rsidRPr="00B64E8F">
        <w:rPr>
          <w:rFonts w:ascii="Arial" w:hAnsi="Arial" w:cs="Arial"/>
          <w:sz w:val="20"/>
          <w:szCs w:val="20"/>
          <w:lang w:val="en-US"/>
        </w:rPr>
        <w:t xml:space="preserve"> JR, Willits KR, Wong CJ et al. A randomized trial of arthroscopic surgery for osteoarthritis of the knee. </w:t>
      </w:r>
      <w:proofErr w:type="spellStart"/>
      <w:r w:rsidRPr="00B64E8F">
        <w:rPr>
          <w:rFonts w:ascii="Arial" w:hAnsi="Arial" w:cs="Arial"/>
          <w:sz w:val="20"/>
          <w:szCs w:val="20"/>
          <w:lang w:val="en-US"/>
        </w:rPr>
        <w:t>N.Engl.J.Med</w:t>
      </w:r>
      <w:proofErr w:type="spellEnd"/>
      <w:r w:rsidRPr="00B64E8F">
        <w:rPr>
          <w:rFonts w:ascii="Arial" w:hAnsi="Arial" w:cs="Arial"/>
          <w:sz w:val="20"/>
          <w:szCs w:val="20"/>
          <w:lang w:val="en-US"/>
        </w:rPr>
        <w:t xml:space="preserve"> 2008</w:t>
      </w:r>
      <w:r w:rsidR="00B96E8E" w:rsidRPr="00B64E8F">
        <w:rPr>
          <w:rFonts w:ascii="Arial" w:hAnsi="Arial" w:cs="Arial"/>
          <w:sz w:val="20"/>
          <w:szCs w:val="20"/>
          <w:lang w:val="en-US"/>
        </w:rPr>
        <w:t>;</w:t>
      </w:r>
      <w:r w:rsidRPr="00B64E8F">
        <w:rPr>
          <w:rFonts w:ascii="Arial" w:hAnsi="Arial" w:cs="Arial"/>
          <w:sz w:val="20"/>
          <w:szCs w:val="20"/>
          <w:lang w:val="en-US"/>
        </w:rPr>
        <w:t>359</w:t>
      </w:r>
      <w:r w:rsidR="00B96E8E" w:rsidRPr="00B64E8F">
        <w:rPr>
          <w:rFonts w:ascii="Arial" w:hAnsi="Arial" w:cs="Arial"/>
          <w:sz w:val="20"/>
          <w:szCs w:val="20"/>
          <w:lang w:val="en-US"/>
        </w:rPr>
        <w:t>:1</w:t>
      </w:r>
      <w:r w:rsidRPr="00B64E8F">
        <w:rPr>
          <w:rFonts w:ascii="Arial" w:hAnsi="Arial" w:cs="Arial"/>
          <w:sz w:val="20"/>
          <w:szCs w:val="20"/>
          <w:lang w:val="en-US"/>
        </w:rPr>
        <w:t>097-1107.</w:t>
      </w:r>
    </w:p>
    <w:p w:rsidR="00A265B3" w:rsidRPr="00B64E8F" w:rsidRDefault="00A265B3" w:rsidP="00B64E8F">
      <w:pPr>
        <w:pStyle w:val="Lijstalinea"/>
        <w:numPr>
          <w:ilvl w:val="0"/>
          <w:numId w:val="14"/>
        </w:numPr>
        <w:jc w:val="both"/>
        <w:rPr>
          <w:rFonts w:ascii="Arial" w:hAnsi="Arial" w:cs="Arial"/>
          <w:sz w:val="20"/>
          <w:szCs w:val="20"/>
          <w:lang w:val="en-US"/>
        </w:rPr>
      </w:pPr>
      <w:r w:rsidRPr="00B64E8F">
        <w:rPr>
          <w:rFonts w:ascii="Arial" w:hAnsi="Arial" w:cs="Arial"/>
          <w:sz w:val="20"/>
          <w:szCs w:val="20"/>
          <w:lang w:val="en-US"/>
        </w:rPr>
        <w:t xml:space="preserve">Moseley JB, O'Malley K, Petersen NJ, </w:t>
      </w:r>
      <w:proofErr w:type="spellStart"/>
      <w:r w:rsidRPr="00B64E8F">
        <w:rPr>
          <w:rFonts w:ascii="Arial" w:hAnsi="Arial" w:cs="Arial"/>
          <w:sz w:val="20"/>
          <w:szCs w:val="20"/>
          <w:lang w:val="en-US"/>
        </w:rPr>
        <w:t>Menke</w:t>
      </w:r>
      <w:proofErr w:type="spellEnd"/>
      <w:r w:rsidRPr="00B64E8F">
        <w:rPr>
          <w:rFonts w:ascii="Arial" w:hAnsi="Arial" w:cs="Arial"/>
          <w:sz w:val="20"/>
          <w:szCs w:val="20"/>
          <w:lang w:val="en-US"/>
        </w:rPr>
        <w:t xml:space="preserve"> TJ, Brody BA, Kuykendall DH et al. A controlled trial of arthroscopic surgery for osteoarthritis of the knee. N </w:t>
      </w:r>
      <w:proofErr w:type="spellStart"/>
      <w:r w:rsidRPr="00B64E8F">
        <w:rPr>
          <w:rFonts w:ascii="Arial" w:hAnsi="Arial" w:cs="Arial"/>
          <w:sz w:val="20"/>
          <w:szCs w:val="20"/>
          <w:lang w:val="en-US"/>
        </w:rPr>
        <w:t>Engl.J.Med</w:t>
      </w:r>
      <w:proofErr w:type="spellEnd"/>
      <w:r w:rsidRPr="00B64E8F">
        <w:rPr>
          <w:rFonts w:ascii="Arial" w:hAnsi="Arial" w:cs="Arial"/>
          <w:sz w:val="20"/>
          <w:szCs w:val="20"/>
          <w:lang w:val="en-US"/>
        </w:rPr>
        <w:t>. 2002</w:t>
      </w:r>
      <w:r w:rsidR="00B96E8E" w:rsidRPr="00B64E8F">
        <w:rPr>
          <w:rFonts w:ascii="Arial" w:hAnsi="Arial" w:cs="Arial"/>
          <w:sz w:val="20"/>
          <w:szCs w:val="20"/>
          <w:lang w:val="en-US"/>
        </w:rPr>
        <w:t>;</w:t>
      </w:r>
      <w:r w:rsidRPr="00B64E8F">
        <w:rPr>
          <w:rFonts w:ascii="Arial" w:hAnsi="Arial" w:cs="Arial"/>
          <w:sz w:val="20"/>
          <w:szCs w:val="20"/>
          <w:lang w:val="en-US"/>
        </w:rPr>
        <w:t>347</w:t>
      </w:r>
      <w:r w:rsidR="00B96E8E" w:rsidRPr="00B64E8F">
        <w:rPr>
          <w:rFonts w:ascii="Arial" w:hAnsi="Arial" w:cs="Arial"/>
          <w:sz w:val="20"/>
          <w:szCs w:val="20"/>
          <w:lang w:val="en-US"/>
        </w:rPr>
        <w:t>:</w:t>
      </w:r>
      <w:r w:rsidRPr="00B64E8F">
        <w:rPr>
          <w:rFonts w:ascii="Arial" w:hAnsi="Arial" w:cs="Arial"/>
          <w:sz w:val="20"/>
          <w:szCs w:val="20"/>
          <w:lang w:val="en-US"/>
        </w:rPr>
        <w:t>81-88.</w:t>
      </w:r>
    </w:p>
    <w:p w:rsidR="00A265B3" w:rsidRPr="00B64E8F" w:rsidRDefault="00A265B3" w:rsidP="00B64E8F">
      <w:pPr>
        <w:pStyle w:val="Lijstalinea"/>
        <w:numPr>
          <w:ilvl w:val="0"/>
          <w:numId w:val="14"/>
        </w:numPr>
        <w:jc w:val="both"/>
        <w:rPr>
          <w:rFonts w:ascii="Arial" w:hAnsi="Arial" w:cs="Arial"/>
          <w:sz w:val="20"/>
          <w:szCs w:val="20"/>
        </w:rPr>
      </w:pPr>
      <w:r w:rsidRPr="00B64E8F">
        <w:rPr>
          <w:rFonts w:ascii="Arial" w:hAnsi="Arial" w:cs="Arial"/>
          <w:sz w:val="20"/>
          <w:szCs w:val="20"/>
        </w:rPr>
        <w:t xml:space="preserve">NOV. Diagnostiek en behandeling van heup- en </w:t>
      </w:r>
      <w:proofErr w:type="spellStart"/>
      <w:r w:rsidRPr="00B64E8F">
        <w:rPr>
          <w:rFonts w:ascii="Arial" w:hAnsi="Arial" w:cs="Arial"/>
          <w:sz w:val="20"/>
          <w:szCs w:val="20"/>
        </w:rPr>
        <w:t>kniearthrose</w:t>
      </w:r>
      <w:proofErr w:type="spellEnd"/>
      <w:r w:rsidRPr="00B64E8F">
        <w:rPr>
          <w:rFonts w:ascii="Arial" w:hAnsi="Arial" w:cs="Arial"/>
          <w:sz w:val="20"/>
          <w:szCs w:val="20"/>
        </w:rPr>
        <w:t xml:space="preserve"> Nijmegen, 2007: Nederlandse </w:t>
      </w:r>
      <w:proofErr w:type="spellStart"/>
      <w:r w:rsidRPr="00B64E8F">
        <w:rPr>
          <w:rFonts w:ascii="Arial" w:hAnsi="Arial" w:cs="Arial"/>
          <w:sz w:val="20"/>
          <w:szCs w:val="20"/>
        </w:rPr>
        <w:t>Orthopaedische</w:t>
      </w:r>
      <w:proofErr w:type="spellEnd"/>
      <w:r w:rsidRPr="00B64E8F">
        <w:rPr>
          <w:rFonts w:ascii="Arial" w:hAnsi="Arial" w:cs="Arial"/>
          <w:sz w:val="20"/>
          <w:szCs w:val="20"/>
        </w:rPr>
        <w:t xml:space="preserve"> Vereniging.</w:t>
      </w:r>
    </w:p>
    <w:p w:rsidR="00A265B3" w:rsidRPr="00B64E8F" w:rsidRDefault="00A265B3" w:rsidP="00B64E8F">
      <w:pPr>
        <w:pStyle w:val="Lijstalinea"/>
        <w:numPr>
          <w:ilvl w:val="0"/>
          <w:numId w:val="14"/>
        </w:numPr>
        <w:jc w:val="both"/>
        <w:rPr>
          <w:rFonts w:ascii="Arial" w:hAnsi="Arial" w:cs="Arial"/>
          <w:sz w:val="20"/>
          <w:szCs w:val="20"/>
          <w:lang w:val="en-US"/>
        </w:rPr>
      </w:pPr>
      <w:proofErr w:type="spellStart"/>
      <w:r w:rsidRPr="00B64E8F">
        <w:rPr>
          <w:rFonts w:ascii="Arial" w:hAnsi="Arial" w:cs="Arial"/>
          <w:sz w:val="20"/>
          <w:szCs w:val="20"/>
          <w:lang w:val="en-US"/>
        </w:rPr>
        <w:t>Piedade</w:t>
      </w:r>
      <w:proofErr w:type="spellEnd"/>
      <w:r w:rsidRPr="00B64E8F">
        <w:rPr>
          <w:rFonts w:ascii="Arial" w:hAnsi="Arial" w:cs="Arial"/>
          <w:sz w:val="20"/>
          <w:szCs w:val="20"/>
          <w:lang w:val="en-US"/>
        </w:rPr>
        <w:t xml:space="preserve"> SR, </w:t>
      </w:r>
      <w:proofErr w:type="spellStart"/>
      <w:r w:rsidRPr="00B64E8F">
        <w:rPr>
          <w:rFonts w:ascii="Arial" w:hAnsi="Arial" w:cs="Arial"/>
          <w:sz w:val="20"/>
          <w:szCs w:val="20"/>
          <w:lang w:val="en-US"/>
        </w:rPr>
        <w:t>Pinaroli</w:t>
      </w:r>
      <w:proofErr w:type="spellEnd"/>
      <w:r w:rsidRPr="00B64E8F">
        <w:rPr>
          <w:rFonts w:ascii="Arial" w:hAnsi="Arial" w:cs="Arial"/>
          <w:sz w:val="20"/>
          <w:szCs w:val="20"/>
          <w:lang w:val="en-US"/>
        </w:rPr>
        <w:t xml:space="preserve"> A, </w:t>
      </w:r>
      <w:proofErr w:type="spellStart"/>
      <w:r w:rsidRPr="00B64E8F">
        <w:rPr>
          <w:rFonts w:ascii="Arial" w:hAnsi="Arial" w:cs="Arial"/>
          <w:sz w:val="20"/>
          <w:szCs w:val="20"/>
          <w:lang w:val="en-US"/>
        </w:rPr>
        <w:t>Servien</w:t>
      </w:r>
      <w:proofErr w:type="spellEnd"/>
      <w:r w:rsidRPr="00B64E8F">
        <w:rPr>
          <w:rFonts w:ascii="Arial" w:hAnsi="Arial" w:cs="Arial"/>
          <w:sz w:val="20"/>
          <w:szCs w:val="20"/>
          <w:lang w:val="en-US"/>
        </w:rPr>
        <w:t xml:space="preserve"> E, </w:t>
      </w:r>
      <w:proofErr w:type="spellStart"/>
      <w:r w:rsidRPr="00B64E8F">
        <w:rPr>
          <w:rFonts w:ascii="Arial" w:hAnsi="Arial" w:cs="Arial"/>
          <w:sz w:val="20"/>
          <w:szCs w:val="20"/>
          <w:lang w:val="en-US"/>
        </w:rPr>
        <w:t>Neyret</w:t>
      </w:r>
      <w:proofErr w:type="spellEnd"/>
      <w:r w:rsidRPr="00B64E8F">
        <w:rPr>
          <w:rFonts w:ascii="Arial" w:hAnsi="Arial" w:cs="Arial"/>
          <w:sz w:val="20"/>
          <w:szCs w:val="20"/>
          <w:lang w:val="en-US"/>
        </w:rPr>
        <w:t xml:space="preserve"> P. Is previous knee arthroscopy related to worse results in primary total knee </w:t>
      </w:r>
      <w:proofErr w:type="spellStart"/>
      <w:r w:rsidRPr="00B64E8F">
        <w:rPr>
          <w:rFonts w:ascii="Arial" w:hAnsi="Arial" w:cs="Arial"/>
          <w:sz w:val="20"/>
          <w:szCs w:val="20"/>
          <w:lang w:val="en-US"/>
        </w:rPr>
        <w:t>arthroplasty</w:t>
      </w:r>
      <w:proofErr w:type="spellEnd"/>
      <w:r w:rsidRPr="00B64E8F">
        <w:rPr>
          <w:rFonts w:ascii="Arial" w:hAnsi="Arial" w:cs="Arial"/>
          <w:sz w:val="20"/>
          <w:szCs w:val="20"/>
          <w:lang w:val="en-US"/>
        </w:rPr>
        <w:t xml:space="preserve">? </w:t>
      </w:r>
      <w:proofErr w:type="spellStart"/>
      <w:r w:rsidRPr="00B64E8F">
        <w:rPr>
          <w:rFonts w:ascii="Arial" w:hAnsi="Arial" w:cs="Arial"/>
          <w:sz w:val="20"/>
          <w:szCs w:val="20"/>
          <w:lang w:val="en-US"/>
        </w:rPr>
        <w:t>Knee.Surg.Sports</w:t>
      </w:r>
      <w:proofErr w:type="spellEnd"/>
      <w:r w:rsidRPr="00B64E8F">
        <w:rPr>
          <w:rFonts w:ascii="Arial" w:hAnsi="Arial" w:cs="Arial"/>
          <w:sz w:val="20"/>
          <w:szCs w:val="20"/>
          <w:lang w:val="en-US"/>
        </w:rPr>
        <w:t xml:space="preserve"> </w:t>
      </w:r>
      <w:proofErr w:type="spellStart"/>
      <w:r w:rsidRPr="00B64E8F">
        <w:rPr>
          <w:rFonts w:ascii="Arial" w:hAnsi="Arial" w:cs="Arial"/>
          <w:sz w:val="20"/>
          <w:szCs w:val="20"/>
          <w:lang w:val="en-US"/>
        </w:rPr>
        <w:t>Traumatol.Arthrosc</w:t>
      </w:r>
      <w:proofErr w:type="spellEnd"/>
      <w:r w:rsidRPr="00B64E8F">
        <w:rPr>
          <w:rFonts w:ascii="Arial" w:hAnsi="Arial" w:cs="Arial"/>
          <w:sz w:val="20"/>
          <w:szCs w:val="20"/>
          <w:lang w:val="en-US"/>
        </w:rPr>
        <w:t>. 2009</w:t>
      </w:r>
      <w:r w:rsidR="00B96E8E" w:rsidRPr="00B64E8F">
        <w:rPr>
          <w:rFonts w:ascii="Arial" w:hAnsi="Arial" w:cs="Arial"/>
          <w:sz w:val="20"/>
          <w:szCs w:val="20"/>
          <w:lang w:val="en-US"/>
        </w:rPr>
        <w:t>;</w:t>
      </w:r>
      <w:r w:rsidRPr="00B64E8F">
        <w:rPr>
          <w:rFonts w:ascii="Arial" w:hAnsi="Arial" w:cs="Arial"/>
          <w:sz w:val="20"/>
          <w:szCs w:val="20"/>
          <w:lang w:val="en-US"/>
        </w:rPr>
        <w:t>17</w:t>
      </w:r>
      <w:r w:rsidR="00B96E8E" w:rsidRPr="00B64E8F">
        <w:rPr>
          <w:rFonts w:ascii="Arial" w:hAnsi="Arial" w:cs="Arial"/>
          <w:sz w:val="20"/>
          <w:szCs w:val="20"/>
          <w:lang w:val="en-US"/>
        </w:rPr>
        <w:t>:</w:t>
      </w:r>
      <w:r w:rsidRPr="00B64E8F">
        <w:rPr>
          <w:rFonts w:ascii="Arial" w:hAnsi="Arial" w:cs="Arial"/>
          <w:sz w:val="20"/>
          <w:szCs w:val="20"/>
          <w:lang w:val="en-US"/>
        </w:rPr>
        <w:t>328-333.</w:t>
      </w:r>
    </w:p>
    <w:p w:rsidR="00A17716" w:rsidRPr="00B64E8F" w:rsidRDefault="00A17716" w:rsidP="00B64E8F">
      <w:pPr>
        <w:pStyle w:val="Lijstalinea"/>
        <w:numPr>
          <w:ilvl w:val="0"/>
          <w:numId w:val="14"/>
        </w:numPr>
        <w:jc w:val="both"/>
        <w:rPr>
          <w:rFonts w:ascii="Arial" w:hAnsi="Arial" w:cs="Arial"/>
          <w:sz w:val="20"/>
          <w:szCs w:val="20"/>
          <w:lang w:val="en-US"/>
        </w:rPr>
      </w:pPr>
      <w:r w:rsidRPr="00B64E8F">
        <w:rPr>
          <w:rFonts w:ascii="Arial" w:hAnsi="Arial" w:cs="Arial"/>
          <w:sz w:val="20"/>
          <w:szCs w:val="20"/>
        </w:rPr>
        <w:t>Richtlijn ‘</w:t>
      </w:r>
      <w:proofErr w:type="spellStart"/>
      <w:r w:rsidRPr="00B64E8F">
        <w:rPr>
          <w:rFonts w:ascii="Arial" w:hAnsi="Arial" w:cs="Arial"/>
          <w:sz w:val="20"/>
        </w:rPr>
        <w:t>Atroscopie</w:t>
      </w:r>
      <w:proofErr w:type="spellEnd"/>
      <w:r w:rsidRPr="00B64E8F">
        <w:rPr>
          <w:rFonts w:ascii="Arial" w:hAnsi="Arial" w:cs="Arial"/>
          <w:sz w:val="20"/>
        </w:rPr>
        <w:t xml:space="preserve"> van de Knie: Indicatie en Behandeling’. Nederlandse </w:t>
      </w:r>
      <w:proofErr w:type="spellStart"/>
      <w:r w:rsidRPr="00B64E8F">
        <w:rPr>
          <w:rFonts w:ascii="Arial" w:hAnsi="Arial" w:cs="Arial"/>
          <w:sz w:val="20"/>
        </w:rPr>
        <w:t>Orthopaedische</w:t>
      </w:r>
      <w:proofErr w:type="spellEnd"/>
      <w:r w:rsidRPr="00B64E8F">
        <w:rPr>
          <w:rFonts w:ascii="Arial" w:hAnsi="Arial" w:cs="Arial"/>
          <w:sz w:val="20"/>
        </w:rPr>
        <w:t xml:space="preserve"> Vereniging. 2010</w:t>
      </w:r>
    </w:p>
    <w:p w:rsidR="00B96E8E" w:rsidRPr="00B64E8F" w:rsidRDefault="00B96E8E" w:rsidP="00B64E8F">
      <w:pPr>
        <w:pStyle w:val="Normaa"/>
        <w:jc w:val="both"/>
        <w:rPr>
          <w:rFonts w:ascii="Arial" w:hAnsi="Arial" w:cs="Arial"/>
          <w:sz w:val="20"/>
          <w:lang w:val="en-US"/>
        </w:rPr>
      </w:pPr>
    </w:p>
    <w:p w:rsidR="00B96E8E" w:rsidRPr="00B64E8F" w:rsidRDefault="00B96E8E" w:rsidP="00B64E8F">
      <w:pPr>
        <w:pStyle w:val="Normaa"/>
        <w:jc w:val="both"/>
        <w:rPr>
          <w:rFonts w:ascii="Arial" w:hAnsi="Arial" w:cs="Arial"/>
          <w:sz w:val="20"/>
          <w:lang w:val="en-US"/>
        </w:rPr>
      </w:pPr>
    </w:p>
    <w:p w:rsidR="00B96E8E" w:rsidRPr="00B64E8F" w:rsidRDefault="00B96E8E" w:rsidP="00B64E8F">
      <w:pPr>
        <w:pStyle w:val="Normaa"/>
        <w:ind w:left="360"/>
        <w:jc w:val="both"/>
        <w:rPr>
          <w:rFonts w:ascii="Arial" w:hAnsi="Arial" w:cs="Arial"/>
          <w:sz w:val="20"/>
          <w:szCs w:val="20"/>
          <w:lang w:val="en-US"/>
        </w:rPr>
      </w:pPr>
    </w:p>
    <w:p w:rsidR="00A265B3" w:rsidRPr="00B64E8F" w:rsidRDefault="00A265B3" w:rsidP="00B64E8F">
      <w:pPr>
        <w:pStyle w:val="Normaa"/>
        <w:jc w:val="both"/>
        <w:rPr>
          <w:rFonts w:ascii="Arial" w:hAnsi="Arial" w:cs="Arial"/>
          <w:sz w:val="20"/>
          <w:lang w:val="en-US"/>
        </w:rPr>
      </w:pPr>
    </w:p>
    <w:p w:rsidR="00F63D05" w:rsidRPr="00B64E8F" w:rsidRDefault="00F63D05" w:rsidP="00B64E8F">
      <w:pPr>
        <w:pStyle w:val="Normaa"/>
        <w:jc w:val="both"/>
        <w:rPr>
          <w:rFonts w:ascii="Arial" w:hAnsi="Arial" w:cs="Arial"/>
          <w:sz w:val="20"/>
          <w:lang w:val="en-US"/>
        </w:rPr>
      </w:pPr>
    </w:p>
    <w:p w:rsidR="00F63D05" w:rsidRPr="00B64E8F" w:rsidRDefault="009C5B5E" w:rsidP="00B64E8F">
      <w:pPr>
        <w:pStyle w:val="Normaa"/>
        <w:jc w:val="both"/>
        <w:rPr>
          <w:rFonts w:ascii="Arial" w:hAnsi="Arial" w:cs="Arial"/>
          <w:sz w:val="20"/>
          <w:lang w:val="en-US"/>
        </w:rPr>
      </w:pPr>
      <w:r w:rsidRPr="00B64E8F">
        <w:rPr>
          <w:rFonts w:ascii="Arial" w:hAnsi="Arial" w:cs="Arial"/>
          <w:sz w:val="20"/>
          <w:lang w:val="en-US"/>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A265B3" w:rsidRPr="00B64E8F" w:rsidTr="005E424D">
        <w:trPr>
          <w:trHeight w:val="20"/>
        </w:trPr>
        <w:tc>
          <w:tcPr>
            <w:tcW w:w="9182" w:type="dxa"/>
            <w:gridSpan w:val="2"/>
            <w:shd w:val="clear" w:color="auto" w:fill="31849B" w:themeFill="accent5" w:themeFillShade="BF"/>
          </w:tcPr>
          <w:p w:rsidR="00A265B3" w:rsidRPr="00B64E8F" w:rsidRDefault="009C5B5E" w:rsidP="003D1C08">
            <w:pPr>
              <w:pStyle w:val="Plattete"/>
              <w:spacing w:before="120" w:after="120"/>
              <w:rPr>
                <w:b/>
                <w:bCs/>
                <w:color w:val="FFFFFF"/>
              </w:rPr>
            </w:pPr>
            <w:r w:rsidRPr="00B64E8F">
              <w:lastRenderedPageBreak/>
              <w:br w:type="page"/>
            </w:r>
            <w:r w:rsidR="00A265B3" w:rsidRPr="00B64E8F">
              <w:rPr>
                <w:b/>
                <w:bCs/>
                <w:color w:val="FFFFFF"/>
              </w:rPr>
              <w:br w:type="page"/>
            </w:r>
            <w:r w:rsidR="003D1C08">
              <w:rPr>
                <w:b/>
                <w:bCs/>
                <w:color w:val="FFFFFF"/>
              </w:rPr>
              <w:t>4.</w:t>
            </w:r>
            <w:r w:rsidR="00A265B3" w:rsidRPr="00B64E8F">
              <w:rPr>
                <w:b/>
                <w:bCs/>
                <w:color w:val="FFFFFF"/>
              </w:rPr>
              <w:t xml:space="preserve"> </w:t>
            </w:r>
            <w:proofErr w:type="spellStart"/>
            <w:r w:rsidR="00A265B3" w:rsidRPr="00B64E8F">
              <w:rPr>
                <w:b/>
                <w:bCs/>
                <w:color w:val="FFFFFF"/>
              </w:rPr>
              <w:t>Heroperatie</w:t>
            </w:r>
            <w:proofErr w:type="spellEnd"/>
            <w:r w:rsidR="00A265B3" w:rsidRPr="00B64E8F">
              <w:rPr>
                <w:b/>
                <w:bCs/>
                <w:color w:val="FFFFFF"/>
              </w:rPr>
              <w:t xml:space="preserve"> na artroscopie</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Relatie tot kwaliteit</w:t>
            </w:r>
          </w:p>
        </w:tc>
        <w:tc>
          <w:tcPr>
            <w:tcW w:w="6872" w:type="dxa"/>
            <w:tcBorders>
              <w:left w:val="nil"/>
            </w:tcBorders>
            <w:shd w:val="clear" w:color="auto" w:fill="F3F3F3"/>
          </w:tcPr>
          <w:p w:rsidR="00A265B3" w:rsidRPr="00B64E8F" w:rsidRDefault="00A265B3" w:rsidP="00B64E8F">
            <w:pPr>
              <w:pStyle w:val="Normaa"/>
              <w:autoSpaceDE w:val="0"/>
              <w:autoSpaceDN w:val="0"/>
              <w:adjustRightInd w:val="0"/>
              <w:jc w:val="both"/>
              <w:rPr>
                <w:rFonts w:ascii="Arial" w:hAnsi="Arial" w:cs="Arial"/>
                <w:iCs/>
                <w:color w:val="000000"/>
                <w:sz w:val="20"/>
              </w:rPr>
            </w:pPr>
            <w:r w:rsidRPr="00B64E8F">
              <w:rPr>
                <w:rFonts w:ascii="Arial" w:hAnsi="Arial" w:cs="Arial"/>
                <w:sz w:val="20"/>
              </w:rPr>
              <w:t xml:space="preserve">Bijna alle traumatische letsels van de knie kunnen met een eenmalige ingreep behandeld worden. Voor diagnostiek kunnen beeldvormende technieken worden ingezet. Een diagnostische artroscopie is dus in de regel niet nodig. Een </w:t>
            </w:r>
            <w:proofErr w:type="spellStart"/>
            <w:r w:rsidRPr="00B64E8F">
              <w:rPr>
                <w:rFonts w:ascii="Arial" w:hAnsi="Arial" w:cs="Arial"/>
                <w:sz w:val="20"/>
              </w:rPr>
              <w:t>heroperatie</w:t>
            </w:r>
            <w:proofErr w:type="spellEnd"/>
            <w:r w:rsidRPr="00B64E8F">
              <w:rPr>
                <w:rFonts w:ascii="Arial" w:hAnsi="Arial" w:cs="Arial"/>
                <w:sz w:val="20"/>
              </w:rPr>
              <w:t xml:space="preserve"> na artroscopie is vrijwel alleen noodzakelijk in het geval van complicaties (bijvoorbeeld infectie) of een niet-geslaagde operatie (failure).</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vertAlign w:val="superscript"/>
              </w:rPr>
            </w:pPr>
            <w:proofErr w:type="spellStart"/>
            <w:r w:rsidRPr="00B64E8F">
              <w:rPr>
                <w:b/>
                <w:bCs/>
              </w:rPr>
              <w:t>Operationalisatie</w:t>
            </w:r>
            <w:proofErr w:type="spellEnd"/>
          </w:p>
        </w:tc>
        <w:tc>
          <w:tcPr>
            <w:tcW w:w="6872" w:type="dxa"/>
            <w:tcBorders>
              <w:left w:val="nil"/>
            </w:tcBorders>
            <w:shd w:val="clear" w:color="auto" w:fill="F3F3F3"/>
          </w:tcPr>
          <w:p w:rsidR="00A265B3" w:rsidRPr="00B64E8F" w:rsidRDefault="00B64E8F" w:rsidP="00B64E8F">
            <w:pPr>
              <w:pStyle w:val="Normaa"/>
              <w:autoSpaceDE w:val="0"/>
              <w:autoSpaceDN w:val="0"/>
              <w:adjustRightInd w:val="0"/>
              <w:jc w:val="both"/>
              <w:rPr>
                <w:rFonts w:ascii="Arial" w:hAnsi="Arial" w:cs="Arial"/>
                <w:sz w:val="20"/>
              </w:rPr>
            </w:pPr>
            <w:r>
              <w:rPr>
                <w:rFonts w:ascii="Arial" w:hAnsi="Arial" w:cs="Arial"/>
                <w:sz w:val="20"/>
              </w:rPr>
              <w:t>P</w:t>
            </w:r>
            <w:r w:rsidR="00895BC4" w:rsidRPr="00B64E8F">
              <w:rPr>
                <w:rFonts w:ascii="Arial" w:hAnsi="Arial" w:cs="Arial"/>
                <w:sz w:val="20"/>
              </w:rPr>
              <w:t xml:space="preserve">ercentage patiënten dat binnen 1 jaar na artroscopie een </w:t>
            </w:r>
            <w:proofErr w:type="spellStart"/>
            <w:r w:rsidR="00895BC4" w:rsidRPr="00B64E8F">
              <w:rPr>
                <w:rFonts w:ascii="Arial" w:hAnsi="Arial" w:cs="Arial"/>
                <w:sz w:val="20"/>
              </w:rPr>
              <w:t>heroperatie</w:t>
            </w:r>
            <w:proofErr w:type="spellEnd"/>
            <w:r w:rsidR="00895BC4" w:rsidRPr="00B64E8F">
              <w:rPr>
                <w:rFonts w:ascii="Arial" w:hAnsi="Arial" w:cs="Arial"/>
                <w:sz w:val="20"/>
              </w:rPr>
              <w:t xml:space="preserve"> aan dezelfde knie heeft ondergaan</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iCs/>
              </w:rPr>
            </w:pPr>
            <w:r w:rsidRPr="00B64E8F">
              <w:rPr>
                <w:b/>
                <w:bCs/>
                <w:iCs/>
              </w:rPr>
              <w:t>Teller</w:t>
            </w:r>
          </w:p>
        </w:tc>
        <w:tc>
          <w:tcPr>
            <w:tcW w:w="6872" w:type="dxa"/>
            <w:tcBorders>
              <w:left w:val="nil"/>
            </w:tcBorders>
            <w:shd w:val="clear" w:color="auto" w:fill="F3F3F3"/>
          </w:tcPr>
          <w:p w:rsidR="00A265B3" w:rsidRPr="00B64E8F" w:rsidRDefault="00895BC4" w:rsidP="00B64E8F">
            <w:pPr>
              <w:pStyle w:val="Normaa"/>
              <w:autoSpaceDE w:val="0"/>
              <w:autoSpaceDN w:val="0"/>
              <w:adjustRightInd w:val="0"/>
              <w:jc w:val="both"/>
              <w:rPr>
                <w:rFonts w:ascii="Arial" w:hAnsi="Arial" w:cs="Arial"/>
                <w:sz w:val="20"/>
              </w:rPr>
            </w:pPr>
            <w:r w:rsidRPr="00B64E8F">
              <w:rPr>
                <w:rFonts w:ascii="Arial" w:hAnsi="Arial" w:cs="Arial"/>
                <w:sz w:val="20"/>
              </w:rPr>
              <w:t xml:space="preserve">Aantal patiënten dat binnen 1 jaar na artroscopie een </w:t>
            </w:r>
            <w:proofErr w:type="spellStart"/>
            <w:r w:rsidRPr="00B64E8F">
              <w:rPr>
                <w:rFonts w:ascii="Arial" w:hAnsi="Arial" w:cs="Arial"/>
                <w:sz w:val="20"/>
              </w:rPr>
              <w:t>heroperatie</w:t>
            </w:r>
            <w:proofErr w:type="spellEnd"/>
            <w:r w:rsidRPr="00B64E8F">
              <w:rPr>
                <w:rFonts w:ascii="Arial" w:hAnsi="Arial" w:cs="Arial"/>
                <w:sz w:val="20"/>
              </w:rPr>
              <w:t xml:space="preserve"> aan dezelfde knie heeft ondergaan</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Noemer</w:t>
            </w:r>
          </w:p>
        </w:tc>
        <w:tc>
          <w:tcPr>
            <w:tcW w:w="6872" w:type="dxa"/>
            <w:tcBorders>
              <w:left w:val="nil"/>
            </w:tcBorders>
            <w:shd w:val="clear" w:color="auto" w:fill="F3F3F3"/>
          </w:tcPr>
          <w:p w:rsidR="00A265B3" w:rsidRPr="00B64E8F" w:rsidRDefault="00895BC4" w:rsidP="00B64E8F">
            <w:pPr>
              <w:pStyle w:val="Normaa"/>
              <w:autoSpaceDE w:val="0"/>
              <w:autoSpaceDN w:val="0"/>
              <w:adjustRightInd w:val="0"/>
              <w:jc w:val="both"/>
              <w:rPr>
                <w:rFonts w:ascii="Arial" w:hAnsi="Arial" w:cs="Arial"/>
                <w:sz w:val="20"/>
              </w:rPr>
            </w:pPr>
            <w:r w:rsidRPr="00B64E8F">
              <w:rPr>
                <w:rFonts w:ascii="Arial" w:hAnsi="Arial" w:cs="Arial"/>
                <w:sz w:val="20"/>
              </w:rPr>
              <w:t>Aantal patiënten dat een artroscopie van de knie heeft ondergaan</w:t>
            </w:r>
          </w:p>
        </w:tc>
      </w:tr>
      <w:tr w:rsidR="00A265B3" w:rsidRPr="00B64E8F" w:rsidTr="00241F66">
        <w:trPr>
          <w:trHeight w:val="20"/>
        </w:trPr>
        <w:tc>
          <w:tcPr>
            <w:tcW w:w="2310" w:type="dxa"/>
            <w:tcBorders>
              <w:right w:val="nil"/>
            </w:tcBorders>
          </w:tcPr>
          <w:p w:rsidR="00A265B3" w:rsidRPr="00B64E8F" w:rsidRDefault="005657AD" w:rsidP="00B64E8F">
            <w:pPr>
              <w:pStyle w:val="Plattete"/>
              <w:rPr>
                <w:b/>
                <w:bCs/>
              </w:rPr>
            </w:pPr>
            <w:r w:rsidRPr="00B64E8F">
              <w:rPr>
                <w:b/>
                <w:bCs/>
              </w:rPr>
              <w:t>Definitie</w:t>
            </w:r>
            <w:r w:rsidR="00A265B3" w:rsidRPr="00B64E8F">
              <w:rPr>
                <w:b/>
                <w:bCs/>
              </w:rPr>
              <w:t>(s)</w:t>
            </w:r>
          </w:p>
        </w:tc>
        <w:tc>
          <w:tcPr>
            <w:tcW w:w="6872" w:type="dxa"/>
            <w:tcBorders>
              <w:left w:val="nil"/>
            </w:tcBorders>
            <w:shd w:val="clear" w:color="auto" w:fill="F3F3F3"/>
          </w:tcPr>
          <w:p w:rsidR="00A265B3" w:rsidRPr="00B64E8F" w:rsidRDefault="00A265B3" w:rsidP="00B64E8F">
            <w:pPr>
              <w:pStyle w:val="Normaa"/>
              <w:autoSpaceDE w:val="0"/>
              <w:autoSpaceDN w:val="0"/>
              <w:adjustRightInd w:val="0"/>
              <w:jc w:val="both"/>
              <w:rPr>
                <w:rFonts w:ascii="Arial" w:hAnsi="Arial" w:cs="Arial"/>
                <w:sz w:val="20"/>
              </w:rPr>
            </w:pPr>
            <w:proofErr w:type="spellStart"/>
            <w:r w:rsidRPr="00B64E8F">
              <w:rPr>
                <w:rFonts w:ascii="Arial" w:hAnsi="Arial" w:cs="Arial"/>
                <w:sz w:val="20"/>
              </w:rPr>
              <w:t>Heroperatie</w:t>
            </w:r>
            <w:proofErr w:type="spellEnd"/>
            <w:r w:rsidRPr="00B64E8F">
              <w:rPr>
                <w:rFonts w:ascii="Arial" w:hAnsi="Arial" w:cs="Arial"/>
                <w:sz w:val="20"/>
              </w:rPr>
              <w:t xml:space="preserve"> behelst artroscopie, ingreep aan de kniebanden en prothese.</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In</w:t>
            </w:r>
            <w:r w:rsidR="009C5B5E" w:rsidRPr="00B64E8F">
              <w:rPr>
                <w:b/>
                <w:bCs/>
              </w:rPr>
              <w:t>-</w:t>
            </w:r>
            <w:r w:rsidRPr="00B64E8F">
              <w:rPr>
                <w:b/>
                <w:bCs/>
              </w:rPr>
              <w:t>/exclusiecriteria</w:t>
            </w:r>
          </w:p>
        </w:tc>
        <w:tc>
          <w:tcPr>
            <w:tcW w:w="6872" w:type="dxa"/>
            <w:tcBorders>
              <w:left w:val="nil"/>
            </w:tcBorders>
            <w:shd w:val="clear" w:color="auto" w:fill="F3F3F3"/>
          </w:tcPr>
          <w:p w:rsidR="00A265B3" w:rsidRPr="00B64E8F" w:rsidRDefault="00C54211" w:rsidP="00B64E8F">
            <w:pPr>
              <w:pStyle w:val="Normaa"/>
              <w:autoSpaceDE w:val="0"/>
              <w:autoSpaceDN w:val="0"/>
              <w:adjustRightInd w:val="0"/>
              <w:jc w:val="both"/>
              <w:rPr>
                <w:rFonts w:ascii="Arial" w:hAnsi="Arial" w:cs="Arial"/>
                <w:sz w:val="20"/>
              </w:rPr>
            </w:pPr>
            <w:r w:rsidRPr="00B64E8F">
              <w:rPr>
                <w:rFonts w:ascii="Arial" w:hAnsi="Arial" w:cs="Arial"/>
                <w:sz w:val="20"/>
              </w:rPr>
              <w:t xml:space="preserve">Inclusie: </w:t>
            </w:r>
            <w:r w:rsidR="00895BC4" w:rsidRPr="00B64E8F">
              <w:rPr>
                <w:rFonts w:ascii="Arial" w:hAnsi="Arial" w:cs="Arial"/>
                <w:sz w:val="20"/>
              </w:rPr>
              <w:t xml:space="preserve">patiënten </w:t>
            </w:r>
            <w:r w:rsidRPr="00B64E8F">
              <w:rPr>
                <w:rFonts w:ascii="Arial" w:hAnsi="Arial" w:cs="Arial"/>
                <w:sz w:val="20"/>
              </w:rPr>
              <w:t>van 18 jaar of ouder</w:t>
            </w:r>
          </w:p>
          <w:p w:rsidR="009F0195" w:rsidRPr="00B64E8F" w:rsidRDefault="009F0195" w:rsidP="00B64E8F">
            <w:pPr>
              <w:pStyle w:val="Normaa"/>
              <w:autoSpaceDE w:val="0"/>
              <w:autoSpaceDN w:val="0"/>
              <w:adjustRightInd w:val="0"/>
              <w:jc w:val="both"/>
              <w:rPr>
                <w:rFonts w:ascii="Arial" w:hAnsi="Arial" w:cs="Arial"/>
                <w:sz w:val="20"/>
              </w:rPr>
            </w:pPr>
            <w:r w:rsidRPr="00B64E8F">
              <w:rPr>
                <w:rFonts w:ascii="Arial" w:hAnsi="Arial" w:cs="Arial"/>
                <w:sz w:val="20"/>
              </w:rPr>
              <w:t>Exclusie: patiënten die binnen het jaar zijn geopereerd aan het andere been.</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Bron</w:t>
            </w:r>
          </w:p>
        </w:tc>
        <w:tc>
          <w:tcPr>
            <w:tcW w:w="6872" w:type="dxa"/>
            <w:tcBorders>
              <w:left w:val="nil"/>
            </w:tcBorders>
            <w:shd w:val="clear" w:color="auto" w:fill="F3F3F3"/>
          </w:tcPr>
          <w:p w:rsidR="00A265B3" w:rsidRPr="00B64E8F" w:rsidRDefault="00BA2F5C" w:rsidP="00B64E8F">
            <w:pPr>
              <w:pStyle w:val="Normaa"/>
              <w:autoSpaceDE w:val="0"/>
              <w:autoSpaceDN w:val="0"/>
              <w:adjustRightInd w:val="0"/>
              <w:rPr>
                <w:rFonts w:ascii="Arial" w:hAnsi="Arial" w:cs="Arial"/>
                <w:sz w:val="20"/>
              </w:rPr>
            </w:pPr>
            <w:r w:rsidRPr="00B64E8F">
              <w:rPr>
                <w:rFonts w:ascii="Arial" w:hAnsi="Arial" w:cs="Arial"/>
                <w:sz w:val="20"/>
              </w:rPr>
              <w:t>DBC- en verrichtingenregistratie</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Meetfrequentie</w:t>
            </w:r>
          </w:p>
        </w:tc>
        <w:tc>
          <w:tcPr>
            <w:tcW w:w="6872" w:type="dxa"/>
            <w:tcBorders>
              <w:left w:val="nil"/>
            </w:tcBorders>
            <w:shd w:val="clear" w:color="auto" w:fill="F3F3F3"/>
          </w:tcPr>
          <w:p w:rsidR="00A265B3" w:rsidRPr="00B64E8F" w:rsidRDefault="009C5B5E" w:rsidP="00B64E8F">
            <w:pPr>
              <w:pStyle w:val="Normaa"/>
              <w:autoSpaceDE w:val="0"/>
              <w:autoSpaceDN w:val="0"/>
              <w:adjustRightInd w:val="0"/>
              <w:rPr>
                <w:rFonts w:ascii="Arial" w:hAnsi="Arial" w:cs="Arial"/>
                <w:sz w:val="20"/>
              </w:rPr>
            </w:pPr>
            <w:r w:rsidRPr="00B64E8F">
              <w:rPr>
                <w:rFonts w:ascii="Arial" w:hAnsi="Arial" w:cs="Arial"/>
                <w:sz w:val="20"/>
              </w:rPr>
              <w:t>Continu</w:t>
            </w:r>
          </w:p>
        </w:tc>
      </w:tr>
      <w:tr w:rsidR="00A265B3" w:rsidRPr="00B64E8F" w:rsidTr="00241F66">
        <w:trPr>
          <w:trHeight w:val="20"/>
        </w:trPr>
        <w:tc>
          <w:tcPr>
            <w:tcW w:w="2310" w:type="dxa"/>
            <w:tcBorders>
              <w:right w:val="nil"/>
            </w:tcBorders>
          </w:tcPr>
          <w:p w:rsidR="00A265B3" w:rsidRPr="00B64E8F" w:rsidRDefault="00A265B3" w:rsidP="00B64E8F">
            <w:pPr>
              <w:pStyle w:val="Normaa"/>
              <w:rPr>
                <w:rFonts w:ascii="Arial" w:hAnsi="Arial" w:cs="Arial"/>
                <w:b/>
                <w:sz w:val="20"/>
              </w:rPr>
            </w:pPr>
            <w:r w:rsidRPr="00B64E8F">
              <w:rPr>
                <w:rFonts w:ascii="Arial" w:hAnsi="Arial" w:cs="Arial"/>
                <w:b/>
                <w:sz w:val="20"/>
              </w:rPr>
              <w:t>Verslagjaar</w:t>
            </w:r>
          </w:p>
        </w:tc>
        <w:tc>
          <w:tcPr>
            <w:tcW w:w="6872" w:type="dxa"/>
            <w:tcBorders>
              <w:left w:val="nil"/>
            </w:tcBorders>
            <w:shd w:val="clear" w:color="auto" w:fill="F3F3F3"/>
          </w:tcPr>
          <w:p w:rsidR="009150D0" w:rsidRPr="00B64E8F" w:rsidRDefault="00710E90" w:rsidP="00C745F9">
            <w:pPr>
              <w:pStyle w:val="Normaa"/>
              <w:autoSpaceDE w:val="0"/>
              <w:autoSpaceDN w:val="0"/>
              <w:adjustRightInd w:val="0"/>
              <w:rPr>
                <w:rFonts w:ascii="Arial" w:hAnsi="Arial" w:cs="Arial"/>
                <w:sz w:val="20"/>
              </w:rPr>
            </w:pPr>
            <w:r>
              <w:rPr>
                <w:rFonts w:ascii="Arial" w:hAnsi="Arial" w:cs="Arial"/>
                <w:sz w:val="20"/>
              </w:rPr>
              <w:t>01-01-201</w:t>
            </w:r>
            <w:r w:rsidR="00C745F9">
              <w:rPr>
                <w:rFonts w:ascii="Arial" w:hAnsi="Arial" w:cs="Arial"/>
                <w:sz w:val="20"/>
              </w:rPr>
              <w:t>4</w:t>
            </w:r>
            <w:r>
              <w:rPr>
                <w:rFonts w:ascii="Arial" w:hAnsi="Arial" w:cs="Arial"/>
                <w:sz w:val="20"/>
              </w:rPr>
              <w:t xml:space="preserve"> tot en met 31-12-201</w:t>
            </w:r>
            <w:r w:rsidR="00C745F9">
              <w:rPr>
                <w:rFonts w:ascii="Arial" w:hAnsi="Arial" w:cs="Arial"/>
                <w:sz w:val="20"/>
              </w:rPr>
              <w:t>4</w:t>
            </w:r>
            <w:r w:rsidR="004001CD">
              <w:rPr>
                <w:rFonts w:ascii="Arial" w:hAnsi="Arial" w:cs="Arial"/>
                <w:sz w:val="20"/>
              </w:rPr>
              <w:t>*</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Rapportagefrequentie</w:t>
            </w:r>
          </w:p>
        </w:tc>
        <w:tc>
          <w:tcPr>
            <w:tcW w:w="6872" w:type="dxa"/>
            <w:tcBorders>
              <w:left w:val="nil"/>
            </w:tcBorders>
            <w:shd w:val="clear" w:color="auto" w:fill="F3F3F3"/>
          </w:tcPr>
          <w:p w:rsidR="00A265B3" w:rsidRPr="00B64E8F" w:rsidRDefault="00A265B3" w:rsidP="00B64E8F">
            <w:pPr>
              <w:pStyle w:val="Normaa"/>
              <w:autoSpaceDE w:val="0"/>
              <w:autoSpaceDN w:val="0"/>
              <w:adjustRightInd w:val="0"/>
              <w:rPr>
                <w:rFonts w:ascii="Arial" w:hAnsi="Arial" w:cs="Arial"/>
                <w:sz w:val="20"/>
              </w:rPr>
            </w:pPr>
            <w:r w:rsidRPr="00B64E8F">
              <w:rPr>
                <w:rFonts w:ascii="Arial" w:hAnsi="Arial" w:cs="Arial"/>
                <w:sz w:val="20"/>
              </w:rPr>
              <w:t>1x per verslagjaar</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Type indicator</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rPr>
            </w:pPr>
            <w:r w:rsidRPr="00B64E8F">
              <w:rPr>
                <w:rFonts w:ascii="Arial" w:hAnsi="Arial" w:cs="Arial"/>
                <w:sz w:val="20"/>
              </w:rPr>
              <w:t>Uitkomst</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Meetniveau</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rPr>
            </w:pPr>
            <w:r w:rsidRPr="00B64E8F">
              <w:rPr>
                <w:rFonts w:ascii="Arial" w:hAnsi="Arial" w:cs="Arial"/>
                <w:iCs/>
                <w:sz w:val="20"/>
              </w:rPr>
              <w:t>Patiëntniveau</w:t>
            </w:r>
          </w:p>
        </w:tc>
      </w:tr>
      <w:tr w:rsidR="00A265B3" w:rsidRPr="00B64E8F" w:rsidTr="00241F66">
        <w:trPr>
          <w:trHeight w:val="20"/>
        </w:trPr>
        <w:tc>
          <w:tcPr>
            <w:tcW w:w="2310" w:type="dxa"/>
            <w:tcBorders>
              <w:right w:val="nil"/>
            </w:tcBorders>
          </w:tcPr>
          <w:p w:rsidR="00A265B3" w:rsidRPr="00B64E8F" w:rsidRDefault="00A265B3" w:rsidP="00B64E8F">
            <w:pPr>
              <w:pStyle w:val="Plattete"/>
              <w:rPr>
                <w:b/>
                <w:bCs/>
              </w:rPr>
            </w:pPr>
            <w:r w:rsidRPr="00B64E8F">
              <w:rPr>
                <w:b/>
                <w:bCs/>
              </w:rPr>
              <w:t>Kwaliteitsdomein</w:t>
            </w:r>
          </w:p>
        </w:tc>
        <w:tc>
          <w:tcPr>
            <w:tcW w:w="6872" w:type="dxa"/>
            <w:tcBorders>
              <w:left w:val="nil"/>
            </w:tcBorders>
            <w:shd w:val="clear" w:color="auto" w:fill="F3F3F3"/>
          </w:tcPr>
          <w:p w:rsidR="00A265B3" w:rsidRPr="00B64E8F" w:rsidRDefault="00A265B3" w:rsidP="00B64E8F">
            <w:pPr>
              <w:pStyle w:val="Normaa"/>
              <w:rPr>
                <w:rFonts w:ascii="Arial" w:hAnsi="Arial" w:cs="Arial"/>
                <w:iCs/>
                <w:sz w:val="20"/>
              </w:rPr>
            </w:pPr>
            <w:r w:rsidRPr="00B64E8F">
              <w:rPr>
                <w:rFonts w:ascii="Arial" w:hAnsi="Arial" w:cs="Arial"/>
                <w:iCs/>
                <w:sz w:val="20"/>
              </w:rPr>
              <w:t>Effectiviteit</w:t>
            </w:r>
          </w:p>
        </w:tc>
      </w:tr>
    </w:tbl>
    <w:p w:rsidR="004001CD" w:rsidRDefault="004001CD" w:rsidP="004001CD">
      <w:pPr>
        <w:autoSpaceDE w:val="0"/>
        <w:autoSpaceDN w:val="0"/>
        <w:adjustRightInd w:val="0"/>
        <w:rPr>
          <w:rFonts w:ascii="Helvetica" w:hAnsi="Helvetica" w:cs="Helvetica"/>
          <w:sz w:val="19"/>
          <w:szCs w:val="19"/>
          <w:lang w:eastAsia="nl-NL"/>
        </w:rPr>
      </w:pPr>
      <w:r>
        <w:rPr>
          <w:rFonts w:ascii="Arial" w:hAnsi="Arial" w:cs="Arial"/>
          <w:sz w:val="20"/>
          <w:szCs w:val="20"/>
        </w:rPr>
        <w:t xml:space="preserve">* </w:t>
      </w:r>
      <w:r>
        <w:rPr>
          <w:rFonts w:ascii="Helvetica" w:hAnsi="Helvetica" w:cs="Helvetica"/>
          <w:sz w:val="19"/>
          <w:szCs w:val="19"/>
          <w:lang w:eastAsia="nl-NL"/>
        </w:rPr>
        <w:t>Let op: Omdat voor deze indicator één jaar na artroscopie moet worden gekeken, kan de</w:t>
      </w:r>
    </w:p>
    <w:p w:rsidR="004001CD" w:rsidRDefault="004001CD" w:rsidP="004001CD">
      <w:pPr>
        <w:autoSpaceDE w:val="0"/>
        <w:autoSpaceDN w:val="0"/>
        <w:adjustRightInd w:val="0"/>
        <w:rPr>
          <w:rFonts w:ascii="Helvetica" w:hAnsi="Helvetica" w:cs="Helvetica"/>
          <w:sz w:val="19"/>
          <w:szCs w:val="19"/>
          <w:lang w:eastAsia="nl-NL"/>
        </w:rPr>
      </w:pPr>
      <w:proofErr w:type="spellStart"/>
      <w:r>
        <w:rPr>
          <w:rFonts w:ascii="Helvetica" w:hAnsi="Helvetica" w:cs="Helvetica"/>
          <w:sz w:val="19"/>
          <w:szCs w:val="19"/>
          <w:lang w:eastAsia="nl-NL"/>
        </w:rPr>
        <w:t>heroperatie</w:t>
      </w:r>
      <w:proofErr w:type="spellEnd"/>
      <w:r>
        <w:rPr>
          <w:rFonts w:ascii="Helvetica" w:hAnsi="Helvetica" w:cs="Helvetica"/>
          <w:sz w:val="19"/>
          <w:szCs w:val="19"/>
          <w:lang w:eastAsia="nl-NL"/>
        </w:rPr>
        <w:t xml:space="preserve"> (de teller) tussen 01-01-201</w:t>
      </w:r>
      <w:r w:rsidR="00C745F9">
        <w:rPr>
          <w:rFonts w:ascii="Helvetica" w:hAnsi="Helvetica" w:cs="Helvetica"/>
          <w:sz w:val="19"/>
          <w:szCs w:val="19"/>
          <w:lang w:eastAsia="nl-NL"/>
        </w:rPr>
        <w:t>4</w:t>
      </w:r>
      <w:r>
        <w:rPr>
          <w:rFonts w:ascii="Helvetica" w:hAnsi="Helvetica" w:cs="Helvetica"/>
          <w:sz w:val="19"/>
          <w:szCs w:val="19"/>
          <w:lang w:eastAsia="nl-NL"/>
        </w:rPr>
        <w:t xml:space="preserve"> en eind 31-12-201</w:t>
      </w:r>
      <w:r w:rsidR="00C745F9">
        <w:rPr>
          <w:rFonts w:ascii="Helvetica" w:hAnsi="Helvetica" w:cs="Helvetica"/>
          <w:sz w:val="19"/>
          <w:szCs w:val="19"/>
          <w:lang w:eastAsia="nl-NL"/>
        </w:rPr>
        <w:t>4</w:t>
      </w:r>
      <w:r>
        <w:rPr>
          <w:rFonts w:ascii="Helvetica" w:hAnsi="Helvetica" w:cs="Helvetica"/>
          <w:sz w:val="19"/>
          <w:szCs w:val="19"/>
          <w:lang w:eastAsia="nl-NL"/>
        </w:rPr>
        <w:t xml:space="preserve"> hebben plaatsgevonden, terwijl de</w:t>
      </w:r>
    </w:p>
    <w:p w:rsidR="00A265B3" w:rsidRPr="00B64E8F" w:rsidRDefault="004001CD" w:rsidP="004001CD">
      <w:pPr>
        <w:pStyle w:val="Normaa"/>
        <w:jc w:val="both"/>
        <w:rPr>
          <w:rFonts w:ascii="Arial" w:hAnsi="Arial" w:cs="Arial"/>
          <w:sz w:val="20"/>
          <w:szCs w:val="20"/>
        </w:rPr>
      </w:pPr>
      <w:r>
        <w:rPr>
          <w:rFonts w:ascii="Helvetica" w:hAnsi="Helvetica" w:cs="Helvetica"/>
          <w:sz w:val="19"/>
          <w:szCs w:val="19"/>
          <w:lang w:eastAsia="nl-NL"/>
        </w:rPr>
        <w:t>artroscopie (de noemer) heeft plaatsgevonden tussen 01-01-201</w:t>
      </w:r>
      <w:r w:rsidR="00C745F9">
        <w:rPr>
          <w:rFonts w:ascii="Helvetica" w:hAnsi="Helvetica" w:cs="Helvetica"/>
          <w:sz w:val="19"/>
          <w:szCs w:val="19"/>
          <w:lang w:eastAsia="nl-NL"/>
        </w:rPr>
        <w:t>3</w:t>
      </w:r>
      <w:r>
        <w:rPr>
          <w:rFonts w:ascii="Helvetica" w:hAnsi="Helvetica" w:cs="Helvetica"/>
          <w:sz w:val="19"/>
          <w:szCs w:val="19"/>
          <w:lang w:eastAsia="nl-NL"/>
        </w:rPr>
        <w:t xml:space="preserve"> en 31-12-201</w:t>
      </w:r>
      <w:r w:rsidR="00C745F9">
        <w:rPr>
          <w:rFonts w:ascii="Helvetica" w:hAnsi="Helvetica" w:cs="Helvetica"/>
          <w:sz w:val="19"/>
          <w:szCs w:val="19"/>
          <w:lang w:eastAsia="nl-NL"/>
        </w:rPr>
        <w:t>3</w:t>
      </w:r>
      <w:r>
        <w:rPr>
          <w:rFonts w:ascii="Helvetica" w:hAnsi="Helvetica" w:cs="Helvetica"/>
          <w:sz w:val="19"/>
          <w:szCs w:val="19"/>
          <w:lang w:eastAsia="nl-NL"/>
        </w:rPr>
        <w:t>.</w:t>
      </w:r>
    </w:p>
    <w:p w:rsidR="00A265B3" w:rsidRPr="00B64E8F" w:rsidRDefault="00A265B3" w:rsidP="00B64E8F">
      <w:pPr>
        <w:pStyle w:val="Normaa"/>
        <w:jc w:val="both"/>
        <w:rPr>
          <w:rFonts w:ascii="Arial" w:hAnsi="Arial" w:cs="Arial"/>
          <w:b/>
          <w:sz w:val="20"/>
          <w:szCs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Rekenregels</w:t>
      </w:r>
    </w:p>
    <w:p w:rsidR="00A265B3" w:rsidRPr="00B64E8F" w:rsidRDefault="00A265B3" w:rsidP="00B64E8F">
      <w:pPr>
        <w:pStyle w:val="Normaa"/>
        <w:rPr>
          <w:rFonts w:ascii="Arial" w:hAnsi="Arial" w:cs="Arial"/>
          <w:b/>
          <w:sz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30"/>
        <w:gridCol w:w="5670"/>
        <w:gridCol w:w="2142"/>
      </w:tblGrid>
      <w:tr w:rsidR="00A265B3" w:rsidRPr="00B64E8F" w:rsidTr="005E424D">
        <w:tc>
          <w:tcPr>
            <w:tcW w:w="1330" w:type="dxa"/>
            <w:tcBorders>
              <w:top w:val="single" w:sz="4" w:space="0" w:color="auto"/>
            </w:tcBorders>
            <w:shd w:val="clear" w:color="auto" w:fill="31849B" w:themeFill="accent5" w:themeFillShade="BF"/>
          </w:tcPr>
          <w:p w:rsidR="00A265B3" w:rsidRPr="00B64E8F" w:rsidRDefault="00A265B3" w:rsidP="00B64E8F">
            <w:pPr>
              <w:pStyle w:val="Normaa"/>
              <w:spacing w:before="60" w:after="60"/>
              <w:rPr>
                <w:rFonts w:ascii="Arial" w:hAnsi="Arial" w:cs="Arial"/>
                <w:b/>
                <w:bCs/>
                <w:color w:val="FFFFFF"/>
                <w:sz w:val="20"/>
              </w:rPr>
            </w:pPr>
            <w:r w:rsidRPr="00B64E8F">
              <w:rPr>
                <w:rFonts w:ascii="Arial" w:hAnsi="Arial" w:cs="Arial"/>
                <w:b/>
                <w:bCs/>
                <w:color w:val="FFFFFF"/>
                <w:sz w:val="20"/>
              </w:rPr>
              <w:t>Indicator 4</w:t>
            </w:r>
          </w:p>
        </w:tc>
        <w:tc>
          <w:tcPr>
            <w:tcW w:w="5670" w:type="dxa"/>
            <w:tcBorders>
              <w:top w:val="single" w:sz="4" w:space="0" w:color="auto"/>
            </w:tcBorders>
            <w:shd w:val="clear" w:color="auto" w:fill="31849B" w:themeFill="accent5" w:themeFillShade="BF"/>
          </w:tcPr>
          <w:p w:rsidR="00A265B3" w:rsidRPr="00B64E8F" w:rsidRDefault="00A265B3" w:rsidP="00B64E8F">
            <w:pPr>
              <w:pStyle w:val="Normaa"/>
              <w:spacing w:before="60" w:after="60"/>
              <w:rPr>
                <w:rFonts w:ascii="Arial" w:hAnsi="Arial" w:cs="Arial"/>
                <w:b/>
                <w:bCs/>
                <w:color w:val="FFFFFF"/>
                <w:sz w:val="20"/>
              </w:rPr>
            </w:pPr>
            <w:proofErr w:type="spellStart"/>
            <w:r w:rsidRPr="00B64E8F">
              <w:rPr>
                <w:rFonts w:ascii="Arial" w:hAnsi="Arial" w:cs="Arial"/>
                <w:b/>
                <w:bCs/>
                <w:color w:val="FFFFFF"/>
                <w:sz w:val="20"/>
              </w:rPr>
              <w:t>Heroperatie</w:t>
            </w:r>
            <w:proofErr w:type="spellEnd"/>
            <w:r w:rsidRPr="00B64E8F">
              <w:rPr>
                <w:rFonts w:ascii="Arial" w:hAnsi="Arial" w:cs="Arial"/>
                <w:b/>
                <w:bCs/>
                <w:color w:val="FFFFFF"/>
                <w:sz w:val="20"/>
              </w:rPr>
              <w:t xml:space="preserve"> na artroscopie</w:t>
            </w:r>
            <w:r w:rsidRPr="00B64E8F">
              <w:rPr>
                <w:rFonts w:ascii="Arial" w:hAnsi="Arial" w:cs="Arial"/>
                <w:b/>
                <w:bCs/>
                <w:color w:val="FFFFFF"/>
                <w:sz w:val="20"/>
              </w:rPr>
              <w:tab/>
            </w:r>
          </w:p>
        </w:tc>
        <w:tc>
          <w:tcPr>
            <w:tcW w:w="2142" w:type="dxa"/>
            <w:tcBorders>
              <w:top w:val="single" w:sz="4" w:space="0" w:color="auto"/>
            </w:tcBorders>
            <w:shd w:val="clear" w:color="auto" w:fill="31849B" w:themeFill="accent5" w:themeFillShade="BF"/>
          </w:tcPr>
          <w:p w:rsidR="00A265B3" w:rsidRPr="00B64E8F" w:rsidRDefault="00A265B3" w:rsidP="00B64E8F">
            <w:pPr>
              <w:pStyle w:val="Normaa"/>
              <w:spacing w:before="60" w:after="60"/>
              <w:rPr>
                <w:rFonts w:ascii="Arial" w:hAnsi="Arial" w:cs="Arial"/>
                <w:b/>
                <w:bCs/>
                <w:color w:val="FFFFFF"/>
                <w:sz w:val="20"/>
              </w:rPr>
            </w:pPr>
            <w:r w:rsidRPr="00B64E8F">
              <w:rPr>
                <w:rFonts w:ascii="Arial" w:hAnsi="Arial" w:cs="Arial"/>
                <w:b/>
                <w:bCs/>
                <w:color w:val="FFFFFF"/>
                <w:sz w:val="20"/>
              </w:rPr>
              <w:t>Formule</w:t>
            </w:r>
          </w:p>
        </w:tc>
      </w:tr>
      <w:tr w:rsidR="00A265B3" w:rsidRPr="00B64E8F" w:rsidTr="00EC5FCE">
        <w:tc>
          <w:tcPr>
            <w:tcW w:w="1330" w:type="dxa"/>
            <w:tcBorders>
              <w:bottom w:val="nil"/>
            </w:tcBorders>
            <w:shd w:val="clear" w:color="auto" w:fill="FFFFFF"/>
          </w:tcPr>
          <w:p w:rsidR="00A265B3" w:rsidRPr="00B64E8F" w:rsidRDefault="00A265B3" w:rsidP="00B64E8F">
            <w:pPr>
              <w:pStyle w:val="Kop6"/>
            </w:pPr>
            <w:r w:rsidRPr="00B64E8F">
              <w:t>Teller</w:t>
            </w:r>
          </w:p>
        </w:tc>
        <w:tc>
          <w:tcPr>
            <w:tcW w:w="5670" w:type="dxa"/>
            <w:tcBorders>
              <w:bottom w:val="nil"/>
            </w:tcBorders>
            <w:shd w:val="clear" w:color="auto" w:fill="F2F2F2" w:themeFill="background1" w:themeFillShade="F2"/>
          </w:tcPr>
          <w:p w:rsidR="00A265B3" w:rsidRPr="00B64E8F" w:rsidRDefault="00A265B3" w:rsidP="00B64E8F">
            <w:pPr>
              <w:pStyle w:val="Normaa"/>
              <w:rPr>
                <w:rFonts w:ascii="Arial" w:hAnsi="Arial" w:cs="Arial"/>
                <w:iCs/>
                <w:color w:val="000000"/>
                <w:sz w:val="20"/>
              </w:rPr>
            </w:pPr>
            <w:r w:rsidRPr="00B64E8F">
              <w:rPr>
                <w:rFonts w:ascii="Arial" w:hAnsi="Arial" w:cs="Arial"/>
                <w:bCs/>
                <w:iCs/>
                <w:color w:val="000000"/>
                <w:sz w:val="20"/>
              </w:rPr>
              <w:t>Voor de teller wordt uitgegaan van de populatie patiënten die is verzameld voor de noemer. Bepaal van de geselecteerde populatie patiënten de patiënten die binnen 1 jaar na artroscopie een t</w:t>
            </w:r>
            <w:r w:rsidRPr="00B64E8F">
              <w:rPr>
                <w:rFonts w:ascii="Arial" w:hAnsi="Arial" w:cs="Arial"/>
                <w:iCs/>
                <w:color w:val="000000"/>
                <w:sz w:val="20"/>
              </w:rPr>
              <w:t>weede OK-verrichting aan dezelfde knie ondergingen.</w:t>
            </w:r>
          </w:p>
          <w:p w:rsidR="00A265B3" w:rsidRPr="00B64E8F" w:rsidRDefault="00A265B3" w:rsidP="00B64E8F">
            <w:pPr>
              <w:pStyle w:val="Normaa"/>
              <w:rPr>
                <w:rFonts w:ascii="Arial" w:hAnsi="Arial" w:cs="Arial"/>
                <w:iCs/>
                <w:color w:val="000000"/>
                <w:sz w:val="20"/>
              </w:rPr>
            </w:pPr>
          </w:p>
          <w:p w:rsidR="00A265B3" w:rsidRPr="00B64E8F" w:rsidRDefault="00A265B3" w:rsidP="00B64E8F">
            <w:pPr>
              <w:pStyle w:val="Normaa"/>
              <w:rPr>
                <w:rFonts w:ascii="Arial" w:hAnsi="Arial" w:cs="Arial"/>
                <w:iCs/>
                <w:color w:val="000000"/>
                <w:sz w:val="20"/>
              </w:rPr>
            </w:pPr>
            <w:r w:rsidRPr="00B64E8F">
              <w:rPr>
                <w:rFonts w:ascii="Arial" w:hAnsi="Arial" w:cs="Arial"/>
                <w:iCs/>
                <w:color w:val="000000"/>
                <w:sz w:val="20"/>
              </w:rPr>
              <w:t xml:space="preserve">Let op: het betreft </w:t>
            </w:r>
            <w:proofErr w:type="spellStart"/>
            <w:r w:rsidRPr="00B64E8F">
              <w:rPr>
                <w:rFonts w:ascii="Arial" w:hAnsi="Arial" w:cs="Arial"/>
                <w:iCs/>
                <w:color w:val="000000"/>
                <w:sz w:val="20"/>
              </w:rPr>
              <w:t>heroperaties</w:t>
            </w:r>
            <w:proofErr w:type="spellEnd"/>
            <w:r w:rsidRPr="00B64E8F">
              <w:rPr>
                <w:rFonts w:ascii="Arial" w:hAnsi="Arial" w:cs="Arial"/>
                <w:iCs/>
                <w:color w:val="000000"/>
                <w:sz w:val="20"/>
              </w:rPr>
              <w:t xml:space="preserve"> aan </w:t>
            </w:r>
            <w:r w:rsidRPr="00B64E8F">
              <w:rPr>
                <w:rFonts w:ascii="Arial" w:hAnsi="Arial" w:cs="Arial"/>
                <w:iCs/>
                <w:color w:val="000000"/>
                <w:sz w:val="20"/>
                <w:u w:val="single"/>
              </w:rPr>
              <w:t>dezelfde</w:t>
            </w:r>
            <w:r w:rsidRPr="00B64E8F">
              <w:rPr>
                <w:rFonts w:ascii="Arial" w:hAnsi="Arial" w:cs="Arial"/>
                <w:iCs/>
                <w:color w:val="000000"/>
                <w:sz w:val="20"/>
              </w:rPr>
              <w:t xml:space="preserve"> knie. Dat betekent alleen Patiëntnummers (VKM0) optellen mits het dezelfde knie is.</w:t>
            </w:r>
          </w:p>
        </w:tc>
        <w:tc>
          <w:tcPr>
            <w:tcW w:w="2142" w:type="dxa"/>
            <w:tcBorders>
              <w:bottom w:val="nil"/>
            </w:tcBorders>
            <w:shd w:val="clear" w:color="auto" w:fill="FFFFFF"/>
          </w:tcPr>
          <w:p w:rsidR="00A265B3" w:rsidRPr="00B64E8F" w:rsidRDefault="00A265B3" w:rsidP="00B64E8F">
            <w:pPr>
              <w:pStyle w:val="Normaa"/>
              <w:rPr>
                <w:rFonts w:ascii="Arial" w:hAnsi="Arial" w:cs="Arial"/>
                <w:iCs/>
                <w:color w:val="000000"/>
                <w:sz w:val="20"/>
              </w:rPr>
            </w:pPr>
            <w:r w:rsidRPr="00B64E8F">
              <w:rPr>
                <w:rFonts w:ascii="Arial" w:hAnsi="Arial" w:cs="Arial"/>
                <w:bCs/>
                <w:iCs/>
                <w:color w:val="000000"/>
                <w:sz w:val="20"/>
              </w:rPr>
              <w:t># patiënten noemer waarvoor VKM3 geldt en VKM1</w:t>
            </w:r>
            <w:r w:rsidR="00895BC4" w:rsidRPr="00B64E8F">
              <w:rPr>
                <w:rFonts w:ascii="Arial" w:hAnsi="Arial" w:cs="Arial"/>
                <w:bCs/>
                <w:iCs/>
                <w:color w:val="000000"/>
                <w:sz w:val="20"/>
              </w:rPr>
              <w:t>2</w:t>
            </w:r>
            <w:r w:rsidRPr="00B64E8F">
              <w:rPr>
                <w:rFonts w:ascii="Arial" w:hAnsi="Arial" w:cs="Arial"/>
                <w:bCs/>
                <w:iCs/>
                <w:color w:val="000000"/>
                <w:sz w:val="20"/>
              </w:rPr>
              <w:t xml:space="preserve"> &lt;1 jaar</w:t>
            </w:r>
          </w:p>
          <w:p w:rsidR="00A265B3" w:rsidRPr="00B64E8F" w:rsidRDefault="00A265B3" w:rsidP="00B64E8F">
            <w:pPr>
              <w:pStyle w:val="Normaa"/>
              <w:rPr>
                <w:rFonts w:ascii="Arial" w:hAnsi="Arial" w:cs="Arial"/>
                <w:sz w:val="20"/>
                <w:lang w:eastAsia="nl-NL"/>
              </w:rPr>
            </w:pPr>
          </w:p>
        </w:tc>
      </w:tr>
      <w:tr w:rsidR="00A265B3" w:rsidRPr="00B64E8F" w:rsidTr="00EC5FCE">
        <w:tc>
          <w:tcPr>
            <w:tcW w:w="1330" w:type="dxa"/>
            <w:tcBorders>
              <w:top w:val="nil"/>
              <w:bottom w:val="single" w:sz="4" w:space="0" w:color="auto"/>
            </w:tcBorders>
            <w:shd w:val="clear" w:color="auto" w:fill="FFFFFF" w:themeFill="background1"/>
          </w:tcPr>
          <w:p w:rsidR="00A265B3" w:rsidRPr="00B64E8F" w:rsidRDefault="00A265B3" w:rsidP="00B64E8F">
            <w:pPr>
              <w:pStyle w:val="Kop6"/>
            </w:pPr>
            <w:r w:rsidRPr="00B64E8F">
              <w:t>Noemer</w:t>
            </w:r>
          </w:p>
        </w:tc>
        <w:tc>
          <w:tcPr>
            <w:tcW w:w="5670" w:type="dxa"/>
            <w:tcBorders>
              <w:top w:val="nil"/>
              <w:bottom w:val="single" w:sz="4" w:space="0" w:color="auto"/>
            </w:tcBorders>
            <w:shd w:val="clear" w:color="auto" w:fill="F2F2F2" w:themeFill="background1" w:themeFillShade="F2"/>
          </w:tcPr>
          <w:p w:rsidR="00A265B3" w:rsidRPr="00B64E8F" w:rsidRDefault="00A265B3" w:rsidP="00B64E8F">
            <w:pPr>
              <w:pStyle w:val="Normaa"/>
              <w:rPr>
                <w:rFonts w:ascii="Arial" w:hAnsi="Arial" w:cs="Arial"/>
                <w:sz w:val="20"/>
                <w:lang w:eastAsia="nl-NL"/>
              </w:rPr>
            </w:pPr>
            <w:r w:rsidRPr="00B64E8F">
              <w:rPr>
                <w:rFonts w:ascii="Arial" w:hAnsi="Arial" w:cs="Arial"/>
                <w:iCs/>
                <w:color w:val="000000"/>
                <w:sz w:val="20"/>
              </w:rPr>
              <w:t>Selecteer alle patiënten met artroscopie aan knie</w:t>
            </w:r>
          </w:p>
        </w:tc>
        <w:tc>
          <w:tcPr>
            <w:tcW w:w="2142" w:type="dxa"/>
            <w:tcBorders>
              <w:top w:val="nil"/>
              <w:bottom w:val="single" w:sz="4" w:space="0" w:color="auto"/>
            </w:tcBorders>
            <w:shd w:val="clear" w:color="auto" w:fill="FFFFFF" w:themeFill="background1"/>
          </w:tcPr>
          <w:p w:rsidR="00A265B3" w:rsidRPr="00B64E8F" w:rsidRDefault="00A265B3" w:rsidP="00BB439F">
            <w:pPr>
              <w:pStyle w:val="Normaa"/>
              <w:rPr>
                <w:rFonts w:ascii="Arial" w:hAnsi="Arial" w:cs="Arial"/>
                <w:sz w:val="20"/>
                <w:lang w:eastAsia="nl-NL"/>
              </w:rPr>
            </w:pPr>
            <w:r w:rsidRPr="00B64E8F">
              <w:rPr>
                <w:rFonts w:ascii="Arial" w:hAnsi="Arial" w:cs="Arial"/>
                <w:sz w:val="20"/>
                <w:lang w:eastAsia="nl-NL"/>
              </w:rPr>
              <w:t xml:space="preserve"># patiënten waarvoor VKM1 </w:t>
            </w:r>
            <w:r w:rsidR="00C54211" w:rsidRPr="00B64E8F">
              <w:rPr>
                <w:rFonts w:ascii="Arial" w:hAnsi="Arial" w:cs="Arial"/>
                <w:sz w:val="20"/>
                <w:lang w:eastAsia="nl-NL"/>
              </w:rPr>
              <w:t>en VKM1</w:t>
            </w:r>
            <w:r w:rsidR="00895BC4" w:rsidRPr="00B64E8F">
              <w:rPr>
                <w:rFonts w:ascii="Arial" w:hAnsi="Arial" w:cs="Arial"/>
                <w:sz w:val="20"/>
                <w:lang w:eastAsia="nl-NL"/>
              </w:rPr>
              <w:t>4</w:t>
            </w:r>
            <w:r w:rsidR="00BB439F">
              <w:rPr>
                <w:rFonts w:ascii="Arial" w:hAnsi="Arial" w:cs="Arial"/>
                <w:sz w:val="20"/>
                <w:lang w:eastAsia="nl-NL"/>
              </w:rPr>
              <w:t xml:space="preserve"> gelden</w:t>
            </w:r>
          </w:p>
        </w:tc>
      </w:tr>
    </w:tbl>
    <w:p w:rsidR="00A265B3" w:rsidRPr="00B64E8F" w:rsidRDefault="00A265B3" w:rsidP="00B64E8F">
      <w:pPr>
        <w:pStyle w:val="Normaa"/>
        <w:jc w:val="both"/>
        <w:rPr>
          <w:rFonts w:ascii="Arial" w:hAnsi="Arial" w:cs="Arial"/>
          <w:b/>
          <w:sz w:val="20"/>
          <w:szCs w:val="20"/>
        </w:rPr>
      </w:pPr>
    </w:p>
    <w:p w:rsidR="00A265B3" w:rsidRPr="00B64E8F" w:rsidRDefault="00A265B3" w:rsidP="00B64E8F">
      <w:pPr>
        <w:pStyle w:val="Normaa"/>
        <w:jc w:val="both"/>
        <w:rPr>
          <w:rFonts w:ascii="Arial" w:hAnsi="Arial" w:cs="Arial"/>
          <w:b/>
          <w:bCs/>
          <w:color w:val="FFFFFF"/>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Achtergrond en variatie in kwaliteit van zorg</w:t>
      </w:r>
    </w:p>
    <w:p w:rsidR="00A265B3" w:rsidRPr="00B64E8F" w:rsidRDefault="00A265B3" w:rsidP="00B64E8F">
      <w:pPr>
        <w:pStyle w:val="Normaa"/>
        <w:jc w:val="both"/>
        <w:rPr>
          <w:rFonts w:ascii="Arial" w:hAnsi="Arial" w:cs="Arial"/>
          <w:sz w:val="20"/>
        </w:rPr>
      </w:pPr>
      <w:r w:rsidRPr="00B64E8F">
        <w:rPr>
          <w:rFonts w:ascii="Arial" w:hAnsi="Arial" w:cs="Arial"/>
          <w:sz w:val="20"/>
        </w:rPr>
        <w:t>Door de opkomst van beeldvormende technieken is een diagnostische artroscopie zelden geïndiceerd, omdat de diagnose gesteld kan worden met behulp van beeldvormende technieken. Geïsoleerde bandletsels vormen geen indicatie voor een artroscopie in de acute fase. In de richtlijn Artroscopie van de Knie: Indicatie en Behandeling (</w:t>
      </w:r>
      <w:r w:rsidR="009F0195" w:rsidRPr="00B64E8F">
        <w:rPr>
          <w:rFonts w:ascii="Arial" w:hAnsi="Arial" w:cs="Arial"/>
          <w:sz w:val="20"/>
        </w:rPr>
        <w:t>2010</w:t>
      </w:r>
      <w:r w:rsidRPr="00B64E8F">
        <w:rPr>
          <w:rFonts w:ascii="Arial" w:hAnsi="Arial" w:cs="Arial"/>
          <w:sz w:val="20"/>
        </w:rPr>
        <w:t xml:space="preserve">) wordt aanbevolen om bij </w:t>
      </w:r>
      <w:proofErr w:type="spellStart"/>
      <w:r w:rsidRPr="00B64E8F">
        <w:rPr>
          <w:rFonts w:ascii="Arial" w:hAnsi="Arial" w:cs="Arial"/>
          <w:sz w:val="20"/>
        </w:rPr>
        <w:t>multiligamentair</w:t>
      </w:r>
      <w:proofErr w:type="spellEnd"/>
      <w:r w:rsidRPr="00B64E8F">
        <w:rPr>
          <w:rFonts w:ascii="Arial" w:hAnsi="Arial" w:cs="Arial"/>
          <w:sz w:val="20"/>
        </w:rPr>
        <w:t xml:space="preserve"> letsel van de knie aanvullende diagnostiek te doen in de vorm van een MRI. Dit vermijdt een diagnostische artroscopie en dwingt de specialist tot een eenmalige, kwalitatief goede behandeling voor het knieletsel (richtlijn Artroscopie van de Knie: Indicatie en Behandeling </w:t>
      </w:r>
      <w:r w:rsidR="009F0195" w:rsidRPr="00B64E8F">
        <w:rPr>
          <w:rFonts w:ascii="Arial" w:hAnsi="Arial" w:cs="Arial"/>
          <w:sz w:val="20"/>
        </w:rPr>
        <w:t>2010</w:t>
      </w:r>
      <w:r w:rsidRPr="00B64E8F">
        <w:rPr>
          <w:rFonts w:ascii="Arial" w:hAnsi="Arial" w:cs="Arial"/>
          <w:sz w:val="20"/>
        </w:rPr>
        <w:t>).</w:t>
      </w:r>
      <w:r w:rsidR="00F04AAC" w:rsidRPr="00B64E8F">
        <w:rPr>
          <w:rFonts w:ascii="Arial" w:hAnsi="Arial" w:cs="Arial"/>
          <w:sz w:val="20"/>
        </w:rPr>
        <w:t xml:space="preserve"> </w:t>
      </w:r>
      <w:r w:rsidRPr="00B64E8F">
        <w:rPr>
          <w:rFonts w:ascii="Arial" w:hAnsi="Arial" w:cs="Arial"/>
          <w:sz w:val="20"/>
        </w:rPr>
        <w:t xml:space="preserve">Complicaties van de artroscopie (bijvoorbeeld intra-articulaire infectie) en </w:t>
      </w:r>
      <w:proofErr w:type="spellStart"/>
      <w:r w:rsidRPr="00B64E8F">
        <w:rPr>
          <w:rFonts w:ascii="Arial" w:hAnsi="Arial" w:cs="Arial"/>
          <w:sz w:val="20"/>
        </w:rPr>
        <w:t>failures</w:t>
      </w:r>
      <w:proofErr w:type="spellEnd"/>
      <w:r w:rsidRPr="00B64E8F">
        <w:rPr>
          <w:rFonts w:ascii="Arial" w:hAnsi="Arial" w:cs="Arial"/>
          <w:sz w:val="20"/>
        </w:rPr>
        <w:t xml:space="preserve"> na gedeeltelijke meniscusresectie of meniscushechting openbaren zich i</w:t>
      </w:r>
      <w:r w:rsidR="008F7F19" w:rsidRPr="00B64E8F">
        <w:rPr>
          <w:rFonts w:ascii="Arial" w:hAnsi="Arial" w:cs="Arial"/>
          <w:sz w:val="20"/>
        </w:rPr>
        <w:t xml:space="preserve">n het eerste jaar en maken een </w:t>
      </w:r>
      <w:proofErr w:type="spellStart"/>
      <w:r w:rsidR="008F7F19" w:rsidRPr="00B64E8F">
        <w:rPr>
          <w:rFonts w:ascii="Arial" w:hAnsi="Arial" w:cs="Arial"/>
          <w:sz w:val="20"/>
        </w:rPr>
        <w:t>h</w:t>
      </w:r>
      <w:r w:rsidRPr="00B64E8F">
        <w:rPr>
          <w:rFonts w:ascii="Arial" w:hAnsi="Arial" w:cs="Arial"/>
          <w:sz w:val="20"/>
        </w:rPr>
        <w:t>e</w:t>
      </w:r>
      <w:r w:rsidR="008F7F19" w:rsidRPr="00B64E8F">
        <w:rPr>
          <w:rFonts w:ascii="Arial" w:hAnsi="Arial" w:cs="Arial"/>
          <w:sz w:val="20"/>
        </w:rPr>
        <w:t>r</w:t>
      </w:r>
      <w:r w:rsidRPr="00B64E8F">
        <w:rPr>
          <w:rFonts w:ascii="Arial" w:hAnsi="Arial" w:cs="Arial"/>
          <w:sz w:val="20"/>
        </w:rPr>
        <w:t>operatie</w:t>
      </w:r>
      <w:proofErr w:type="spellEnd"/>
      <w:r w:rsidRPr="00B64E8F">
        <w:rPr>
          <w:rFonts w:ascii="Arial" w:hAnsi="Arial" w:cs="Arial"/>
          <w:sz w:val="20"/>
        </w:rPr>
        <w:t xml:space="preserve"> noodzakelijk.</w:t>
      </w:r>
      <w:r w:rsidR="00F04AAC" w:rsidRPr="00B64E8F">
        <w:rPr>
          <w:rFonts w:ascii="Arial" w:hAnsi="Arial" w:cs="Arial"/>
          <w:sz w:val="20"/>
        </w:rPr>
        <w:t xml:space="preserve"> </w:t>
      </w:r>
      <w:r w:rsidRPr="00B64E8F">
        <w:rPr>
          <w:rFonts w:ascii="Arial" w:hAnsi="Arial" w:cs="Arial"/>
          <w:sz w:val="20"/>
        </w:rPr>
        <w:t xml:space="preserve">Het uitvoeren van een </w:t>
      </w:r>
      <w:proofErr w:type="spellStart"/>
      <w:r w:rsidRPr="00B64E8F">
        <w:rPr>
          <w:rFonts w:ascii="Arial" w:hAnsi="Arial" w:cs="Arial"/>
          <w:sz w:val="20"/>
        </w:rPr>
        <w:t>heroperatie</w:t>
      </w:r>
      <w:proofErr w:type="spellEnd"/>
      <w:r w:rsidRPr="00B64E8F">
        <w:rPr>
          <w:rFonts w:ascii="Arial" w:hAnsi="Arial" w:cs="Arial"/>
          <w:sz w:val="20"/>
        </w:rPr>
        <w:t xml:space="preserve"> is niet alleen belastend voor de patiënt op korte termijn, maar ook op lange termijn. Zo blijkt uit Meunier et al. (2007) dat het ondergaan van meerdere ingrepen aan de menisci en het kraakbeen onder andere voorspelbaar is voor lagere functionaliteit </w:t>
      </w:r>
      <w:r w:rsidRPr="00B64E8F">
        <w:rPr>
          <w:rFonts w:ascii="Arial" w:hAnsi="Arial" w:cs="Arial"/>
          <w:sz w:val="20"/>
        </w:rPr>
        <w:lastRenderedPageBreak/>
        <w:t>op de</w:t>
      </w:r>
      <w:r w:rsidR="000F6AF8" w:rsidRPr="00B64E8F">
        <w:rPr>
          <w:rFonts w:ascii="Arial" w:hAnsi="Arial" w:cs="Arial"/>
          <w:sz w:val="20"/>
        </w:rPr>
        <w:t xml:space="preserve"> lange termijn. Daarnaast zijn er</w:t>
      </w:r>
      <w:r w:rsidRPr="00B64E8F">
        <w:rPr>
          <w:rFonts w:ascii="Arial" w:hAnsi="Arial" w:cs="Arial"/>
          <w:sz w:val="20"/>
        </w:rPr>
        <w:t xml:space="preserve"> aanwijzingen dat een artroscopie voorafgaande aan een totale knieprothese een hogere incidentie aan postoperatieve complicaties en falen van de knieprothese geeft (</w:t>
      </w:r>
      <w:proofErr w:type="spellStart"/>
      <w:r w:rsidRPr="00B64E8F">
        <w:rPr>
          <w:rFonts w:ascii="Arial" w:hAnsi="Arial" w:cs="Arial"/>
          <w:sz w:val="20"/>
        </w:rPr>
        <w:t>Piedade</w:t>
      </w:r>
      <w:proofErr w:type="spellEnd"/>
      <w:r w:rsidRPr="00B64E8F">
        <w:rPr>
          <w:rFonts w:ascii="Arial" w:hAnsi="Arial" w:cs="Arial"/>
          <w:sz w:val="20"/>
        </w:rPr>
        <w:t>, 2009).</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Mogelijkheden tot verbetering</w:t>
      </w:r>
    </w:p>
    <w:p w:rsidR="00A265B3" w:rsidRPr="00B64E8F" w:rsidRDefault="00A265B3" w:rsidP="00B64E8F">
      <w:pPr>
        <w:pStyle w:val="Normaa"/>
        <w:jc w:val="both"/>
        <w:rPr>
          <w:rFonts w:ascii="Arial" w:hAnsi="Arial" w:cs="Arial"/>
          <w:sz w:val="20"/>
        </w:rPr>
      </w:pPr>
      <w:r w:rsidRPr="00B64E8F">
        <w:rPr>
          <w:rFonts w:ascii="Arial" w:hAnsi="Arial" w:cs="Arial"/>
          <w:sz w:val="20"/>
        </w:rPr>
        <w:t>De werkgroep schat in dat in Nederland nog relatief vaak diagnostische artroscopieën worden ingezet. In de nieuwe richtlijn over artroscopie van de knie wordt dit in de meeste gevallen onnodig geacht.</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Beperkingen bij gebruik en interpretatie</w:t>
      </w:r>
    </w:p>
    <w:p w:rsidR="00A265B3" w:rsidRPr="00B64E8F" w:rsidRDefault="00A265B3" w:rsidP="00B64E8F">
      <w:pPr>
        <w:pStyle w:val="Normaa"/>
        <w:jc w:val="both"/>
        <w:rPr>
          <w:rFonts w:ascii="Arial" w:hAnsi="Arial" w:cs="Arial"/>
          <w:sz w:val="20"/>
        </w:rPr>
      </w:pPr>
      <w:r w:rsidRPr="00B64E8F">
        <w:rPr>
          <w:rFonts w:ascii="Arial" w:hAnsi="Arial" w:cs="Arial"/>
          <w:sz w:val="20"/>
        </w:rPr>
        <w:t xml:space="preserve">Patiënten die een </w:t>
      </w:r>
      <w:proofErr w:type="spellStart"/>
      <w:r w:rsidRPr="00B64E8F">
        <w:rPr>
          <w:rFonts w:ascii="Arial" w:hAnsi="Arial" w:cs="Arial"/>
          <w:sz w:val="20"/>
        </w:rPr>
        <w:t>heroperatie</w:t>
      </w:r>
      <w:proofErr w:type="spellEnd"/>
      <w:r w:rsidRPr="00B64E8F">
        <w:rPr>
          <w:rFonts w:ascii="Arial" w:hAnsi="Arial" w:cs="Arial"/>
          <w:sz w:val="20"/>
        </w:rPr>
        <w:t xml:space="preserve"> in een ander centrum hebben ondergaan zullen gemist worden. Daarnaast is het</w:t>
      </w:r>
      <w:r w:rsidR="00B96E8E" w:rsidRPr="00B64E8F">
        <w:rPr>
          <w:rFonts w:ascii="Arial" w:hAnsi="Arial" w:cs="Arial"/>
          <w:sz w:val="20"/>
        </w:rPr>
        <w:t xml:space="preserve"> </w:t>
      </w:r>
      <w:r w:rsidR="00A83811" w:rsidRPr="00B64E8F">
        <w:rPr>
          <w:rFonts w:ascii="Arial" w:hAnsi="Arial" w:cs="Arial"/>
          <w:sz w:val="20"/>
        </w:rPr>
        <w:t xml:space="preserve">falen van de hechting </w:t>
      </w:r>
      <w:r w:rsidRPr="00B64E8F">
        <w:rPr>
          <w:rFonts w:ascii="Arial" w:hAnsi="Arial" w:cs="Arial"/>
          <w:sz w:val="20"/>
        </w:rPr>
        <w:t xml:space="preserve">niet altijd vermijdbaar. Het verwijderen van osteosynthesemateriaal kan ook gezien worden als </w:t>
      </w:r>
      <w:proofErr w:type="spellStart"/>
      <w:r w:rsidRPr="00B64E8F">
        <w:rPr>
          <w:rFonts w:ascii="Arial" w:hAnsi="Arial" w:cs="Arial"/>
          <w:sz w:val="20"/>
        </w:rPr>
        <w:t>heroperatie</w:t>
      </w:r>
      <w:proofErr w:type="spellEnd"/>
      <w:r w:rsidRPr="00B64E8F">
        <w:rPr>
          <w:rFonts w:ascii="Arial" w:hAnsi="Arial" w:cs="Arial"/>
          <w:sz w:val="20"/>
        </w:rPr>
        <w:t>. Echter, dit betreft goede zorg en wordt daarom niet opgenomen in de teller.</w:t>
      </w:r>
      <w:r w:rsidR="009F0195" w:rsidRPr="00B64E8F">
        <w:rPr>
          <w:rFonts w:ascii="Arial" w:hAnsi="Arial" w:cs="Arial"/>
          <w:sz w:val="20"/>
        </w:rPr>
        <w:t xml:space="preserve"> </w:t>
      </w:r>
      <w:r w:rsidR="006D60E8" w:rsidRPr="00B64E8F">
        <w:rPr>
          <w:rFonts w:ascii="Arial" w:hAnsi="Arial" w:cs="Arial"/>
          <w:sz w:val="20"/>
        </w:rPr>
        <w:t>Uit de uitvraag over 2010 is gebleken dat centra niet altijd eenvoudig kunnen achterhalen aan welk been de ingreep plaatsvond.</w:t>
      </w:r>
    </w:p>
    <w:p w:rsidR="00A265B3" w:rsidRPr="00B64E8F" w:rsidRDefault="00A265B3" w:rsidP="00B64E8F">
      <w:pPr>
        <w:pStyle w:val="Normaa"/>
        <w:jc w:val="both"/>
        <w:rPr>
          <w:rFonts w:ascii="Arial" w:hAnsi="Arial" w:cs="Arial"/>
          <w:b/>
          <w:sz w:val="20"/>
        </w:rPr>
      </w:pPr>
    </w:p>
    <w:p w:rsidR="00A265B3" w:rsidRPr="00B64E8F" w:rsidRDefault="009C5B5E" w:rsidP="00B64E8F">
      <w:pPr>
        <w:pStyle w:val="Normaa"/>
        <w:jc w:val="both"/>
        <w:rPr>
          <w:rFonts w:ascii="Arial" w:hAnsi="Arial" w:cs="Arial"/>
          <w:b/>
          <w:sz w:val="20"/>
        </w:rPr>
      </w:pPr>
      <w:r w:rsidRPr="00B64E8F">
        <w:rPr>
          <w:rFonts w:ascii="Arial" w:hAnsi="Arial" w:cs="Arial"/>
          <w:b/>
          <w:sz w:val="20"/>
        </w:rPr>
        <w:t>Inhoudsv</w:t>
      </w:r>
      <w:r w:rsidR="00A265B3" w:rsidRPr="00B64E8F">
        <w:rPr>
          <w:rFonts w:ascii="Arial" w:hAnsi="Arial" w:cs="Arial"/>
          <w:b/>
          <w:sz w:val="20"/>
        </w:rPr>
        <w:t>aliditeit</w:t>
      </w:r>
    </w:p>
    <w:p w:rsidR="00A265B3" w:rsidRPr="00B64E8F" w:rsidRDefault="00A265B3" w:rsidP="00B64E8F">
      <w:pPr>
        <w:pStyle w:val="Normaa"/>
        <w:jc w:val="both"/>
        <w:rPr>
          <w:rFonts w:ascii="Arial" w:hAnsi="Arial" w:cs="Arial"/>
          <w:sz w:val="20"/>
        </w:rPr>
      </w:pPr>
      <w:r w:rsidRPr="00B64E8F">
        <w:rPr>
          <w:rFonts w:ascii="Arial" w:hAnsi="Arial" w:cs="Arial"/>
          <w:sz w:val="20"/>
        </w:rPr>
        <w:t xml:space="preserve">Het beperken van het aantal </w:t>
      </w:r>
      <w:proofErr w:type="spellStart"/>
      <w:r w:rsidRPr="00B64E8F">
        <w:rPr>
          <w:rFonts w:ascii="Arial" w:hAnsi="Arial" w:cs="Arial"/>
          <w:sz w:val="20"/>
        </w:rPr>
        <w:t>heroperaties</w:t>
      </w:r>
      <w:proofErr w:type="spellEnd"/>
      <w:r w:rsidRPr="00B64E8F">
        <w:rPr>
          <w:rFonts w:ascii="Arial" w:hAnsi="Arial" w:cs="Arial"/>
          <w:sz w:val="20"/>
        </w:rPr>
        <w:t xml:space="preserve"> wordt gezien als een belangrijke bijdrage aan de kwaliteit van zorg. In de richtlijn artroscopie van de knie (</w:t>
      </w:r>
      <w:r w:rsidR="00F67478" w:rsidRPr="00B64E8F">
        <w:rPr>
          <w:rFonts w:ascii="Arial" w:hAnsi="Arial" w:cs="Arial"/>
          <w:sz w:val="20"/>
        </w:rPr>
        <w:t>2010</w:t>
      </w:r>
      <w:r w:rsidRPr="00B64E8F">
        <w:rPr>
          <w:rFonts w:ascii="Arial" w:hAnsi="Arial" w:cs="Arial"/>
          <w:sz w:val="20"/>
        </w:rPr>
        <w:t xml:space="preserve">) staat een aantal onderzoeken beschreven met betrekking tot de inzet van een diagnostische artroscopie. Huidige </w:t>
      </w:r>
      <w:proofErr w:type="spellStart"/>
      <w:r w:rsidRPr="00B64E8F">
        <w:rPr>
          <w:rFonts w:ascii="Arial" w:hAnsi="Arial" w:cs="Arial"/>
          <w:sz w:val="20"/>
        </w:rPr>
        <w:t>beeldvormingtechnieken</w:t>
      </w:r>
      <w:proofErr w:type="spellEnd"/>
      <w:r w:rsidRPr="00B64E8F">
        <w:rPr>
          <w:rFonts w:ascii="Arial" w:hAnsi="Arial" w:cs="Arial"/>
          <w:sz w:val="20"/>
        </w:rPr>
        <w:t xml:space="preserve"> zijn voldoende accuraat voor het diagnosticeren van bot-, kraakbeen-, meniscus- en bandletsel (</w:t>
      </w:r>
      <w:proofErr w:type="spellStart"/>
      <w:r w:rsidR="00CC0FAA" w:rsidRPr="00B64E8F">
        <w:rPr>
          <w:rFonts w:ascii="Arial" w:hAnsi="Arial" w:cs="Arial"/>
          <w:sz w:val="20"/>
        </w:rPr>
        <w:t>LaPr</w:t>
      </w:r>
      <w:r w:rsidRPr="00B64E8F">
        <w:rPr>
          <w:rFonts w:ascii="Arial" w:hAnsi="Arial" w:cs="Arial"/>
          <w:sz w:val="20"/>
        </w:rPr>
        <w:t>ade</w:t>
      </w:r>
      <w:proofErr w:type="spellEnd"/>
      <w:r w:rsidRPr="00B64E8F">
        <w:rPr>
          <w:rFonts w:ascii="Arial" w:hAnsi="Arial" w:cs="Arial"/>
          <w:sz w:val="20"/>
        </w:rPr>
        <w:t>, 2007) en diagnostische artroscopieën zijn zelden geïndiceerd. De mate van bewijskracht hiervoor is C, dat wil zeggen dat er enkele niet-vergelijkende onderzoeken bekend zijn (Richtlijn Artroscopie van de Knie: Indicatie en Behandeling</w:t>
      </w:r>
      <w:r w:rsidR="00F67478" w:rsidRPr="00B64E8F">
        <w:rPr>
          <w:rFonts w:ascii="Arial" w:hAnsi="Arial" w:cs="Arial"/>
          <w:sz w:val="20"/>
        </w:rPr>
        <w:t>,</w:t>
      </w:r>
      <w:r w:rsidRPr="00B64E8F">
        <w:rPr>
          <w:rFonts w:ascii="Arial" w:hAnsi="Arial" w:cs="Arial"/>
          <w:sz w:val="20"/>
        </w:rPr>
        <w:t xml:space="preserve"> </w:t>
      </w:r>
      <w:r w:rsidR="00F67478" w:rsidRPr="00B64E8F">
        <w:rPr>
          <w:rFonts w:ascii="Arial" w:hAnsi="Arial" w:cs="Arial"/>
          <w:sz w:val="20"/>
        </w:rPr>
        <w:t>2010</w:t>
      </w:r>
      <w:r w:rsidRPr="00B64E8F">
        <w:rPr>
          <w:rFonts w:ascii="Arial" w:hAnsi="Arial" w:cs="Arial"/>
          <w:sz w:val="20"/>
        </w:rPr>
        <w:t>).</w:t>
      </w:r>
      <w:r w:rsidR="00BC4FBE" w:rsidRPr="00B64E8F">
        <w:rPr>
          <w:rFonts w:ascii="Arial" w:hAnsi="Arial" w:cs="Arial"/>
          <w:sz w:val="20"/>
        </w:rPr>
        <w:t xml:space="preserve"> </w:t>
      </w:r>
    </w:p>
    <w:p w:rsidR="00CE767B" w:rsidRPr="00B64E8F" w:rsidRDefault="00CE767B" w:rsidP="00B64E8F">
      <w:pPr>
        <w:pStyle w:val="Normaa"/>
        <w:jc w:val="both"/>
        <w:rPr>
          <w:rFonts w:ascii="Arial" w:hAnsi="Arial" w:cs="Arial"/>
          <w:sz w:val="20"/>
        </w:rPr>
      </w:pPr>
    </w:p>
    <w:p w:rsidR="00CE767B" w:rsidRPr="00B64E8F" w:rsidRDefault="00CE767B" w:rsidP="00B64E8F">
      <w:pPr>
        <w:pStyle w:val="Normaa"/>
        <w:jc w:val="both"/>
        <w:rPr>
          <w:rFonts w:ascii="Arial" w:hAnsi="Arial" w:cs="Arial"/>
          <w:b/>
          <w:sz w:val="20"/>
          <w:szCs w:val="20"/>
        </w:rPr>
      </w:pPr>
      <w:r w:rsidRPr="00B64E8F">
        <w:rPr>
          <w:rFonts w:ascii="Arial" w:hAnsi="Arial" w:cs="Arial"/>
          <w:b/>
          <w:sz w:val="20"/>
          <w:szCs w:val="20"/>
        </w:rPr>
        <w:t>Statistisch betrouwbaar onderscheiden</w:t>
      </w:r>
    </w:p>
    <w:p w:rsidR="00A265B3" w:rsidRPr="00B64E8F" w:rsidRDefault="00F04AAC" w:rsidP="00B64E8F">
      <w:pPr>
        <w:pStyle w:val="Normaa"/>
        <w:jc w:val="both"/>
        <w:rPr>
          <w:rFonts w:ascii="Arial" w:hAnsi="Arial" w:cs="Arial"/>
          <w:sz w:val="20"/>
        </w:rPr>
      </w:pPr>
      <w:r w:rsidRPr="00B64E8F">
        <w:rPr>
          <w:rFonts w:ascii="Arial" w:hAnsi="Arial" w:cs="Arial"/>
          <w:sz w:val="20"/>
        </w:rPr>
        <w:t>De werkgroep verwacht dat er voldoende variatie in de praktijk bestaat, waardoor de indicator discrimineert tussen de ziekenhuizen en verbeteringen in kwaliteit van zorg zal registreren.</w:t>
      </w:r>
      <w:r w:rsidR="00607011" w:rsidRPr="00B64E8F">
        <w:rPr>
          <w:rFonts w:ascii="Arial" w:hAnsi="Arial" w:cs="Arial"/>
          <w:sz w:val="20"/>
        </w:rPr>
        <w:t xml:space="preserve"> </w:t>
      </w:r>
      <w:r w:rsidR="00A265B3" w:rsidRPr="00B64E8F">
        <w:rPr>
          <w:rFonts w:ascii="Arial" w:hAnsi="Arial" w:cs="Arial"/>
          <w:sz w:val="20"/>
        </w:rPr>
        <w:t xml:space="preserve">Dit is wel afhankelijk van of patiënten geneigd zijn een tweede operatie in hetzelfde centrum te ondergaan. </w:t>
      </w:r>
    </w:p>
    <w:p w:rsidR="00A265B3" w:rsidRPr="00B64E8F" w:rsidRDefault="00A265B3" w:rsidP="00B64E8F">
      <w:pPr>
        <w:pStyle w:val="Normaa"/>
        <w:jc w:val="both"/>
        <w:rPr>
          <w:rFonts w:ascii="Arial" w:hAnsi="Arial" w:cs="Arial"/>
          <w:sz w:val="20"/>
        </w:rPr>
      </w:pPr>
    </w:p>
    <w:p w:rsidR="00A265B3" w:rsidRPr="00B64E8F" w:rsidRDefault="009C5B5E" w:rsidP="00B64E8F">
      <w:pPr>
        <w:pStyle w:val="Normaa"/>
        <w:jc w:val="both"/>
        <w:rPr>
          <w:rFonts w:ascii="Arial" w:hAnsi="Arial" w:cs="Arial"/>
          <w:b/>
          <w:sz w:val="20"/>
        </w:rPr>
      </w:pPr>
      <w:r w:rsidRPr="00B64E8F">
        <w:rPr>
          <w:rFonts w:ascii="Arial" w:hAnsi="Arial" w:cs="Arial"/>
          <w:b/>
          <w:sz w:val="20"/>
        </w:rPr>
        <w:t>Vergelijkbaarheid</w:t>
      </w:r>
    </w:p>
    <w:p w:rsidR="00A265B3" w:rsidRPr="00B64E8F" w:rsidRDefault="00A265B3" w:rsidP="00B64E8F">
      <w:pPr>
        <w:pStyle w:val="Normaa"/>
        <w:jc w:val="both"/>
        <w:rPr>
          <w:rFonts w:ascii="Arial" w:hAnsi="Arial" w:cs="Arial"/>
          <w:sz w:val="20"/>
        </w:rPr>
      </w:pPr>
      <w:r w:rsidRPr="00B64E8F">
        <w:rPr>
          <w:rFonts w:ascii="Arial" w:hAnsi="Arial" w:cs="Arial"/>
          <w:sz w:val="20"/>
        </w:rPr>
        <w:t>De werkgroep acht bias of case-mix niet van toepassing bij deze indicator</w:t>
      </w:r>
      <w:r w:rsidR="006D60E8" w:rsidRPr="00B64E8F">
        <w:rPr>
          <w:rFonts w:ascii="Arial" w:hAnsi="Arial" w:cs="Arial"/>
          <w:sz w:val="20"/>
          <w:szCs w:val="20"/>
        </w:rPr>
        <w:t>.</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Registr</w:t>
      </w:r>
      <w:r w:rsidR="009C5B5E" w:rsidRPr="00B64E8F">
        <w:rPr>
          <w:rFonts w:ascii="Arial" w:hAnsi="Arial" w:cs="Arial"/>
          <w:b/>
          <w:sz w:val="20"/>
        </w:rPr>
        <w:t>atiebetrouwbaarheid</w:t>
      </w:r>
    </w:p>
    <w:p w:rsidR="00A265B3" w:rsidRPr="00B64E8F" w:rsidRDefault="00607011" w:rsidP="00B64E8F">
      <w:pPr>
        <w:pStyle w:val="Normaa"/>
        <w:jc w:val="both"/>
        <w:rPr>
          <w:rFonts w:ascii="Arial" w:hAnsi="Arial" w:cs="Arial"/>
          <w:sz w:val="20"/>
        </w:rPr>
      </w:pPr>
      <w:r w:rsidRPr="00B64E8F">
        <w:rPr>
          <w:rFonts w:ascii="Arial" w:hAnsi="Arial" w:cs="Arial"/>
          <w:sz w:val="20"/>
        </w:rPr>
        <w:t xml:space="preserve">De werkgroep verwacht dat de indicator onder gelijkblijvende omstandigheden (min of meer) hetzelfde resultaat oplevert. Maar de verantwoordelijkheid voor de registratiebetrouwbaarheid ligt bij de aanleverende ziekenhuizen zelf. </w:t>
      </w:r>
      <w:r w:rsidR="006D60E8" w:rsidRPr="00B64E8F">
        <w:rPr>
          <w:rFonts w:ascii="Arial" w:hAnsi="Arial" w:cs="Arial"/>
          <w:sz w:val="20"/>
        </w:rPr>
        <w:t xml:space="preserve">In de DBC-registratie is niet opgenomen aan welk been de artroscopie plaatsvindt, dit maakt dat het scoren van deze indicator lastig is. De werkgroep is echter van mening dat instellingen zorgvuldig moeten registreren aan welk been de operatie heeft plaatsgevonden, dit kan bijvoorbeeld in programmatuur als </w:t>
      </w:r>
      <w:proofErr w:type="spellStart"/>
      <w:r w:rsidR="006D60E8" w:rsidRPr="00B64E8F">
        <w:rPr>
          <w:rFonts w:ascii="Arial" w:hAnsi="Arial" w:cs="Arial"/>
          <w:sz w:val="20"/>
        </w:rPr>
        <w:t>ChipSoft</w:t>
      </w:r>
      <w:proofErr w:type="spellEnd"/>
      <w:r w:rsidR="00CE767B" w:rsidRPr="00B64E8F">
        <w:rPr>
          <w:rFonts w:ascii="Arial" w:hAnsi="Arial" w:cs="Arial"/>
          <w:sz w:val="20"/>
        </w:rPr>
        <w:t>.</w:t>
      </w:r>
      <w:r w:rsidR="00A265B3" w:rsidRPr="00B64E8F">
        <w:rPr>
          <w:rFonts w:ascii="Arial" w:hAnsi="Arial" w:cs="Arial"/>
          <w:sz w:val="20"/>
        </w:rPr>
        <w:t xml:space="preserve"> </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bCs/>
          <w:iCs/>
          <w:sz w:val="20"/>
        </w:rPr>
      </w:pPr>
      <w:r w:rsidRPr="00B64E8F">
        <w:rPr>
          <w:rFonts w:ascii="Arial" w:hAnsi="Arial" w:cs="Arial"/>
          <w:b/>
          <w:bCs/>
          <w:iCs/>
          <w:sz w:val="20"/>
        </w:rPr>
        <w:t>Referenties</w:t>
      </w:r>
    </w:p>
    <w:p w:rsidR="00A265B3" w:rsidRPr="00B64E8F" w:rsidRDefault="00A265B3" w:rsidP="00B64E8F">
      <w:pPr>
        <w:pStyle w:val="Lijstalinea"/>
        <w:numPr>
          <w:ilvl w:val="0"/>
          <w:numId w:val="14"/>
        </w:numPr>
        <w:jc w:val="both"/>
        <w:rPr>
          <w:rFonts w:ascii="Arial" w:hAnsi="Arial" w:cs="Arial"/>
          <w:sz w:val="20"/>
          <w:szCs w:val="20"/>
          <w:lang w:val="en-US"/>
        </w:rPr>
      </w:pPr>
      <w:proofErr w:type="spellStart"/>
      <w:r w:rsidRPr="00B64E8F">
        <w:rPr>
          <w:rFonts w:ascii="Arial" w:hAnsi="Arial" w:cs="Arial"/>
          <w:sz w:val="20"/>
          <w:lang w:val="en-US"/>
        </w:rPr>
        <w:t>LaPrade</w:t>
      </w:r>
      <w:proofErr w:type="spellEnd"/>
      <w:r w:rsidRPr="00B64E8F">
        <w:rPr>
          <w:rFonts w:ascii="Arial" w:hAnsi="Arial" w:cs="Arial"/>
          <w:sz w:val="20"/>
          <w:lang w:val="en-US"/>
        </w:rPr>
        <w:t xml:space="preserve"> RF, </w:t>
      </w:r>
      <w:proofErr w:type="spellStart"/>
      <w:r w:rsidRPr="00B64E8F">
        <w:rPr>
          <w:rFonts w:ascii="Arial" w:hAnsi="Arial" w:cs="Arial"/>
          <w:sz w:val="20"/>
          <w:lang w:val="en-US"/>
        </w:rPr>
        <w:t>Wentorf</w:t>
      </w:r>
      <w:proofErr w:type="spellEnd"/>
      <w:r w:rsidRPr="00B64E8F">
        <w:rPr>
          <w:rFonts w:ascii="Arial" w:hAnsi="Arial" w:cs="Arial"/>
          <w:sz w:val="20"/>
          <w:lang w:val="en-US"/>
        </w:rPr>
        <w:t xml:space="preserve"> FA, </w:t>
      </w:r>
      <w:proofErr w:type="spellStart"/>
      <w:r w:rsidRPr="00B64E8F">
        <w:rPr>
          <w:rFonts w:ascii="Arial" w:hAnsi="Arial" w:cs="Arial"/>
          <w:sz w:val="20"/>
          <w:lang w:val="en-US"/>
        </w:rPr>
        <w:t>Fritts</w:t>
      </w:r>
      <w:proofErr w:type="spellEnd"/>
      <w:r w:rsidRPr="00B64E8F">
        <w:rPr>
          <w:rFonts w:ascii="Arial" w:hAnsi="Arial" w:cs="Arial"/>
          <w:sz w:val="20"/>
          <w:lang w:val="en-US"/>
        </w:rPr>
        <w:t xml:space="preserve"> H, Gundry C, and Hightower CD. A prospective magnetic resonance imaging study of the incidence of posterolateral and multiple ligament injuries in acute knee injuries presenting with a </w:t>
      </w:r>
      <w:proofErr w:type="spellStart"/>
      <w:r w:rsidRPr="00B64E8F">
        <w:rPr>
          <w:rFonts w:ascii="Arial" w:hAnsi="Arial" w:cs="Arial"/>
          <w:sz w:val="20"/>
          <w:lang w:val="en-US"/>
        </w:rPr>
        <w:t>hemarthrosis</w:t>
      </w:r>
      <w:proofErr w:type="spellEnd"/>
      <w:r w:rsidRPr="00B64E8F">
        <w:rPr>
          <w:rFonts w:ascii="Arial" w:hAnsi="Arial" w:cs="Arial"/>
          <w:sz w:val="20"/>
          <w:lang w:val="en-US"/>
        </w:rPr>
        <w:t xml:space="preserve">. </w:t>
      </w:r>
      <w:r w:rsidRPr="00B64E8F">
        <w:rPr>
          <w:rFonts w:ascii="Arial" w:hAnsi="Arial" w:cs="Arial"/>
          <w:iCs/>
          <w:sz w:val="20"/>
          <w:lang w:val="en-US"/>
        </w:rPr>
        <w:t>Arthroscopy 2007;23:</w:t>
      </w:r>
      <w:r w:rsidRPr="00B64E8F">
        <w:rPr>
          <w:rFonts w:ascii="Arial" w:hAnsi="Arial" w:cs="Arial"/>
          <w:sz w:val="20"/>
          <w:lang w:val="en-US"/>
        </w:rPr>
        <w:t>1341-1347.</w:t>
      </w:r>
    </w:p>
    <w:p w:rsidR="00A265B3" w:rsidRPr="00B64E8F" w:rsidRDefault="00A265B3" w:rsidP="00B64E8F">
      <w:pPr>
        <w:pStyle w:val="Lijstalinea"/>
        <w:numPr>
          <w:ilvl w:val="0"/>
          <w:numId w:val="14"/>
        </w:numPr>
        <w:jc w:val="both"/>
        <w:rPr>
          <w:rFonts w:ascii="Arial" w:hAnsi="Arial" w:cs="Arial"/>
          <w:sz w:val="20"/>
          <w:szCs w:val="20"/>
          <w:lang w:val="en-US"/>
        </w:rPr>
      </w:pPr>
      <w:proofErr w:type="spellStart"/>
      <w:r w:rsidRPr="00B64E8F">
        <w:rPr>
          <w:rFonts w:ascii="Arial" w:hAnsi="Arial" w:cs="Arial"/>
          <w:sz w:val="20"/>
          <w:lang w:val="en-US"/>
        </w:rPr>
        <w:t>Meunier</w:t>
      </w:r>
      <w:proofErr w:type="spellEnd"/>
      <w:r w:rsidRPr="00B64E8F">
        <w:rPr>
          <w:rFonts w:ascii="Arial" w:hAnsi="Arial" w:cs="Arial"/>
          <w:sz w:val="20"/>
          <w:lang w:val="en-US"/>
        </w:rPr>
        <w:t xml:space="preserve"> A, </w:t>
      </w:r>
      <w:proofErr w:type="spellStart"/>
      <w:r w:rsidRPr="00B64E8F">
        <w:rPr>
          <w:rFonts w:ascii="Arial" w:hAnsi="Arial" w:cs="Arial"/>
          <w:sz w:val="20"/>
          <w:lang w:val="en-US"/>
        </w:rPr>
        <w:t>Odensten</w:t>
      </w:r>
      <w:proofErr w:type="spellEnd"/>
      <w:r w:rsidRPr="00B64E8F">
        <w:rPr>
          <w:rFonts w:ascii="Arial" w:hAnsi="Arial" w:cs="Arial"/>
          <w:sz w:val="20"/>
          <w:lang w:val="en-US"/>
        </w:rPr>
        <w:t xml:space="preserve"> M, Good L. Long-term results after primary repair or non-surgical treatment of anterior cruciate ligament rupture: a randomized study with a 15-year follow-up. </w:t>
      </w:r>
      <w:proofErr w:type="spellStart"/>
      <w:r w:rsidRPr="00B64E8F">
        <w:rPr>
          <w:rFonts w:ascii="Arial" w:hAnsi="Arial" w:cs="Arial"/>
          <w:sz w:val="20"/>
          <w:lang w:val="en-US"/>
        </w:rPr>
        <w:t>Scand</w:t>
      </w:r>
      <w:proofErr w:type="spellEnd"/>
      <w:r w:rsidRPr="00B64E8F">
        <w:rPr>
          <w:rFonts w:ascii="Arial" w:hAnsi="Arial" w:cs="Arial"/>
          <w:sz w:val="20"/>
          <w:lang w:val="en-US"/>
        </w:rPr>
        <w:t xml:space="preserve"> J Med </w:t>
      </w:r>
      <w:proofErr w:type="spellStart"/>
      <w:r w:rsidRPr="00B64E8F">
        <w:rPr>
          <w:rFonts w:ascii="Arial" w:hAnsi="Arial" w:cs="Arial"/>
          <w:sz w:val="20"/>
          <w:lang w:val="en-US"/>
        </w:rPr>
        <w:t>Sci</w:t>
      </w:r>
      <w:proofErr w:type="spellEnd"/>
      <w:r w:rsidRPr="00B64E8F">
        <w:rPr>
          <w:rFonts w:ascii="Arial" w:hAnsi="Arial" w:cs="Arial"/>
          <w:sz w:val="20"/>
          <w:lang w:val="en-US"/>
        </w:rPr>
        <w:t xml:space="preserve"> Sports 2007 Jun;17(3):230-7.</w:t>
      </w:r>
    </w:p>
    <w:p w:rsidR="00A17716" w:rsidRPr="00B64E8F" w:rsidRDefault="00A17716" w:rsidP="00B64E8F">
      <w:pPr>
        <w:pStyle w:val="Lijstalinea"/>
        <w:numPr>
          <w:ilvl w:val="0"/>
          <w:numId w:val="14"/>
        </w:numPr>
        <w:jc w:val="both"/>
        <w:rPr>
          <w:rFonts w:ascii="Arial" w:hAnsi="Arial" w:cs="Arial"/>
          <w:sz w:val="20"/>
          <w:szCs w:val="20"/>
          <w:lang w:val="en-US"/>
        </w:rPr>
      </w:pPr>
      <w:r w:rsidRPr="00B64E8F">
        <w:rPr>
          <w:rFonts w:ascii="Arial" w:hAnsi="Arial" w:cs="Arial"/>
          <w:sz w:val="20"/>
          <w:szCs w:val="20"/>
        </w:rPr>
        <w:t>Richtlijn ‘</w:t>
      </w:r>
      <w:proofErr w:type="spellStart"/>
      <w:r w:rsidRPr="00B64E8F">
        <w:rPr>
          <w:rFonts w:ascii="Arial" w:hAnsi="Arial" w:cs="Arial"/>
          <w:sz w:val="20"/>
        </w:rPr>
        <w:t>Atroscopie</w:t>
      </w:r>
      <w:proofErr w:type="spellEnd"/>
      <w:r w:rsidRPr="00B64E8F">
        <w:rPr>
          <w:rFonts w:ascii="Arial" w:hAnsi="Arial" w:cs="Arial"/>
          <w:sz w:val="20"/>
        </w:rPr>
        <w:t xml:space="preserve"> van de Knie: Indicatie en Behandeling’. Nederlandse </w:t>
      </w:r>
      <w:proofErr w:type="spellStart"/>
      <w:r w:rsidRPr="00B64E8F">
        <w:rPr>
          <w:rFonts w:ascii="Arial" w:hAnsi="Arial" w:cs="Arial"/>
          <w:sz w:val="20"/>
        </w:rPr>
        <w:t>Orthopaedische</w:t>
      </w:r>
      <w:proofErr w:type="spellEnd"/>
      <w:r w:rsidRPr="00B64E8F">
        <w:rPr>
          <w:rFonts w:ascii="Arial" w:hAnsi="Arial" w:cs="Arial"/>
          <w:sz w:val="20"/>
        </w:rPr>
        <w:t xml:space="preserve"> Vereniging. 2010</w:t>
      </w:r>
    </w:p>
    <w:p w:rsidR="00A265B3" w:rsidRPr="00B64E8F" w:rsidRDefault="00A265B3" w:rsidP="00B64E8F">
      <w:pPr>
        <w:pStyle w:val="Lijstalinea"/>
        <w:numPr>
          <w:ilvl w:val="0"/>
          <w:numId w:val="14"/>
        </w:numPr>
        <w:jc w:val="both"/>
        <w:rPr>
          <w:rFonts w:ascii="Arial" w:hAnsi="Arial" w:cs="Arial"/>
          <w:sz w:val="20"/>
          <w:szCs w:val="20"/>
          <w:lang w:val="en-US"/>
        </w:rPr>
      </w:pPr>
      <w:proofErr w:type="spellStart"/>
      <w:r w:rsidRPr="00B64E8F">
        <w:rPr>
          <w:rFonts w:ascii="Arial" w:hAnsi="Arial" w:cs="Arial"/>
          <w:sz w:val="20"/>
          <w:szCs w:val="20"/>
          <w:lang w:val="en-US"/>
        </w:rPr>
        <w:t>Piedade</w:t>
      </w:r>
      <w:proofErr w:type="spellEnd"/>
      <w:r w:rsidRPr="00B64E8F">
        <w:rPr>
          <w:rFonts w:ascii="Arial" w:hAnsi="Arial" w:cs="Arial"/>
          <w:sz w:val="20"/>
          <w:szCs w:val="20"/>
          <w:lang w:val="en-US"/>
        </w:rPr>
        <w:t xml:space="preserve"> SR,</w:t>
      </w:r>
      <w:r w:rsidRPr="00B64E8F">
        <w:rPr>
          <w:rFonts w:ascii="Arial" w:hAnsi="Arial" w:cs="Arial"/>
          <w:sz w:val="20"/>
          <w:lang w:val="en-US"/>
        </w:rPr>
        <w:t xml:space="preserve"> </w:t>
      </w:r>
      <w:proofErr w:type="spellStart"/>
      <w:r w:rsidRPr="00B64E8F">
        <w:rPr>
          <w:rFonts w:ascii="Arial" w:hAnsi="Arial" w:cs="Arial"/>
          <w:sz w:val="20"/>
          <w:lang w:val="en-US"/>
        </w:rPr>
        <w:t>Pinaroli</w:t>
      </w:r>
      <w:proofErr w:type="spellEnd"/>
      <w:r w:rsidRPr="00B64E8F">
        <w:rPr>
          <w:rFonts w:ascii="Arial" w:hAnsi="Arial" w:cs="Arial"/>
          <w:sz w:val="20"/>
          <w:lang w:val="en-US"/>
        </w:rPr>
        <w:t xml:space="preserve"> A, </w:t>
      </w:r>
      <w:proofErr w:type="spellStart"/>
      <w:r w:rsidRPr="00B64E8F">
        <w:rPr>
          <w:rFonts w:ascii="Arial" w:hAnsi="Arial" w:cs="Arial"/>
          <w:sz w:val="20"/>
          <w:lang w:val="en-US"/>
        </w:rPr>
        <w:t>Servien</w:t>
      </w:r>
      <w:proofErr w:type="spellEnd"/>
      <w:r w:rsidRPr="00B64E8F">
        <w:rPr>
          <w:rFonts w:ascii="Arial" w:hAnsi="Arial" w:cs="Arial"/>
          <w:sz w:val="20"/>
          <w:lang w:val="en-US"/>
        </w:rPr>
        <w:t xml:space="preserve"> E, </w:t>
      </w:r>
      <w:proofErr w:type="spellStart"/>
      <w:r w:rsidRPr="00B64E8F">
        <w:rPr>
          <w:rFonts w:ascii="Arial" w:hAnsi="Arial" w:cs="Arial"/>
          <w:sz w:val="20"/>
          <w:lang w:val="en-US"/>
        </w:rPr>
        <w:t>Neyret</w:t>
      </w:r>
      <w:proofErr w:type="spellEnd"/>
      <w:r w:rsidRPr="00B64E8F">
        <w:rPr>
          <w:rFonts w:ascii="Arial" w:hAnsi="Arial" w:cs="Arial"/>
          <w:sz w:val="20"/>
          <w:lang w:val="en-US"/>
        </w:rPr>
        <w:t xml:space="preserve">, P. Is previous knee arthroscopy related to worse results in primary total knee </w:t>
      </w:r>
      <w:proofErr w:type="spellStart"/>
      <w:r w:rsidRPr="00B64E8F">
        <w:rPr>
          <w:rFonts w:ascii="Arial" w:hAnsi="Arial" w:cs="Arial"/>
          <w:sz w:val="20"/>
          <w:lang w:val="en-US"/>
        </w:rPr>
        <w:t>arthroplasty</w:t>
      </w:r>
      <w:proofErr w:type="spellEnd"/>
      <w:r w:rsidRPr="00B64E8F">
        <w:rPr>
          <w:rFonts w:ascii="Arial" w:hAnsi="Arial" w:cs="Arial"/>
          <w:sz w:val="20"/>
          <w:lang w:val="en-US"/>
        </w:rPr>
        <w:t xml:space="preserve">? </w:t>
      </w:r>
      <w:proofErr w:type="spellStart"/>
      <w:r w:rsidRPr="00B64E8F">
        <w:rPr>
          <w:rFonts w:ascii="Arial" w:hAnsi="Arial" w:cs="Arial"/>
          <w:iCs/>
          <w:sz w:val="20"/>
          <w:lang w:val="en-US"/>
        </w:rPr>
        <w:t>Knee.Surg.Sports</w:t>
      </w:r>
      <w:proofErr w:type="spellEnd"/>
      <w:r w:rsidRPr="00B64E8F">
        <w:rPr>
          <w:rFonts w:ascii="Arial" w:hAnsi="Arial" w:cs="Arial"/>
          <w:iCs/>
          <w:sz w:val="20"/>
          <w:lang w:val="en-US"/>
        </w:rPr>
        <w:t xml:space="preserve"> </w:t>
      </w:r>
      <w:proofErr w:type="spellStart"/>
      <w:r w:rsidRPr="00B64E8F">
        <w:rPr>
          <w:rFonts w:ascii="Arial" w:hAnsi="Arial" w:cs="Arial"/>
          <w:iCs/>
          <w:sz w:val="20"/>
          <w:lang w:val="en-US"/>
        </w:rPr>
        <w:t>Traumatol.Arthrosc</w:t>
      </w:r>
      <w:proofErr w:type="spellEnd"/>
      <w:r w:rsidRPr="00B64E8F">
        <w:rPr>
          <w:rFonts w:ascii="Arial" w:hAnsi="Arial" w:cs="Arial"/>
          <w:i/>
          <w:iCs/>
          <w:sz w:val="20"/>
          <w:lang w:val="en-US"/>
        </w:rPr>
        <w:t xml:space="preserve">. </w:t>
      </w:r>
      <w:r w:rsidRPr="00B64E8F">
        <w:rPr>
          <w:rFonts w:ascii="Arial" w:hAnsi="Arial" w:cs="Arial"/>
          <w:iCs/>
          <w:sz w:val="20"/>
          <w:lang w:val="en-US"/>
        </w:rPr>
        <w:t>2009</w:t>
      </w:r>
      <w:r w:rsidRPr="00B64E8F">
        <w:rPr>
          <w:rFonts w:ascii="Arial" w:hAnsi="Arial" w:cs="Arial"/>
          <w:i/>
          <w:iCs/>
          <w:sz w:val="20"/>
          <w:lang w:val="en-US"/>
        </w:rPr>
        <w:t xml:space="preserve">, 17, </w:t>
      </w:r>
      <w:r w:rsidRPr="00B64E8F">
        <w:rPr>
          <w:rFonts w:ascii="Arial" w:hAnsi="Arial" w:cs="Arial"/>
          <w:sz w:val="20"/>
          <w:lang w:val="en-US"/>
        </w:rPr>
        <w:t>328-333.</w:t>
      </w:r>
    </w:p>
    <w:p w:rsidR="005322E0" w:rsidRPr="00B64E8F" w:rsidRDefault="005322E0" w:rsidP="00B64E8F">
      <w:pPr>
        <w:pStyle w:val="Lijstalinea"/>
        <w:ind w:left="0"/>
        <w:jc w:val="both"/>
        <w:rPr>
          <w:rFonts w:ascii="Arial" w:hAnsi="Arial" w:cs="Arial"/>
          <w:sz w:val="20"/>
          <w:szCs w:val="20"/>
          <w:lang w:val="en-US"/>
        </w:rPr>
      </w:pPr>
      <w:r w:rsidRPr="00B64E8F">
        <w:rPr>
          <w:rFonts w:ascii="Arial" w:hAnsi="Arial" w:cs="Arial"/>
          <w:sz w:val="20"/>
          <w:lang w:val="en-US"/>
        </w:rPr>
        <w:br w:type="page"/>
      </w:r>
    </w:p>
    <w:p w:rsidR="00A265B3" w:rsidRPr="00B64E8F" w:rsidRDefault="00A265B3" w:rsidP="00B64E8F">
      <w:pPr>
        <w:pStyle w:val="Normaa"/>
        <w:rPr>
          <w:rFonts w:ascii="Arial" w:hAnsi="Arial" w:cs="Arial"/>
          <w:b/>
          <w:sz w:val="20"/>
        </w:rPr>
      </w:pPr>
      <w:r w:rsidRPr="00B64E8F">
        <w:rPr>
          <w:rFonts w:ascii="Arial" w:hAnsi="Arial" w:cs="Arial"/>
          <w:b/>
          <w:sz w:val="20"/>
        </w:rPr>
        <w:lastRenderedPageBreak/>
        <w:t>3. Lijst te verzamelen variabelen</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sz w:val="20"/>
        </w:rPr>
      </w:pPr>
      <w:r w:rsidRPr="00B64E8F">
        <w:rPr>
          <w:rFonts w:ascii="Arial" w:hAnsi="Arial" w:cs="Arial"/>
          <w:sz w:val="20"/>
        </w:rPr>
        <w:t>In dit hoofdstuk wordt beschreven hoe de gegevens voor het bepalen van de indicatoren verzameld worden. Dit gebeurt aan de hand van een variabelenlijst. Een variabele is een te verzamelen data-element.</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jc w:val="both"/>
        <w:rPr>
          <w:rFonts w:ascii="Arial" w:hAnsi="Arial" w:cs="Arial"/>
          <w:b/>
          <w:sz w:val="20"/>
        </w:rPr>
      </w:pPr>
      <w:r w:rsidRPr="00B64E8F">
        <w:rPr>
          <w:rFonts w:ascii="Arial" w:hAnsi="Arial" w:cs="Arial"/>
          <w:b/>
          <w:sz w:val="20"/>
        </w:rPr>
        <w:t>Variabelenlijst</w:t>
      </w:r>
    </w:p>
    <w:p w:rsidR="00A265B3" w:rsidRPr="00B64E8F" w:rsidRDefault="00A265B3" w:rsidP="00B64E8F">
      <w:pPr>
        <w:pStyle w:val="Normaa"/>
        <w:jc w:val="both"/>
        <w:rPr>
          <w:rFonts w:ascii="Arial" w:hAnsi="Arial" w:cs="Arial"/>
          <w:sz w:val="20"/>
        </w:rPr>
      </w:pPr>
      <w:r w:rsidRPr="00B64E8F">
        <w:rPr>
          <w:rFonts w:ascii="Arial" w:hAnsi="Arial" w:cs="Arial"/>
          <w:sz w:val="20"/>
        </w:rPr>
        <w:t>Structuurindicatoren worden op ziekenhuisniveau verzameld. Het is voor deze indicatoren voldoende om één keer per jaar een vraag met ja of nee te beantwoorden. Om de proces- en uitkomstindicatoren te kunnen bepalen, worden gegevens op patiëntniveau verzameld en worden verschillende bronnen geraadpleegd.</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tabs>
          <w:tab w:val="left" w:pos="360"/>
        </w:tabs>
        <w:jc w:val="both"/>
        <w:rPr>
          <w:rFonts w:ascii="Arial" w:hAnsi="Arial" w:cs="Arial"/>
          <w:sz w:val="20"/>
        </w:rPr>
      </w:pPr>
      <w:r w:rsidRPr="00B64E8F">
        <w:rPr>
          <w:rFonts w:ascii="Arial" w:hAnsi="Arial" w:cs="Arial"/>
          <w:sz w:val="20"/>
        </w:rPr>
        <w:t>Op de volgende pagina’s worden alle variabelen beschreven die nodig zijn om de indicatoren te kunnen bepalen van de set Meniscus en Voorste Kruisband. Van de variabelen worden de volgende gegevens vastgelegd:</w:t>
      </w:r>
    </w:p>
    <w:p w:rsidR="00BC4FBE" w:rsidRPr="00B64E8F" w:rsidRDefault="00BC4FBE" w:rsidP="00B64E8F">
      <w:pPr>
        <w:pStyle w:val="Normaa"/>
        <w:tabs>
          <w:tab w:val="left" w:pos="360"/>
        </w:tabs>
        <w:jc w:val="both"/>
        <w:rPr>
          <w:rFonts w:ascii="Arial" w:hAnsi="Arial" w:cs="Arial"/>
          <w:sz w:val="20"/>
        </w:rPr>
      </w:pPr>
    </w:p>
    <w:tbl>
      <w:tblPr>
        <w:tblW w:w="0" w:type="auto"/>
        <w:tblLook w:val="04A0" w:firstRow="1" w:lastRow="0" w:firstColumn="1" w:lastColumn="0" w:noHBand="0" w:noVBand="1"/>
      </w:tblPr>
      <w:tblGrid>
        <w:gridCol w:w="2660"/>
        <w:gridCol w:w="6472"/>
      </w:tblGrid>
      <w:tr w:rsidR="00BC4FBE" w:rsidRPr="00B64E8F" w:rsidTr="00896DED">
        <w:tc>
          <w:tcPr>
            <w:tcW w:w="2660" w:type="dxa"/>
          </w:tcPr>
          <w:p w:rsidR="00BC4FBE" w:rsidRPr="00B64E8F" w:rsidRDefault="00BC4FBE"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Variabele nummer:</w:t>
            </w:r>
          </w:p>
        </w:tc>
        <w:tc>
          <w:tcPr>
            <w:tcW w:w="6472" w:type="dxa"/>
          </w:tcPr>
          <w:p w:rsidR="00BC4FBE" w:rsidRPr="00B64E8F" w:rsidRDefault="00BC4FBE" w:rsidP="00B64E8F">
            <w:pPr>
              <w:tabs>
                <w:tab w:val="left" w:pos="360"/>
              </w:tabs>
              <w:jc w:val="both"/>
              <w:rPr>
                <w:rFonts w:ascii="Arial" w:hAnsi="Arial" w:cs="Arial"/>
                <w:sz w:val="20"/>
                <w:szCs w:val="20"/>
              </w:rPr>
            </w:pPr>
            <w:r w:rsidRPr="00B64E8F">
              <w:rPr>
                <w:rFonts w:ascii="Arial" w:hAnsi="Arial" w:cs="Arial"/>
                <w:sz w:val="20"/>
                <w:szCs w:val="20"/>
              </w:rPr>
              <w:t>Het nummer van de variabele wordt later gebruikt om uit te kunnen leggen welke variabelen gebruikt moeten worden voor de berekening van een indicator.</w:t>
            </w:r>
          </w:p>
        </w:tc>
      </w:tr>
      <w:tr w:rsidR="00BC4FBE" w:rsidRPr="00B64E8F" w:rsidTr="00896DED">
        <w:tc>
          <w:tcPr>
            <w:tcW w:w="2660" w:type="dxa"/>
          </w:tcPr>
          <w:p w:rsidR="00BC4FBE" w:rsidRPr="00B64E8F" w:rsidRDefault="00BC4FBE"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Naam:</w:t>
            </w:r>
          </w:p>
        </w:tc>
        <w:tc>
          <w:tcPr>
            <w:tcW w:w="6472" w:type="dxa"/>
          </w:tcPr>
          <w:p w:rsidR="00BC4FBE" w:rsidRPr="00B64E8F" w:rsidRDefault="00BC4FBE" w:rsidP="00B64E8F">
            <w:pPr>
              <w:tabs>
                <w:tab w:val="left" w:pos="360"/>
              </w:tabs>
              <w:jc w:val="both"/>
              <w:rPr>
                <w:rFonts w:ascii="Arial" w:hAnsi="Arial" w:cs="Arial"/>
                <w:sz w:val="20"/>
                <w:szCs w:val="20"/>
              </w:rPr>
            </w:pPr>
            <w:r w:rsidRPr="00B64E8F">
              <w:rPr>
                <w:rFonts w:ascii="Arial" w:hAnsi="Arial" w:cs="Arial"/>
                <w:color w:val="000000"/>
                <w:sz w:val="20"/>
                <w:szCs w:val="20"/>
              </w:rPr>
              <w:t>Naam/beschrijving van de variabele.</w:t>
            </w:r>
          </w:p>
        </w:tc>
      </w:tr>
      <w:tr w:rsidR="00BC4FBE" w:rsidRPr="00B64E8F" w:rsidTr="00896DED">
        <w:tc>
          <w:tcPr>
            <w:tcW w:w="2660" w:type="dxa"/>
          </w:tcPr>
          <w:p w:rsidR="00BC4FBE" w:rsidRPr="00B64E8F" w:rsidRDefault="00BC4FBE"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Vast te leggen waarde:</w:t>
            </w:r>
          </w:p>
        </w:tc>
        <w:tc>
          <w:tcPr>
            <w:tcW w:w="6472" w:type="dxa"/>
          </w:tcPr>
          <w:p w:rsidR="00BC4FBE" w:rsidRPr="00B64E8F" w:rsidRDefault="00BC4FBE" w:rsidP="005D0745">
            <w:pPr>
              <w:jc w:val="both"/>
              <w:rPr>
                <w:rFonts w:ascii="Arial" w:hAnsi="Arial" w:cs="Arial"/>
                <w:sz w:val="20"/>
                <w:szCs w:val="20"/>
              </w:rPr>
            </w:pPr>
            <w:r w:rsidRPr="00B64E8F">
              <w:rPr>
                <w:rFonts w:ascii="Arial" w:hAnsi="Arial" w:cs="Arial"/>
                <w:sz w:val="20"/>
                <w:szCs w:val="20"/>
              </w:rPr>
              <w:t xml:space="preserve">De vast te leggen waarde is een omschrijving om aan te geven wat een ziekenhuis moet vastleggen. Dit kan bijvoorbeeld een </w:t>
            </w:r>
            <w:r w:rsidR="005D0745">
              <w:rPr>
                <w:rFonts w:ascii="Arial" w:hAnsi="Arial" w:cs="Arial"/>
                <w:sz w:val="20"/>
                <w:szCs w:val="20"/>
              </w:rPr>
              <w:t>codering</w:t>
            </w:r>
            <w:r w:rsidRPr="00B64E8F">
              <w:rPr>
                <w:rFonts w:ascii="Arial" w:hAnsi="Arial" w:cs="Arial"/>
                <w:sz w:val="20"/>
                <w:szCs w:val="20"/>
              </w:rPr>
              <w:t xml:space="preserve"> zijn, ja/nee of een datum.</w:t>
            </w:r>
          </w:p>
        </w:tc>
      </w:tr>
      <w:tr w:rsidR="00BC4FBE" w:rsidRPr="00B64E8F" w:rsidTr="00896DED">
        <w:tc>
          <w:tcPr>
            <w:tcW w:w="2660" w:type="dxa"/>
          </w:tcPr>
          <w:p w:rsidR="00BC4FBE" w:rsidRPr="00B64E8F" w:rsidRDefault="00BC4FBE"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Bron:</w:t>
            </w:r>
          </w:p>
        </w:tc>
        <w:tc>
          <w:tcPr>
            <w:tcW w:w="6472" w:type="dxa"/>
          </w:tcPr>
          <w:p w:rsidR="00BC4FBE" w:rsidRPr="00B64E8F" w:rsidRDefault="00BC4FBE" w:rsidP="00B64E8F">
            <w:pPr>
              <w:jc w:val="both"/>
              <w:rPr>
                <w:rFonts w:ascii="Arial" w:hAnsi="Arial" w:cs="Arial"/>
                <w:sz w:val="20"/>
                <w:szCs w:val="20"/>
              </w:rPr>
            </w:pPr>
            <w:r w:rsidRPr="00B64E8F">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BC4FBE" w:rsidRPr="00B64E8F" w:rsidTr="00896DED">
        <w:tc>
          <w:tcPr>
            <w:tcW w:w="2660" w:type="dxa"/>
          </w:tcPr>
          <w:p w:rsidR="00BC4FBE" w:rsidRPr="00B64E8F" w:rsidRDefault="00BC4FBE"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Instructie:</w:t>
            </w:r>
          </w:p>
        </w:tc>
        <w:tc>
          <w:tcPr>
            <w:tcW w:w="6472" w:type="dxa"/>
          </w:tcPr>
          <w:p w:rsidR="00BC4FBE" w:rsidRPr="00B64E8F" w:rsidRDefault="00BC4FBE" w:rsidP="00B64E8F">
            <w:pPr>
              <w:tabs>
                <w:tab w:val="left" w:pos="360"/>
              </w:tabs>
              <w:jc w:val="both"/>
              <w:rPr>
                <w:rFonts w:ascii="Arial" w:hAnsi="Arial" w:cs="Arial"/>
                <w:sz w:val="20"/>
                <w:szCs w:val="20"/>
              </w:rPr>
            </w:pPr>
            <w:r w:rsidRPr="00B64E8F">
              <w:rPr>
                <w:rFonts w:ascii="Arial" w:hAnsi="Arial" w:cs="Arial"/>
                <w:sz w:val="20"/>
                <w:szCs w:val="20"/>
              </w:rPr>
              <w:t>Deze beschrijft met welke zoekwaarden gezocht moet worden. Ook worden praktijktips gegeven.</w:t>
            </w:r>
          </w:p>
        </w:tc>
      </w:tr>
      <w:tr w:rsidR="00BC4FBE" w:rsidRPr="00B64E8F" w:rsidTr="00896DED">
        <w:tc>
          <w:tcPr>
            <w:tcW w:w="2660" w:type="dxa"/>
          </w:tcPr>
          <w:p w:rsidR="00BC4FBE" w:rsidRPr="00B64E8F" w:rsidRDefault="00BC4FBE" w:rsidP="00B64E8F">
            <w:pPr>
              <w:numPr>
                <w:ilvl w:val="0"/>
                <w:numId w:val="30"/>
              </w:numPr>
              <w:tabs>
                <w:tab w:val="left" w:pos="360"/>
              </w:tabs>
              <w:jc w:val="both"/>
              <w:rPr>
                <w:rFonts w:ascii="Arial" w:hAnsi="Arial" w:cs="Arial"/>
                <w:sz w:val="20"/>
                <w:szCs w:val="20"/>
              </w:rPr>
            </w:pPr>
            <w:r w:rsidRPr="00B64E8F">
              <w:rPr>
                <w:rFonts w:ascii="Arial" w:hAnsi="Arial" w:cs="Arial"/>
                <w:sz w:val="20"/>
                <w:szCs w:val="20"/>
              </w:rPr>
              <w:t>Nodig voor indicator:</w:t>
            </w:r>
          </w:p>
        </w:tc>
        <w:tc>
          <w:tcPr>
            <w:tcW w:w="6472" w:type="dxa"/>
          </w:tcPr>
          <w:p w:rsidR="00BC4FBE" w:rsidRPr="00B64E8F" w:rsidRDefault="00BC4FBE" w:rsidP="00B64E8F">
            <w:pPr>
              <w:tabs>
                <w:tab w:val="left" w:pos="360"/>
              </w:tabs>
              <w:jc w:val="both"/>
              <w:rPr>
                <w:rFonts w:ascii="Arial" w:hAnsi="Arial" w:cs="Arial"/>
                <w:sz w:val="20"/>
                <w:szCs w:val="20"/>
              </w:rPr>
            </w:pPr>
            <w:r w:rsidRPr="00B64E8F">
              <w:rPr>
                <w:rFonts w:ascii="Arial" w:hAnsi="Arial" w:cs="Arial"/>
                <w:sz w:val="20"/>
                <w:szCs w:val="20"/>
              </w:rPr>
              <w:t>Als laatste staat aangegeven voor welke indicatoren de variabele gebruikt wordt.</w:t>
            </w:r>
          </w:p>
        </w:tc>
      </w:tr>
    </w:tbl>
    <w:p w:rsidR="00A265B3" w:rsidRPr="00B64E8F" w:rsidRDefault="00A265B3" w:rsidP="00B64E8F">
      <w:pPr>
        <w:pStyle w:val="Normaa"/>
        <w:rPr>
          <w:rFonts w:ascii="Arial" w:hAnsi="Arial" w:cs="Arial"/>
          <w:sz w:val="20"/>
        </w:rPr>
      </w:pPr>
    </w:p>
    <w:p w:rsidR="00A265B3" w:rsidRPr="00B64E8F" w:rsidRDefault="00A265B3" w:rsidP="00B64E8F">
      <w:pPr>
        <w:pStyle w:val="Normaa"/>
        <w:jc w:val="both"/>
        <w:rPr>
          <w:rFonts w:ascii="Arial" w:hAnsi="Arial" w:cs="Arial"/>
          <w:sz w:val="20"/>
        </w:rPr>
      </w:pPr>
      <w:r w:rsidRPr="00B64E8F">
        <w:rPr>
          <w:rFonts w:ascii="Arial" w:hAnsi="Arial" w:cs="Arial"/>
          <w:sz w:val="20"/>
        </w:rPr>
        <w:t>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Bij de indicatoren zijn rekenregels gedefinieerd die de uiteindelijke variabele berekenen. Een voorbeeld is: peildatum – geboortedatum = leeftijd.</w:t>
      </w:r>
    </w:p>
    <w:p w:rsidR="00A265B3" w:rsidRPr="00B64E8F" w:rsidRDefault="00A265B3" w:rsidP="00B64E8F">
      <w:pPr>
        <w:pStyle w:val="Normaa"/>
        <w:jc w:val="both"/>
        <w:rPr>
          <w:rFonts w:ascii="Arial" w:hAnsi="Arial" w:cs="Arial"/>
          <w:sz w:val="20"/>
        </w:rPr>
      </w:pPr>
    </w:p>
    <w:p w:rsidR="00A265B3" w:rsidRPr="00B64E8F" w:rsidRDefault="00A265B3" w:rsidP="00B64E8F">
      <w:pPr>
        <w:pStyle w:val="Normaa"/>
        <w:rPr>
          <w:rFonts w:ascii="Arial" w:hAnsi="Arial" w:cs="Arial"/>
          <w:sz w:val="20"/>
        </w:rPr>
      </w:pPr>
    </w:p>
    <w:p w:rsidR="00A265B3" w:rsidRPr="00B64E8F" w:rsidRDefault="00A265B3" w:rsidP="00B64E8F">
      <w:pPr>
        <w:pStyle w:val="Normaalweb"/>
        <w:spacing w:before="0" w:beforeAutospacing="0" w:after="0" w:afterAutospacing="0"/>
        <w:rPr>
          <w:rFonts w:ascii="Arial" w:hAnsi="Arial" w:cs="Arial"/>
        </w:rPr>
      </w:pPr>
    </w:p>
    <w:p w:rsidR="00A265B3" w:rsidRPr="00B64E8F" w:rsidRDefault="00A265B3" w:rsidP="00B64E8F">
      <w:pPr>
        <w:pStyle w:val="Normaa"/>
        <w:rPr>
          <w:rFonts w:ascii="Arial" w:hAnsi="Arial" w:cs="Arial"/>
          <w:i/>
          <w:sz w:val="20"/>
        </w:rPr>
        <w:sectPr w:rsidR="00A265B3" w:rsidRPr="00B64E8F" w:rsidSect="00760AD2">
          <w:footerReference w:type="even" r:id="rId13"/>
          <w:footerReference w:type="default" r:id="rId14"/>
          <w:pgSz w:w="11906" w:h="16838" w:code="9"/>
          <w:pgMar w:top="1729" w:right="1457" w:bottom="1457" w:left="1457" w:header="709" w:footer="709" w:gutter="0"/>
          <w:cols w:space="708"/>
          <w:titlePg/>
          <w:docGrid w:linePitch="360"/>
        </w:sectPr>
      </w:pPr>
    </w:p>
    <w:p w:rsidR="00A265B3" w:rsidRPr="00B64E8F" w:rsidRDefault="00A265B3" w:rsidP="00B64E8F">
      <w:pPr>
        <w:pStyle w:val="Normaa"/>
        <w:rPr>
          <w:rFonts w:ascii="Arial" w:hAnsi="Arial" w:cs="Arial"/>
          <w:i/>
          <w:sz w:val="20"/>
        </w:rPr>
      </w:pPr>
      <w:r w:rsidRPr="00B64E8F">
        <w:rPr>
          <w:rFonts w:ascii="Arial" w:hAnsi="Arial" w:cs="Arial"/>
          <w:i/>
          <w:sz w:val="20"/>
        </w:rPr>
        <w:lastRenderedPageBreak/>
        <w:t>Tabel 1: Variabelen uit verschillende bronnen in het ziekenhuis</w:t>
      </w:r>
    </w:p>
    <w:p w:rsidR="00A265B3" w:rsidRPr="00B64E8F" w:rsidRDefault="00A265B3" w:rsidP="00B64E8F">
      <w:pPr>
        <w:pStyle w:val="Normaa"/>
        <w:rPr>
          <w:rFonts w:ascii="Arial" w:hAnsi="Arial" w:cs="Arial"/>
          <w:bCs/>
          <w:sz w:val="20"/>
        </w:rPr>
      </w:pPr>
    </w:p>
    <w:tbl>
      <w:tblPr>
        <w:tblW w:w="14000" w:type="dxa"/>
        <w:tblBorders>
          <w:top w:val="single" w:sz="4" w:space="0" w:color="auto"/>
          <w:left w:val="single" w:sz="4" w:space="0" w:color="auto"/>
          <w:bottom w:val="single" w:sz="4" w:space="0" w:color="auto"/>
          <w:right w:val="single" w:sz="4" w:space="0" w:color="auto"/>
          <w:insideH w:val="single" w:sz="6" w:space="0" w:color="000000"/>
        </w:tblBorders>
        <w:tblLayout w:type="fixed"/>
        <w:tblLook w:val="0000" w:firstRow="0" w:lastRow="0" w:firstColumn="0" w:lastColumn="0" w:noHBand="0" w:noVBand="0"/>
      </w:tblPr>
      <w:tblGrid>
        <w:gridCol w:w="1242"/>
        <w:gridCol w:w="1984"/>
        <w:gridCol w:w="4537"/>
        <w:gridCol w:w="1542"/>
        <w:gridCol w:w="2285"/>
        <w:gridCol w:w="2410"/>
      </w:tblGrid>
      <w:tr w:rsidR="00A265B3" w:rsidRPr="00B64E8F" w:rsidTr="005E424D">
        <w:trPr>
          <w:tblHeader/>
        </w:trPr>
        <w:tc>
          <w:tcPr>
            <w:tcW w:w="1242" w:type="dxa"/>
            <w:tcBorders>
              <w:top w:val="single" w:sz="4" w:space="0" w:color="auto"/>
            </w:tcBorders>
            <w:shd w:val="clear" w:color="auto" w:fill="31849B" w:themeFill="accent5" w:themeFillShade="BF"/>
          </w:tcPr>
          <w:p w:rsidR="00A265B3" w:rsidRPr="00B64E8F" w:rsidRDefault="00A265B3"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Variabele</w:t>
            </w:r>
          </w:p>
        </w:tc>
        <w:tc>
          <w:tcPr>
            <w:tcW w:w="1984" w:type="dxa"/>
            <w:tcBorders>
              <w:top w:val="single" w:sz="4" w:space="0" w:color="auto"/>
            </w:tcBorders>
            <w:shd w:val="clear" w:color="auto" w:fill="31849B" w:themeFill="accent5" w:themeFillShade="BF"/>
          </w:tcPr>
          <w:p w:rsidR="00A265B3" w:rsidRPr="00B64E8F" w:rsidRDefault="00A265B3" w:rsidP="00EB08FA">
            <w:pPr>
              <w:pStyle w:val="xl27"/>
              <w:spacing w:before="60" w:beforeAutospacing="0" w:after="60" w:afterAutospacing="0"/>
              <w:rPr>
                <w:b/>
                <w:color w:val="FFFFFF"/>
                <w:sz w:val="20"/>
                <w:szCs w:val="20"/>
                <w:lang w:eastAsia="en-US"/>
              </w:rPr>
            </w:pPr>
            <w:r w:rsidRPr="00B64E8F">
              <w:rPr>
                <w:b/>
                <w:color w:val="FFFFFF"/>
                <w:sz w:val="20"/>
                <w:szCs w:val="20"/>
                <w:lang w:eastAsia="en-US"/>
              </w:rPr>
              <w:t>Naam</w:t>
            </w:r>
          </w:p>
        </w:tc>
        <w:tc>
          <w:tcPr>
            <w:tcW w:w="4537" w:type="dxa"/>
            <w:tcBorders>
              <w:top w:val="single" w:sz="4" w:space="0" w:color="auto"/>
            </w:tcBorders>
            <w:shd w:val="clear" w:color="auto" w:fill="31849B" w:themeFill="accent5" w:themeFillShade="BF"/>
          </w:tcPr>
          <w:p w:rsidR="00A265B3" w:rsidRPr="00B64E8F" w:rsidRDefault="00A265B3"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Vast te leggen waarde</w:t>
            </w:r>
          </w:p>
        </w:tc>
        <w:tc>
          <w:tcPr>
            <w:tcW w:w="1542" w:type="dxa"/>
            <w:tcBorders>
              <w:top w:val="single" w:sz="4" w:space="0" w:color="auto"/>
            </w:tcBorders>
            <w:shd w:val="clear" w:color="auto" w:fill="31849B" w:themeFill="accent5" w:themeFillShade="BF"/>
          </w:tcPr>
          <w:p w:rsidR="00A265B3" w:rsidRPr="00B64E8F" w:rsidRDefault="00A265B3"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Bron</w:t>
            </w:r>
          </w:p>
        </w:tc>
        <w:tc>
          <w:tcPr>
            <w:tcW w:w="2285" w:type="dxa"/>
            <w:tcBorders>
              <w:top w:val="single" w:sz="4" w:space="0" w:color="auto"/>
            </w:tcBorders>
            <w:shd w:val="clear" w:color="auto" w:fill="31849B" w:themeFill="accent5" w:themeFillShade="BF"/>
          </w:tcPr>
          <w:p w:rsidR="00A265B3" w:rsidRPr="00B64E8F" w:rsidRDefault="00A265B3"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Instructie</w:t>
            </w:r>
          </w:p>
        </w:tc>
        <w:tc>
          <w:tcPr>
            <w:tcW w:w="2410" w:type="dxa"/>
            <w:tcBorders>
              <w:top w:val="single" w:sz="4" w:space="0" w:color="auto"/>
            </w:tcBorders>
            <w:shd w:val="clear" w:color="auto" w:fill="31849B" w:themeFill="accent5" w:themeFillShade="BF"/>
          </w:tcPr>
          <w:p w:rsidR="00A265B3" w:rsidRPr="00B64E8F" w:rsidRDefault="00A265B3" w:rsidP="00EB08FA">
            <w:pPr>
              <w:pStyle w:val="Normaa"/>
              <w:spacing w:before="60" w:after="60"/>
              <w:rPr>
                <w:rFonts w:ascii="Arial" w:hAnsi="Arial" w:cs="Arial"/>
                <w:b/>
                <w:color w:val="FFFFFF"/>
                <w:sz w:val="20"/>
                <w:szCs w:val="20"/>
              </w:rPr>
            </w:pPr>
            <w:r w:rsidRPr="00B64E8F">
              <w:rPr>
                <w:rFonts w:ascii="Arial" w:hAnsi="Arial" w:cs="Arial"/>
                <w:b/>
                <w:color w:val="FFFFFF"/>
                <w:sz w:val="20"/>
                <w:szCs w:val="20"/>
              </w:rPr>
              <w:t>Benodigd voor indicator</w:t>
            </w:r>
          </w:p>
        </w:tc>
      </w:tr>
      <w:tr w:rsidR="00A265B3" w:rsidRPr="00B64E8F" w:rsidTr="00241F66">
        <w:tc>
          <w:tcPr>
            <w:tcW w:w="1242"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VKM0</w:t>
            </w:r>
          </w:p>
        </w:tc>
        <w:tc>
          <w:tcPr>
            <w:tcW w:w="1984"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 xml:space="preserve">Patiëntnummer </w:t>
            </w:r>
          </w:p>
        </w:tc>
        <w:tc>
          <w:tcPr>
            <w:tcW w:w="4537" w:type="dxa"/>
          </w:tcPr>
          <w:p w:rsidR="00A265B3" w:rsidRPr="00B64E8F" w:rsidRDefault="00A265B3" w:rsidP="00B64E8F">
            <w:pPr>
              <w:pStyle w:val="Normaa"/>
              <w:rPr>
                <w:rFonts w:ascii="Arial" w:hAnsi="Arial" w:cs="Arial"/>
                <w:sz w:val="20"/>
                <w:szCs w:val="20"/>
              </w:rPr>
            </w:pPr>
          </w:p>
        </w:tc>
        <w:tc>
          <w:tcPr>
            <w:tcW w:w="1542"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ZIS</w:t>
            </w:r>
          </w:p>
        </w:tc>
        <w:tc>
          <w:tcPr>
            <w:tcW w:w="2285"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Het patiëntnummer is het unieke element dat de basis vormt om koppelingen tussen registratiesystemen mogelijk te maken</w:t>
            </w:r>
          </w:p>
        </w:tc>
        <w:tc>
          <w:tcPr>
            <w:tcW w:w="2410"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1: Diagnostische MRI</w:t>
            </w:r>
          </w:p>
          <w:p w:rsidR="00A265B3" w:rsidRPr="00B64E8F" w:rsidRDefault="00A265B3" w:rsidP="00B64E8F">
            <w:pPr>
              <w:pStyle w:val="Normaa"/>
              <w:rPr>
                <w:rFonts w:ascii="Arial" w:hAnsi="Arial" w:cs="Arial"/>
                <w:sz w:val="20"/>
                <w:szCs w:val="20"/>
              </w:rPr>
            </w:pPr>
            <w:r w:rsidRPr="00B64E8F">
              <w:rPr>
                <w:rFonts w:ascii="Arial" w:hAnsi="Arial" w:cs="Arial"/>
                <w:sz w:val="20"/>
                <w:szCs w:val="20"/>
              </w:rPr>
              <w:t>2: Volume Voorste Kruisband Reconstructies</w:t>
            </w:r>
          </w:p>
          <w:p w:rsidR="00A265B3" w:rsidRPr="00B64E8F" w:rsidRDefault="00A265B3" w:rsidP="00B64E8F">
            <w:pPr>
              <w:pStyle w:val="Normaa"/>
              <w:rPr>
                <w:rFonts w:ascii="Arial" w:hAnsi="Arial" w:cs="Arial"/>
                <w:sz w:val="20"/>
                <w:szCs w:val="20"/>
              </w:rPr>
            </w:pPr>
            <w:r w:rsidRPr="00B64E8F">
              <w:rPr>
                <w:rFonts w:ascii="Arial" w:hAnsi="Arial" w:cs="Arial"/>
                <w:sz w:val="20"/>
                <w:szCs w:val="20"/>
              </w:rPr>
              <w:t>3: Artroscopie bij artrose</w:t>
            </w:r>
          </w:p>
          <w:p w:rsidR="00A265B3" w:rsidRPr="00B64E8F" w:rsidRDefault="00A265B3" w:rsidP="00B64E8F">
            <w:pPr>
              <w:pStyle w:val="Normaa"/>
              <w:rPr>
                <w:rFonts w:ascii="Arial" w:hAnsi="Arial" w:cs="Arial"/>
                <w:sz w:val="20"/>
                <w:szCs w:val="20"/>
              </w:rPr>
            </w:pPr>
            <w:r w:rsidRPr="00B64E8F">
              <w:rPr>
                <w:rFonts w:ascii="Arial" w:hAnsi="Arial" w:cs="Arial"/>
                <w:sz w:val="20"/>
                <w:szCs w:val="20"/>
              </w:rPr>
              <w:t xml:space="preserve">4: </w:t>
            </w:r>
            <w:proofErr w:type="spellStart"/>
            <w:r w:rsidRPr="00B64E8F">
              <w:rPr>
                <w:rFonts w:ascii="Arial" w:hAnsi="Arial" w:cs="Arial"/>
                <w:sz w:val="20"/>
                <w:szCs w:val="20"/>
              </w:rPr>
              <w:t>Heroperatie</w:t>
            </w:r>
            <w:proofErr w:type="spellEnd"/>
            <w:r w:rsidRPr="00B64E8F">
              <w:rPr>
                <w:rFonts w:ascii="Arial" w:hAnsi="Arial" w:cs="Arial"/>
                <w:sz w:val="20"/>
                <w:szCs w:val="20"/>
              </w:rPr>
              <w:t xml:space="preserve"> na artroscopie</w:t>
            </w:r>
          </w:p>
        </w:tc>
      </w:tr>
      <w:tr w:rsidR="00A265B3" w:rsidRPr="00B64E8F" w:rsidTr="00241F66">
        <w:tc>
          <w:tcPr>
            <w:tcW w:w="1242"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VKM1</w:t>
            </w:r>
          </w:p>
        </w:tc>
        <w:tc>
          <w:tcPr>
            <w:tcW w:w="1984"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A</w:t>
            </w:r>
            <w:r w:rsidR="009941A1">
              <w:rPr>
                <w:rFonts w:ascii="Arial" w:hAnsi="Arial" w:cs="Arial"/>
                <w:sz w:val="20"/>
                <w:szCs w:val="20"/>
              </w:rPr>
              <w:t>r</w:t>
            </w:r>
            <w:r w:rsidRPr="00B64E8F">
              <w:rPr>
                <w:rFonts w:ascii="Arial" w:hAnsi="Arial" w:cs="Arial"/>
                <w:sz w:val="20"/>
                <w:szCs w:val="20"/>
              </w:rPr>
              <w:t>troscopie knie</w:t>
            </w:r>
          </w:p>
          <w:p w:rsidR="00A265B3" w:rsidRPr="00B64E8F" w:rsidRDefault="00A265B3" w:rsidP="00B64E8F">
            <w:pPr>
              <w:pStyle w:val="Normaa"/>
              <w:rPr>
                <w:rFonts w:ascii="Arial" w:hAnsi="Arial" w:cs="Arial"/>
                <w:sz w:val="20"/>
                <w:szCs w:val="20"/>
              </w:rPr>
            </w:pPr>
          </w:p>
        </w:tc>
        <w:tc>
          <w:tcPr>
            <w:tcW w:w="4537" w:type="dxa"/>
            <w:shd w:val="clear" w:color="auto" w:fill="F2F2F2"/>
          </w:tcPr>
          <w:p w:rsidR="00A36832" w:rsidRPr="00B64E8F" w:rsidRDefault="00A36832" w:rsidP="00A36832">
            <w:pPr>
              <w:pStyle w:val="Normaa"/>
              <w:rPr>
                <w:rFonts w:ascii="Arial" w:hAnsi="Arial" w:cs="Arial"/>
                <w:sz w:val="20"/>
                <w:szCs w:val="20"/>
              </w:rPr>
            </w:pPr>
            <w:r>
              <w:rPr>
                <w:rFonts w:ascii="Arial" w:hAnsi="Arial" w:cs="Arial"/>
                <w:sz w:val="20"/>
                <w:szCs w:val="20"/>
              </w:rPr>
              <w:t>Zorgactiviteit 39410 A</w:t>
            </w:r>
            <w:r w:rsidRPr="00B64E8F">
              <w:rPr>
                <w:rFonts w:ascii="Arial" w:hAnsi="Arial" w:cs="Arial"/>
                <w:sz w:val="20"/>
                <w:szCs w:val="20"/>
              </w:rPr>
              <w:t>rt</w:t>
            </w:r>
            <w:r>
              <w:rPr>
                <w:rFonts w:ascii="Arial" w:hAnsi="Arial" w:cs="Arial"/>
                <w:sz w:val="20"/>
                <w:szCs w:val="20"/>
              </w:rPr>
              <w:t>h</w:t>
            </w:r>
            <w:r w:rsidRPr="00B64E8F">
              <w:rPr>
                <w:rFonts w:ascii="Arial" w:hAnsi="Arial" w:cs="Arial"/>
                <w:sz w:val="20"/>
                <w:szCs w:val="20"/>
              </w:rPr>
              <w:t xml:space="preserve">roscopie </w:t>
            </w:r>
            <w:r>
              <w:rPr>
                <w:rFonts w:ascii="Arial" w:hAnsi="Arial" w:cs="Arial"/>
                <w:sz w:val="20"/>
                <w:szCs w:val="20"/>
              </w:rPr>
              <w:t xml:space="preserve">van de </w:t>
            </w:r>
            <w:r w:rsidRPr="00B64E8F">
              <w:rPr>
                <w:rFonts w:ascii="Arial" w:hAnsi="Arial" w:cs="Arial"/>
                <w:sz w:val="20"/>
                <w:szCs w:val="20"/>
              </w:rPr>
              <w:t>knie</w:t>
            </w:r>
          </w:p>
          <w:p w:rsidR="00A265B3" w:rsidRDefault="00A36832" w:rsidP="00A36832">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38643</w:t>
            </w:r>
            <w:r>
              <w:t xml:space="preserve"> </w:t>
            </w:r>
            <w:r w:rsidRPr="00924143">
              <w:rPr>
                <w:rFonts w:ascii="Arial" w:hAnsi="Arial" w:cs="Arial"/>
                <w:sz w:val="20"/>
                <w:szCs w:val="20"/>
              </w:rPr>
              <w:t xml:space="preserve">Totale of partiële </w:t>
            </w:r>
            <w:proofErr w:type="spellStart"/>
            <w:r w:rsidRPr="00924143">
              <w:rPr>
                <w:rFonts w:ascii="Arial" w:hAnsi="Arial" w:cs="Arial"/>
                <w:sz w:val="20"/>
                <w:szCs w:val="20"/>
              </w:rPr>
              <w:t>meniscectomie</w:t>
            </w:r>
            <w:proofErr w:type="spellEnd"/>
            <w:r w:rsidRPr="00924143">
              <w:rPr>
                <w:rFonts w:ascii="Arial" w:hAnsi="Arial" w:cs="Arial"/>
                <w:sz w:val="20"/>
                <w:szCs w:val="20"/>
              </w:rPr>
              <w:t>.</w:t>
            </w:r>
          </w:p>
          <w:p w:rsidR="00A36832" w:rsidRPr="00B64E8F" w:rsidRDefault="00A36832" w:rsidP="00A36832">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 xml:space="preserve"> 38641 </w:t>
            </w:r>
            <w:r w:rsidRPr="00924143">
              <w:rPr>
                <w:rFonts w:ascii="Arial" w:hAnsi="Arial" w:cs="Arial"/>
                <w:sz w:val="20"/>
                <w:szCs w:val="20"/>
              </w:rPr>
              <w:t xml:space="preserve">Uitgebreide </w:t>
            </w:r>
            <w:proofErr w:type="spellStart"/>
            <w:r w:rsidRPr="00924143">
              <w:rPr>
                <w:rFonts w:ascii="Arial" w:hAnsi="Arial" w:cs="Arial"/>
                <w:sz w:val="20"/>
                <w:szCs w:val="20"/>
              </w:rPr>
              <w:t>artrotomie</w:t>
            </w:r>
            <w:proofErr w:type="spellEnd"/>
            <w:r w:rsidRPr="00924143">
              <w:rPr>
                <w:rFonts w:ascii="Arial" w:hAnsi="Arial" w:cs="Arial"/>
                <w:sz w:val="20"/>
                <w:szCs w:val="20"/>
              </w:rPr>
              <w:t xml:space="preserve">, </w:t>
            </w:r>
            <w:proofErr w:type="spellStart"/>
            <w:r w:rsidRPr="00924143">
              <w:rPr>
                <w:rFonts w:ascii="Arial" w:hAnsi="Arial" w:cs="Arial"/>
                <w:sz w:val="20"/>
                <w:szCs w:val="20"/>
              </w:rPr>
              <w:t>patellectomie</w:t>
            </w:r>
            <w:proofErr w:type="spellEnd"/>
            <w:r w:rsidRPr="00924143">
              <w:rPr>
                <w:rFonts w:ascii="Arial" w:hAnsi="Arial" w:cs="Arial"/>
                <w:sz w:val="20"/>
                <w:szCs w:val="20"/>
              </w:rPr>
              <w:t xml:space="preserve">, </w:t>
            </w:r>
            <w:proofErr w:type="spellStart"/>
            <w:r w:rsidRPr="00924143">
              <w:rPr>
                <w:rFonts w:ascii="Arial" w:hAnsi="Arial" w:cs="Arial"/>
                <w:sz w:val="20"/>
                <w:szCs w:val="20"/>
              </w:rPr>
              <w:t>cheilectomie</w:t>
            </w:r>
            <w:proofErr w:type="spellEnd"/>
            <w:r w:rsidRPr="00924143">
              <w:rPr>
                <w:rFonts w:ascii="Arial" w:hAnsi="Arial" w:cs="Arial"/>
                <w:sz w:val="20"/>
                <w:szCs w:val="20"/>
              </w:rPr>
              <w:t xml:space="preserve">, </w:t>
            </w:r>
            <w:proofErr w:type="spellStart"/>
            <w:r w:rsidRPr="00924143">
              <w:rPr>
                <w:rFonts w:ascii="Arial" w:hAnsi="Arial" w:cs="Arial"/>
                <w:sz w:val="20"/>
                <w:szCs w:val="20"/>
              </w:rPr>
              <w:t>synoviectomie</w:t>
            </w:r>
            <w:proofErr w:type="spellEnd"/>
            <w:r w:rsidRPr="00924143">
              <w:rPr>
                <w:rFonts w:ascii="Arial" w:hAnsi="Arial" w:cs="Arial"/>
                <w:sz w:val="20"/>
                <w:szCs w:val="20"/>
              </w:rPr>
              <w:t xml:space="preserve"> en kruisbandplastiek van de knie.</w:t>
            </w:r>
          </w:p>
        </w:tc>
        <w:tc>
          <w:tcPr>
            <w:tcW w:w="1542"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ZIS</w:t>
            </w:r>
          </w:p>
        </w:tc>
        <w:tc>
          <w:tcPr>
            <w:tcW w:w="2285"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Operatieve artroscopische ingreep aan de knie</w:t>
            </w:r>
          </w:p>
        </w:tc>
        <w:tc>
          <w:tcPr>
            <w:tcW w:w="2410"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1: Diagnostische MRI</w:t>
            </w:r>
          </w:p>
          <w:p w:rsidR="00A265B3" w:rsidRPr="00B64E8F" w:rsidRDefault="00A265B3" w:rsidP="00B64E8F">
            <w:pPr>
              <w:pStyle w:val="Normaa"/>
              <w:rPr>
                <w:rFonts w:ascii="Arial" w:hAnsi="Arial" w:cs="Arial"/>
                <w:sz w:val="20"/>
                <w:szCs w:val="20"/>
              </w:rPr>
            </w:pPr>
            <w:r w:rsidRPr="00B64E8F">
              <w:rPr>
                <w:rFonts w:ascii="Arial" w:hAnsi="Arial" w:cs="Arial"/>
                <w:sz w:val="20"/>
                <w:szCs w:val="20"/>
              </w:rPr>
              <w:t xml:space="preserve">3: Artroscopie bij artrose </w:t>
            </w:r>
          </w:p>
          <w:p w:rsidR="00A265B3" w:rsidRPr="00B64E8F" w:rsidRDefault="00A265B3" w:rsidP="00B64E8F">
            <w:pPr>
              <w:pStyle w:val="Normaa"/>
              <w:rPr>
                <w:rFonts w:ascii="Arial" w:hAnsi="Arial" w:cs="Arial"/>
                <w:sz w:val="20"/>
                <w:szCs w:val="20"/>
              </w:rPr>
            </w:pPr>
            <w:r w:rsidRPr="00B64E8F">
              <w:rPr>
                <w:rFonts w:ascii="Arial" w:hAnsi="Arial" w:cs="Arial"/>
                <w:sz w:val="20"/>
                <w:szCs w:val="20"/>
              </w:rPr>
              <w:t xml:space="preserve">4: </w:t>
            </w:r>
            <w:proofErr w:type="spellStart"/>
            <w:r w:rsidRPr="00B64E8F">
              <w:rPr>
                <w:rFonts w:ascii="Arial" w:hAnsi="Arial" w:cs="Arial"/>
                <w:sz w:val="20"/>
                <w:szCs w:val="20"/>
              </w:rPr>
              <w:t>Heroperatie</w:t>
            </w:r>
            <w:proofErr w:type="spellEnd"/>
            <w:r w:rsidRPr="00B64E8F">
              <w:rPr>
                <w:rFonts w:ascii="Arial" w:hAnsi="Arial" w:cs="Arial"/>
                <w:sz w:val="20"/>
                <w:szCs w:val="20"/>
              </w:rPr>
              <w:t xml:space="preserve"> na artroscopie </w:t>
            </w:r>
          </w:p>
        </w:tc>
      </w:tr>
      <w:tr w:rsidR="00A265B3" w:rsidRPr="00B64E8F" w:rsidTr="00241F66">
        <w:trPr>
          <w:trHeight w:val="297"/>
        </w:trPr>
        <w:tc>
          <w:tcPr>
            <w:tcW w:w="1242"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VKM2</w:t>
            </w:r>
          </w:p>
        </w:tc>
        <w:tc>
          <w:tcPr>
            <w:tcW w:w="1984"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 xml:space="preserve">Datum artroscopie knie </w:t>
            </w:r>
          </w:p>
        </w:tc>
        <w:tc>
          <w:tcPr>
            <w:tcW w:w="4537" w:type="dxa"/>
          </w:tcPr>
          <w:p w:rsidR="00A265B3" w:rsidRPr="00B64E8F" w:rsidRDefault="004B22CD" w:rsidP="00B64E8F">
            <w:pPr>
              <w:pStyle w:val="Normaa"/>
              <w:rPr>
                <w:rFonts w:ascii="Arial" w:hAnsi="Arial" w:cs="Arial"/>
                <w:sz w:val="20"/>
                <w:szCs w:val="20"/>
              </w:rPr>
            </w:pPr>
            <w:proofErr w:type="spellStart"/>
            <w:r w:rsidRPr="00B64E8F">
              <w:rPr>
                <w:rFonts w:ascii="Arial" w:hAnsi="Arial" w:cs="Arial"/>
                <w:sz w:val="20"/>
                <w:szCs w:val="20"/>
              </w:rPr>
              <w:t>dd</w:t>
            </w:r>
            <w:proofErr w:type="spellEnd"/>
            <w:r w:rsidRPr="00B64E8F">
              <w:rPr>
                <w:rFonts w:ascii="Arial" w:hAnsi="Arial" w:cs="Arial"/>
                <w:sz w:val="20"/>
                <w:szCs w:val="20"/>
              </w:rPr>
              <w:t>-mm-</w:t>
            </w:r>
            <w:proofErr w:type="spellStart"/>
            <w:r w:rsidRPr="00B64E8F">
              <w:rPr>
                <w:rFonts w:ascii="Arial" w:hAnsi="Arial" w:cs="Arial"/>
                <w:sz w:val="20"/>
                <w:szCs w:val="20"/>
              </w:rPr>
              <w:t>jjjj</w:t>
            </w:r>
            <w:proofErr w:type="spellEnd"/>
          </w:p>
        </w:tc>
        <w:tc>
          <w:tcPr>
            <w:tcW w:w="1542"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ZIS</w:t>
            </w:r>
          </w:p>
        </w:tc>
        <w:tc>
          <w:tcPr>
            <w:tcW w:w="2285"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Datum VKM1</w:t>
            </w:r>
          </w:p>
        </w:tc>
        <w:tc>
          <w:tcPr>
            <w:tcW w:w="2410" w:type="dxa"/>
          </w:tcPr>
          <w:p w:rsidR="00A83811" w:rsidRPr="00B64E8F" w:rsidRDefault="00A83811" w:rsidP="00B64E8F">
            <w:pPr>
              <w:pStyle w:val="Normaa"/>
              <w:rPr>
                <w:rFonts w:ascii="Arial" w:hAnsi="Arial" w:cs="Arial"/>
                <w:sz w:val="20"/>
                <w:szCs w:val="20"/>
              </w:rPr>
            </w:pPr>
            <w:r w:rsidRPr="00B64E8F">
              <w:rPr>
                <w:rFonts w:ascii="Arial" w:hAnsi="Arial" w:cs="Arial"/>
                <w:sz w:val="20"/>
              </w:rPr>
              <w:t>1: Diagnostische MRI</w:t>
            </w:r>
          </w:p>
          <w:p w:rsidR="00A265B3" w:rsidRPr="00B64E8F" w:rsidRDefault="00A265B3" w:rsidP="00B64E8F">
            <w:pPr>
              <w:pStyle w:val="Normaa"/>
              <w:rPr>
                <w:rFonts w:ascii="Arial" w:hAnsi="Arial" w:cs="Arial"/>
                <w:sz w:val="20"/>
                <w:szCs w:val="20"/>
              </w:rPr>
            </w:pPr>
            <w:r w:rsidRPr="00B64E8F">
              <w:rPr>
                <w:rFonts w:ascii="Arial" w:hAnsi="Arial" w:cs="Arial"/>
                <w:sz w:val="20"/>
                <w:szCs w:val="20"/>
              </w:rPr>
              <w:t xml:space="preserve">4: </w:t>
            </w:r>
            <w:proofErr w:type="spellStart"/>
            <w:r w:rsidRPr="00B64E8F">
              <w:rPr>
                <w:rFonts w:ascii="Arial" w:hAnsi="Arial" w:cs="Arial"/>
                <w:sz w:val="20"/>
                <w:szCs w:val="20"/>
              </w:rPr>
              <w:t>Heroperatie</w:t>
            </w:r>
            <w:proofErr w:type="spellEnd"/>
            <w:r w:rsidRPr="00B64E8F">
              <w:rPr>
                <w:rFonts w:ascii="Arial" w:hAnsi="Arial" w:cs="Arial"/>
                <w:sz w:val="20"/>
                <w:szCs w:val="20"/>
              </w:rPr>
              <w:t xml:space="preserve"> na artroscopie</w:t>
            </w:r>
          </w:p>
        </w:tc>
      </w:tr>
      <w:tr w:rsidR="00A265B3" w:rsidRPr="00B64E8F" w:rsidTr="00241F66">
        <w:tc>
          <w:tcPr>
            <w:tcW w:w="1242"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VKM3</w:t>
            </w:r>
          </w:p>
          <w:p w:rsidR="00A265B3" w:rsidRPr="00B64E8F" w:rsidRDefault="00A265B3" w:rsidP="00B64E8F">
            <w:pPr>
              <w:pStyle w:val="Normaa"/>
              <w:rPr>
                <w:rFonts w:ascii="Arial" w:hAnsi="Arial" w:cs="Arial"/>
                <w:sz w:val="20"/>
                <w:szCs w:val="20"/>
              </w:rPr>
            </w:pPr>
          </w:p>
          <w:p w:rsidR="00A265B3" w:rsidRPr="00B64E8F" w:rsidRDefault="00A265B3" w:rsidP="00B64E8F">
            <w:pPr>
              <w:pStyle w:val="Normaa"/>
              <w:rPr>
                <w:rFonts w:ascii="Arial" w:hAnsi="Arial" w:cs="Arial"/>
                <w:sz w:val="20"/>
                <w:szCs w:val="20"/>
              </w:rPr>
            </w:pPr>
          </w:p>
          <w:p w:rsidR="00A265B3" w:rsidRPr="00B64E8F" w:rsidRDefault="00A265B3" w:rsidP="00B64E8F">
            <w:pPr>
              <w:pStyle w:val="Normaa"/>
              <w:rPr>
                <w:rFonts w:ascii="Arial" w:hAnsi="Arial" w:cs="Arial"/>
                <w:sz w:val="20"/>
                <w:szCs w:val="20"/>
              </w:rPr>
            </w:pPr>
          </w:p>
        </w:tc>
        <w:tc>
          <w:tcPr>
            <w:tcW w:w="1984"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OK-verrichting aan knie</w:t>
            </w:r>
          </w:p>
        </w:tc>
        <w:tc>
          <w:tcPr>
            <w:tcW w:w="4537" w:type="dxa"/>
            <w:shd w:val="clear" w:color="auto" w:fill="F2F2F2"/>
          </w:tcPr>
          <w:p w:rsidR="00A265B3" w:rsidRPr="00B64E8F" w:rsidRDefault="004F6D6F" w:rsidP="00B64E8F">
            <w:pPr>
              <w:pStyle w:val="Normaa"/>
              <w:rPr>
                <w:rFonts w:ascii="Arial" w:hAnsi="Arial" w:cs="Arial"/>
                <w:sz w:val="20"/>
                <w:szCs w:val="20"/>
              </w:rPr>
            </w:pPr>
            <w:r>
              <w:rPr>
                <w:rFonts w:ascii="Arial" w:hAnsi="Arial" w:cs="Arial"/>
                <w:sz w:val="20"/>
                <w:szCs w:val="20"/>
              </w:rPr>
              <w:t xml:space="preserve">Zorgactiviteit </w:t>
            </w:r>
            <w:r w:rsidR="00A36832">
              <w:rPr>
                <w:rFonts w:ascii="Arial" w:hAnsi="Arial" w:cs="Arial"/>
                <w:sz w:val="20"/>
                <w:szCs w:val="20"/>
              </w:rPr>
              <w:t>39410 A</w:t>
            </w:r>
            <w:r w:rsidR="00A265B3" w:rsidRPr="00B64E8F">
              <w:rPr>
                <w:rFonts w:ascii="Arial" w:hAnsi="Arial" w:cs="Arial"/>
                <w:sz w:val="20"/>
                <w:szCs w:val="20"/>
              </w:rPr>
              <w:t>rt</w:t>
            </w:r>
            <w:r>
              <w:rPr>
                <w:rFonts w:ascii="Arial" w:hAnsi="Arial" w:cs="Arial"/>
                <w:sz w:val="20"/>
                <w:szCs w:val="20"/>
              </w:rPr>
              <w:t>h</w:t>
            </w:r>
            <w:r w:rsidR="00A265B3" w:rsidRPr="00B64E8F">
              <w:rPr>
                <w:rFonts w:ascii="Arial" w:hAnsi="Arial" w:cs="Arial"/>
                <w:sz w:val="20"/>
                <w:szCs w:val="20"/>
              </w:rPr>
              <w:t xml:space="preserve">roscopie </w:t>
            </w:r>
            <w:r>
              <w:rPr>
                <w:rFonts w:ascii="Arial" w:hAnsi="Arial" w:cs="Arial"/>
                <w:sz w:val="20"/>
                <w:szCs w:val="20"/>
              </w:rPr>
              <w:t xml:space="preserve">van de </w:t>
            </w:r>
            <w:r w:rsidR="00A265B3" w:rsidRPr="00B64E8F">
              <w:rPr>
                <w:rFonts w:ascii="Arial" w:hAnsi="Arial" w:cs="Arial"/>
                <w:sz w:val="20"/>
                <w:szCs w:val="20"/>
              </w:rPr>
              <w:t>knie</w:t>
            </w:r>
          </w:p>
          <w:p w:rsidR="00A265B3" w:rsidRPr="00B64E8F" w:rsidRDefault="004F6D6F" w:rsidP="00B64E8F">
            <w:pPr>
              <w:pStyle w:val="Normaa"/>
              <w:rPr>
                <w:rFonts w:ascii="Arial" w:hAnsi="Arial" w:cs="Arial"/>
                <w:sz w:val="20"/>
                <w:szCs w:val="20"/>
              </w:rPr>
            </w:pPr>
            <w:r>
              <w:rPr>
                <w:rFonts w:ascii="Arial" w:hAnsi="Arial" w:cs="Arial"/>
                <w:sz w:val="20"/>
                <w:szCs w:val="20"/>
              </w:rPr>
              <w:t xml:space="preserve">Zorgactiviteit </w:t>
            </w:r>
            <w:r w:rsidR="00A36832">
              <w:rPr>
                <w:rFonts w:ascii="Arial" w:hAnsi="Arial" w:cs="Arial"/>
                <w:sz w:val="20"/>
                <w:szCs w:val="20"/>
              </w:rPr>
              <w:t>39411 A</w:t>
            </w:r>
            <w:r w:rsidR="00A265B3" w:rsidRPr="00B64E8F">
              <w:rPr>
                <w:rFonts w:ascii="Arial" w:hAnsi="Arial" w:cs="Arial"/>
                <w:sz w:val="20"/>
                <w:szCs w:val="20"/>
              </w:rPr>
              <w:t>rt</w:t>
            </w:r>
            <w:r>
              <w:rPr>
                <w:rFonts w:ascii="Arial" w:hAnsi="Arial" w:cs="Arial"/>
                <w:sz w:val="20"/>
                <w:szCs w:val="20"/>
              </w:rPr>
              <w:t>h</w:t>
            </w:r>
            <w:r w:rsidR="00A265B3" w:rsidRPr="00B64E8F">
              <w:rPr>
                <w:rFonts w:ascii="Arial" w:hAnsi="Arial" w:cs="Arial"/>
                <w:sz w:val="20"/>
                <w:szCs w:val="20"/>
              </w:rPr>
              <w:t xml:space="preserve">roscopie </w:t>
            </w:r>
            <w:r>
              <w:rPr>
                <w:rFonts w:ascii="Arial" w:hAnsi="Arial" w:cs="Arial"/>
                <w:sz w:val="20"/>
                <w:szCs w:val="20"/>
              </w:rPr>
              <w:t xml:space="preserve">van de </w:t>
            </w:r>
            <w:r w:rsidR="00A265B3" w:rsidRPr="00B64E8F">
              <w:rPr>
                <w:rFonts w:ascii="Arial" w:hAnsi="Arial" w:cs="Arial"/>
                <w:sz w:val="20"/>
                <w:szCs w:val="20"/>
              </w:rPr>
              <w:t xml:space="preserve">knie </w:t>
            </w:r>
            <w:proofErr w:type="spellStart"/>
            <w:r w:rsidR="00A265B3" w:rsidRPr="00B64E8F">
              <w:rPr>
                <w:rFonts w:ascii="Arial" w:hAnsi="Arial" w:cs="Arial"/>
                <w:sz w:val="20"/>
                <w:szCs w:val="20"/>
              </w:rPr>
              <w:t>icm</w:t>
            </w:r>
            <w:proofErr w:type="spellEnd"/>
            <w:r w:rsidR="00A265B3" w:rsidRPr="00B64E8F">
              <w:rPr>
                <w:rFonts w:ascii="Arial" w:hAnsi="Arial" w:cs="Arial"/>
                <w:sz w:val="20"/>
                <w:szCs w:val="20"/>
              </w:rPr>
              <w:t xml:space="preserve"> </w:t>
            </w:r>
            <w:r>
              <w:rPr>
                <w:rFonts w:ascii="Arial" w:hAnsi="Arial" w:cs="Arial"/>
                <w:sz w:val="20"/>
                <w:szCs w:val="20"/>
              </w:rPr>
              <w:t xml:space="preserve">een </w:t>
            </w:r>
            <w:r w:rsidR="00A265B3" w:rsidRPr="00B64E8F">
              <w:rPr>
                <w:rFonts w:ascii="Arial" w:hAnsi="Arial" w:cs="Arial"/>
                <w:sz w:val="20"/>
                <w:szCs w:val="20"/>
              </w:rPr>
              <w:t>heelkundige ingreep</w:t>
            </w:r>
            <w:r>
              <w:rPr>
                <w:rFonts w:ascii="Arial" w:hAnsi="Arial" w:cs="Arial"/>
                <w:sz w:val="20"/>
                <w:szCs w:val="20"/>
              </w:rPr>
              <w:t xml:space="preserve"> aan dezelfde knie in een zitting</w:t>
            </w:r>
          </w:p>
          <w:p w:rsidR="00A265B3" w:rsidRPr="00B64E8F" w:rsidRDefault="00924143" w:rsidP="00B64E8F">
            <w:pPr>
              <w:pStyle w:val="Normaa"/>
              <w:rPr>
                <w:rFonts w:ascii="Arial" w:hAnsi="Arial" w:cs="Arial"/>
                <w:sz w:val="20"/>
                <w:szCs w:val="20"/>
              </w:rPr>
            </w:pPr>
            <w:r>
              <w:rPr>
                <w:rFonts w:ascii="Arial" w:hAnsi="Arial" w:cs="Arial"/>
                <w:sz w:val="20"/>
                <w:szCs w:val="20"/>
              </w:rPr>
              <w:t xml:space="preserve">Zorgactiviteit </w:t>
            </w:r>
            <w:r w:rsidR="00A265B3" w:rsidRPr="00B64E8F">
              <w:rPr>
                <w:rFonts w:ascii="Arial" w:hAnsi="Arial" w:cs="Arial"/>
                <w:sz w:val="20"/>
                <w:szCs w:val="20"/>
              </w:rPr>
              <w:t xml:space="preserve">38663 </w:t>
            </w:r>
            <w:r w:rsidRPr="00924143">
              <w:rPr>
                <w:rFonts w:ascii="Arial" w:hAnsi="Arial" w:cs="Arial"/>
                <w:sz w:val="20"/>
                <w:szCs w:val="20"/>
              </w:rPr>
              <w:t>Prothese implantatie kniegewricht.</w:t>
            </w:r>
          </w:p>
          <w:p w:rsidR="00A265B3" w:rsidRPr="00B64E8F" w:rsidRDefault="00924143" w:rsidP="00B64E8F">
            <w:pPr>
              <w:pStyle w:val="Normaa"/>
              <w:rPr>
                <w:rFonts w:ascii="Arial" w:hAnsi="Arial" w:cs="Arial"/>
                <w:sz w:val="20"/>
                <w:szCs w:val="20"/>
              </w:rPr>
            </w:pPr>
            <w:r>
              <w:rPr>
                <w:rFonts w:ascii="Arial" w:hAnsi="Arial" w:cs="Arial"/>
                <w:sz w:val="20"/>
                <w:szCs w:val="20"/>
              </w:rPr>
              <w:t xml:space="preserve">Zorgactiviteit </w:t>
            </w:r>
            <w:r w:rsidR="00A265B3" w:rsidRPr="00B64E8F">
              <w:rPr>
                <w:rFonts w:ascii="Arial" w:hAnsi="Arial" w:cs="Arial"/>
                <w:sz w:val="20"/>
                <w:szCs w:val="20"/>
              </w:rPr>
              <w:t xml:space="preserve"> 38641 </w:t>
            </w:r>
            <w:r w:rsidRPr="00924143">
              <w:rPr>
                <w:rFonts w:ascii="Arial" w:hAnsi="Arial" w:cs="Arial"/>
                <w:sz w:val="20"/>
                <w:szCs w:val="20"/>
              </w:rPr>
              <w:t xml:space="preserve">Uitgebreide </w:t>
            </w:r>
            <w:proofErr w:type="spellStart"/>
            <w:r w:rsidRPr="00924143">
              <w:rPr>
                <w:rFonts w:ascii="Arial" w:hAnsi="Arial" w:cs="Arial"/>
                <w:sz w:val="20"/>
                <w:szCs w:val="20"/>
              </w:rPr>
              <w:t>artrotomie</w:t>
            </w:r>
            <w:proofErr w:type="spellEnd"/>
            <w:r w:rsidRPr="00924143">
              <w:rPr>
                <w:rFonts w:ascii="Arial" w:hAnsi="Arial" w:cs="Arial"/>
                <w:sz w:val="20"/>
                <w:szCs w:val="20"/>
              </w:rPr>
              <w:t xml:space="preserve">, </w:t>
            </w:r>
            <w:proofErr w:type="spellStart"/>
            <w:r w:rsidRPr="00924143">
              <w:rPr>
                <w:rFonts w:ascii="Arial" w:hAnsi="Arial" w:cs="Arial"/>
                <w:sz w:val="20"/>
                <w:szCs w:val="20"/>
              </w:rPr>
              <w:t>patellectomie</w:t>
            </w:r>
            <w:proofErr w:type="spellEnd"/>
            <w:r w:rsidRPr="00924143">
              <w:rPr>
                <w:rFonts w:ascii="Arial" w:hAnsi="Arial" w:cs="Arial"/>
                <w:sz w:val="20"/>
                <w:szCs w:val="20"/>
              </w:rPr>
              <w:t xml:space="preserve">, </w:t>
            </w:r>
            <w:proofErr w:type="spellStart"/>
            <w:r w:rsidRPr="00924143">
              <w:rPr>
                <w:rFonts w:ascii="Arial" w:hAnsi="Arial" w:cs="Arial"/>
                <w:sz w:val="20"/>
                <w:szCs w:val="20"/>
              </w:rPr>
              <w:t>cheilectomie</w:t>
            </w:r>
            <w:proofErr w:type="spellEnd"/>
            <w:r w:rsidRPr="00924143">
              <w:rPr>
                <w:rFonts w:ascii="Arial" w:hAnsi="Arial" w:cs="Arial"/>
                <w:sz w:val="20"/>
                <w:szCs w:val="20"/>
              </w:rPr>
              <w:t xml:space="preserve">, </w:t>
            </w:r>
            <w:proofErr w:type="spellStart"/>
            <w:r w:rsidRPr="00924143">
              <w:rPr>
                <w:rFonts w:ascii="Arial" w:hAnsi="Arial" w:cs="Arial"/>
                <w:sz w:val="20"/>
                <w:szCs w:val="20"/>
              </w:rPr>
              <w:t>synoviectomie</w:t>
            </w:r>
            <w:proofErr w:type="spellEnd"/>
            <w:r w:rsidRPr="00924143">
              <w:rPr>
                <w:rFonts w:ascii="Arial" w:hAnsi="Arial" w:cs="Arial"/>
                <w:sz w:val="20"/>
                <w:szCs w:val="20"/>
              </w:rPr>
              <w:t xml:space="preserve"> en kruisbandplastiek van de knie.</w:t>
            </w:r>
          </w:p>
          <w:p w:rsidR="00A265B3" w:rsidRPr="00B64E8F" w:rsidRDefault="00924143" w:rsidP="00B64E8F">
            <w:pPr>
              <w:pStyle w:val="Normaa"/>
              <w:rPr>
                <w:rFonts w:ascii="Arial" w:hAnsi="Arial" w:cs="Arial"/>
                <w:sz w:val="20"/>
                <w:szCs w:val="20"/>
              </w:rPr>
            </w:pPr>
            <w:r>
              <w:rPr>
                <w:rFonts w:ascii="Arial" w:hAnsi="Arial" w:cs="Arial"/>
                <w:sz w:val="20"/>
                <w:szCs w:val="20"/>
              </w:rPr>
              <w:t xml:space="preserve">Zorgactiviteit </w:t>
            </w:r>
            <w:r w:rsidR="00A265B3" w:rsidRPr="00B64E8F">
              <w:rPr>
                <w:rFonts w:ascii="Arial" w:hAnsi="Arial" w:cs="Arial"/>
                <w:sz w:val="20"/>
                <w:szCs w:val="20"/>
              </w:rPr>
              <w:t xml:space="preserve">38642 </w:t>
            </w:r>
            <w:r w:rsidRPr="00924143">
              <w:rPr>
                <w:rFonts w:ascii="Arial" w:hAnsi="Arial" w:cs="Arial"/>
                <w:sz w:val="20"/>
                <w:szCs w:val="20"/>
              </w:rPr>
              <w:t>Voorste en/of achterste kruisbandplastiek van de knie met transplantaat.</w:t>
            </w:r>
          </w:p>
          <w:p w:rsidR="00A265B3" w:rsidRPr="00B64E8F" w:rsidRDefault="00924143" w:rsidP="00924143">
            <w:pPr>
              <w:pStyle w:val="Normaa"/>
              <w:rPr>
                <w:rFonts w:ascii="Arial" w:hAnsi="Arial" w:cs="Arial"/>
                <w:sz w:val="20"/>
                <w:szCs w:val="20"/>
              </w:rPr>
            </w:pPr>
            <w:r>
              <w:rPr>
                <w:rFonts w:ascii="Arial" w:hAnsi="Arial" w:cs="Arial"/>
                <w:sz w:val="20"/>
                <w:szCs w:val="20"/>
              </w:rPr>
              <w:t>Zorgactiviteit</w:t>
            </w:r>
            <w:r w:rsidR="00A265B3" w:rsidRPr="00B64E8F">
              <w:rPr>
                <w:rFonts w:ascii="Arial" w:hAnsi="Arial" w:cs="Arial"/>
                <w:sz w:val="20"/>
                <w:szCs w:val="20"/>
              </w:rPr>
              <w:t>38643</w:t>
            </w:r>
            <w:r>
              <w:t xml:space="preserve"> </w:t>
            </w:r>
            <w:r w:rsidRPr="00924143">
              <w:rPr>
                <w:rFonts w:ascii="Arial" w:hAnsi="Arial" w:cs="Arial"/>
                <w:sz w:val="20"/>
                <w:szCs w:val="20"/>
              </w:rPr>
              <w:t xml:space="preserve">Totale of partiële </w:t>
            </w:r>
            <w:proofErr w:type="spellStart"/>
            <w:r w:rsidRPr="00924143">
              <w:rPr>
                <w:rFonts w:ascii="Arial" w:hAnsi="Arial" w:cs="Arial"/>
                <w:sz w:val="20"/>
                <w:szCs w:val="20"/>
              </w:rPr>
              <w:t>meniscectomie</w:t>
            </w:r>
            <w:proofErr w:type="spellEnd"/>
            <w:r w:rsidRPr="00924143">
              <w:rPr>
                <w:rFonts w:ascii="Arial" w:hAnsi="Arial" w:cs="Arial"/>
                <w:sz w:val="20"/>
                <w:szCs w:val="20"/>
              </w:rPr>
              <w:t>.</w:t>
            </w:r>
          </w:p>
        </w:tc>
        <w:tc>
          <w:tcPr>
            <w:tcW w:w="1542"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ZIS</w:t>
            </w:r>
          </w:p>
        </w:tc>
        <w:tc>
          <w:tcPr>
            <w:tcW w:w="2285"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Tellen wanneer deze codes voorkomen</w:t>
            </w:r>
          </w:p>
        </w:tc>
        <w:tc>
          <w:tcPr>
            <w:tcW w:w="2410"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 xml:space="preserve">4: </w:t>
            </w:r>
            <w:proofErr w:type="spellStart"/>
            <w:r w:rsidRPr="00B64E8F">
              <w:rPr>
                <w:rFonts w:ascii="Arial" w:hAnsi="Arial" w:cs="Arial"/>
                <w:sz w:val="20"/>
                <w:szCs w:val="20"/>
              </w:rPr>
              <w:t>Heroperatie</w:t>
            </w:r>
            <w:proofErr w:type="spellEnd"/>
            <w:r w:rsidRPr="00B64E8F">
              <w:rPr>
                <w:rFonts w:ascii="Arial" w:hAnsi="Arial" w:cs="Arial"/>
                <w:sz w:val="20"/>
                <w:szCs w:val="20"/>
              </w:rPr>
              <w:t xml:space="preserve"> na artroscopie</w:t>
            </w:r>
          </w:p>
        </w:tc>
      </w:tr>
      <w:tr w:rsidR="00A265B3" w:rsidRPr="00B64E8F" w:rsidTr="00241F66">
        <w:tc>
          <w:tcPr>
            <w:tcW w:w="1242"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VKM4</w:t>
            </w:r>
          </w:p>
        </w:tc>
        <w:tc>
          <w:tcPr>
            <w:tcW w:w="1984"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 xml:space="preserve">Datum </w:t>
            </w:r>
            <w:proofErr w:type="spellStart"/>
            <w:r w:rsidRPr="00B64E8F">
              <w:rPr>
                <w:rFonts w:ascii="Arial" w:hAnsi="Arial" w:cs="Arial"/>
                <w:sz w:val="20"/>
                <w:szCs w:val="20"/>
              </w:rPr>
              <w:t>heroperatie</w:t>
            </w:r>
            <w:proofErr w:type="spellEnd"/>
          </w:p>
        </w:tc>
        <w:tc>
          <w:tcPr>
            <w:tcW w:w="4537" w:type="dxa"/>
          </w:tcPr>
          <w:p w:rsidR="00A265B3" w:rsidRPr="00B64E8F" w:rsidRDefault="004B22CD" w:rsidP="00B64E8F">
            <w:pPr>
              <w:pStyle w:val="Normaa"/>
              <w:rPr>
                <w:rFonts w:ascii="Arial" w:hAnsi="Arial" w:cs="Arial"/>
                <w:sz w:val="20"/>
                <w:szCs w:val="20"/>
              </w:rPr>
            </w:pPr>
            <w:proofErr w:type="spellStart"/>
            <w:r w:rsidRPr="00B64E8F">
              <w:rPr>
                <w:rFonts w:ascii="Arial" w:hAnsi="Arial" w:cs="Arial"/>
                <w:sz w:val="20"/>
                <w:szCs w:val="20"/>
              </w:rPr>
              <w:t>dd</w:t>
            </w:r>
            <w:proofErr w:type="spellEnd"/>
            <w:r w:rsidRPr="00B64E8F">
              <w:rPr>
                <w:rFonts w:ascii="Arial" w:hAnsi="Arial" w:cs="Arial"/>
                <w:sz w:val="20"/>
                <w:szCs w:val="20"/>
              </w:rPr>
              <w:t>-mm-</w:t>
            </w:r>
            <w:proofErr w:type="spellStart"/>
            <w:r w:rsidRPr="00B64E8F">
              <w:rPr>
                <w:rFonts w:ascii="Arial" w:hAnsi="Arial" w:cs="Arial"/>
                <w:sz w:val="20"/>
                <w:szCs w:val="20"/>
              </w:rPr>
              <w:t>jjjj</w:t>
            </w:r>
            <w:proofErr w:type="spellEnd"/>
          </w:p>
        </w:tc>
        <w:tc>
          <w:tcPr>
            <w:tcW w:w="1542"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ZIS</w:t>
            </w:r>
          </w:p>
        </w:tc>
        <w:tc>
          <w:tcPr>
            <w:tcW w:w="2285"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Datum VKM3</w:t>
            </w:r>
          </w:p>
        </w:tc>
        <w:tc>
          <w:tcPr>
            <w:tcW w:w="2410" w:type="dxa"/>
          </w:tcPr>
          <w:p w:rsidR="00A265B3" w:rsidRPr="00B64E8F" w:rsidRDefault="00A83811" w:rsidP="00B64E8F">
            <w:pPr>
              <w:pStyle w:val="Normaa"/>
              <w:rPr>
                <w:rFonts w:ascii="Arial" w:hAnsi="Arial" w:cs="Arial"/>
                <w:sz w:val="20"/>
                <w:szCs w:val="20"/>
              </w:rPr>
            </w:pPr>
            <w:r w:rsidRPr="00B64E8F">
              <w:rPr>
                <w:rFonts w:ascii="Arial" w:hAnsi="Arial" w:cs="Arial"/>
                <w:sz w:val="20"/>
              </w:rPr>
              <w:t xml:space="preserve">4: </w:t>
            </w:r>
            <w:proofErr w:type="spellStart"/>
            <w:r w:rsidRPr="00B64E8F">
              <w:rPr>
                <w:rFonts w:ascii="Arial" w:hAnsi="Arial" w:cs="Arial"/>
                <w:sz w:val="20"/>
              </w:rPr>
              <w:t>Heroperatie</w:t>
            </w:r>
            <w:proofErr w:type="spellEnd"/>
            <w:r w:rsidRPr="00B64E8F">
              <w:rPr>
                <w:rFonts w:ascii="Arial" w:hAnsi="Arial" w:cs="Arial"/>
                <w:sz w:val="20"/>
              </w:rPr>
              <w:t xml:space="preserve"> na artroscopie</w:t>
            </w:r>
          </w:p>
        </w:tc>
      </w:tr>
      <w:tr w:rsidR="00A265B3" w:rsidRPr="00B64E8F" w:rsidTr="00241F66">
        <w:tc>
          <w:tcPr>
            <w:tcW w:w="1242" w:type="dxa"/>
            <w:tcBorders>
              <w:bottom w:val="single" w:sz="4" w:space="0" w:color="auto"/>
            </w:tcBorders>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VKM5</w:t>
            </w:r>
          </w:p>
        </w:tc>
        <w:tc>
          <w:tcPr>
            <w:tcW w:w="1984" w:type="dxa"/>
            <w:tcBorders>
              <w:bottom w:val="single" w:sz="4" w:space="0" w:color="auto"/>
            </w:tcBorders>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Bandreconstructie</w:t>
            </w:r>
          </w:p>
        </w:tc>
        <w:tc>
          <w:tcPr>
            <w:tcW w:w="4537" w:type="dxa"/>
            <w:tcBorders>
              <w:bottom w:val="single" w:sz="4" w:space="0" w:color="auto"/>
            </w:tcBorders>
            <w:shd w:val="clear" w:color="auto" w:fill="F2F2F2"/>
          </w:tcPr>
          <w:p w:rsidR="00A36832" w:rsidRPr="00B64E8F" w:rsidRDefault="00A36832" w:rsidP="00A36832">
            <w:pPr>
              <w:pStyle w:val="Normaa"/>
              <w:rPr>
                <w:rFonts w:ascii="Arial" w:hAnsi="Arial" w:cs="Arial"/>
                <w:sz w:val="20"/>
                <w:szCs w:val="20"/>
              </w:rPr>
            </w:pPr>
            <w:r>
              <w:rPr>
                <w:rFonts w:ascii="Arial" w:hAnsi="Arial" w:cs="Arial"/>
                <w:sz w:val="20"/>
                <w:szCs w:val="20"/>
              </w:rPr>
              <w:t xml:space="preserve">Zorgactiviteit </w:t>
            </w:r>
            <w:r w:rsidRPr="00B64E8F">
              <w:rPr>
                <w:rFonts w:ascii="Arial" w:hAnsi="Arial" w:cs="Arial"/>
                <w:sz w:val="20"/>
                <w:szCs w:val="20"/>
              </w:rPr>
              <w:t xml:space="preserve"> 38641 </w:t>
            </w:r>
            <w:r w:rsidRPr="00924143">
              <w:rPr>
                <w:rFonts w:ascii="Arial" w:hAnsi="Arial" w:cs="Arial"/>
                <w:sz w:val="20"/>
                <w:szCs w:val="20"/>
              </w:rPr>
              <w:t xml:space="preserve">Uitgebreide </w:t>
            </w:r>
            <w:proofErr w:type="spellStart"/>
            <w:r w:rsidRPr="00924143">
              <w:rPr>
                <w:rFonts w:ascii="Arial" w:hAnsi="Arial" w:cs="Arial"/>
                <w:sz w:val="20"/>
                <w:szCs w:val="20"/>
              </w:rPr>
              <w:t>artrotomie</w:t>
            </w:r>
            <w:proofErr w:type="spellEnd"/>
            <w:r w:rsidRPr="00924143">
              <w:rPr>
                <w:rFonts w:ascii="Arial" w:hAnsi="Arial" w:cs="Arial"/>
                <w:sz w:val="20"/>
                <w:szCs w:val="20"/>
              </w:rPr>
              <w:t xml:space="preserve">, </w:t>
            </w:r>
            <w:proofErr w:type="spellStart"/>
            <w:r w:rsidRPr="00924143">
              <w:rPr>
                <w:rFonts w:ascii="Arial" w:hAnsi="Arial" w:cs="Arial"/>
                <w:sz w:val="20"/>
                <w:szCs w:val="20"/>
              </w:rPr>
              <w:t>patellectomie</w:t>
            </w:r>
            <w:proofErr w:type="spellEnd"/>
            <w:r w:rsidRPr="00924143">
              <w:rPr>
                <w:rFonts w:ascii="Arial" w:hAnsi="Arial" w:cs="Arial"/>
                <w:sz w:val="20"/>
                <w:szCs w:val="20"/>
              </w:rPr>
              <w:t xml:space="preserve">, </w:t>
            </w:r>
            <w:proofErr w:type="spellStart"/>
            <w:r w:rsidRPr="00924143">
              <w:rPr>
                <w:rFonts w:ascii="Arial" w:hAnsi="Arial" w:cs="Arial"/>
                <w:sz w:val="20"/>
                <w:szCs w:val="20"/>
              </w:rPr>
              <w:t>cheilectomie</w:t>
            </w:r>
            <w:proofErr w:type="spellEnd"/>
            <w:r w:rsidRPr="00924143">
              <w:rPr>
                <w:rFonts w:ascii="Arial" w:hAnsi="Arial" w:cs="Arial"/>
                <w:sz w:val="20"/>
                <w:szCs w:val="20"/>
              </w:rPr>
              <w:t xml:space="preserve">, </w:t>
            </w:r>
            <w:proofErr w:type="spellStart"/>
            <w:r w:rsidRPr="00924143">
              <w:rPr>
                <w:rFonts w:ascii="Arial" w:hAnsi="Arial" w:cs="Arial"/>
                <w:sz w:val="20"/>
                <w:szCs w:val="20"/>
              </w:rPr>
              <w:t>synoviectomie</w:t>
            </w:r>
            <w:proofErr w:type="spellEnd"/>
            <w:r w:rsidRPr="00924143">
              <w:rPr>
                <w:rFonts w:ascii="Arial" w:hAnsi="Arial" w:cs="Arial"/>
                <w:sz w:val="20"/>
                <w:szCs w:val="20"/>
              </w:rPr>
              <w:t xml:space="preserve"> en kruisbandplastiek van de knie.</w:t>
            </w:r>
          </w:p>
          <w:p w:rsidR="008550E5" w:rsidRPr="00B64E8F" w:rsidRDefault="008550E5" w:rsidP="008550E5">
            <w:pPr>
              <w:pStyle w:val="Normaa"/>
              <w:rPr>
                <w:rFonts w:ascii="Arial" w:hAnsi="Arial" w:cs="Arial"/>
                <w:sz w:val="20"/>
                <w:szCs w:val="20"/>
              </w:rPr>
            </w:pPr>
            <w:r>
              <w:rPr>
                <w:rFonts w:ascii="Arial" w:hAnsi="Arial" w:cs="Arial"/>
                <w:sz w:val="20"/>
                <w:szCs w:val="20"/>
              </w:rPr>
              <w:lastRenderedPageBreak/>
              <w:t xml:space="preserve">Zorgactiviteit </w:t>
            </w:r>
            <w:r w:rsidRPr="00B64E8F">
              <w:rPr>
                <w:rFonts w:ascii="Arial" w:hAnsi="Arial" w:cs="Arial"/>
                <w:sz w:val="20"/>
                <w:szCs w:val="20"/>
              </w:rPr>
              <w:t xml:space="preserve">38642 </w:t>
            </w:r>
            <w:r w:rsidRPr="00924143">
              <w:rPr>
                <w:rFonts w:ascii="Arial" w:hAnsi="Arial" w:cs="Arial"/>
                <w:sz w:val="20"/>
                <w:szCs w:val="20"/>
              </w:rPr>
              <w:t>Voorste en/of achterste kruisbandplastiek van de knie met transplantaat.</w:t>
            </w:r>
          </w:p>
          <w:p w:rsidR="00A265B3" w:rsidRPr="00B64E8F" w:rsidRDefault="00A265B3" w:rsidP="00B64E8F">
            <w:pPr>
              <w:pStyle w:val="Normaa"/>
              <w:rPr>
                <w:rFonts w:ascii="Arial" w:hAnsi="Arial" w:cs="Arial"/>
                <w:sz w:val="20"/>
                <w:szCs w:val="20"/>
              </w:rPr>
            </w:pPr>
          </w:p>
          <w:p w:rsidR="005B039E" w:rsidRDefault="00A265B3" w:rsidP="00B64E8F">
            <w:pPr>
              <w:pStyle w:val="Normaa"/>
              <w:rPr>
                <w:rFonts w:ascii="Arial" w:hAnsi="Arial" w:cs="Arial"/>
                <w:sz w:val="20"/>
                <w:szCs w:val="20"/>
              </w:rPr>
            </w:pPr>
            <w:r w:rsidRPr="00B64E8F">
              <w:rPr>
                <w:rFonts w:ascii="Arial" w:hAnsi="Arial" w:cs="Arial"/>
                <w:sz w:val="20"/>
                <w:szCs w:val="20"/>
              </w:rPr>
              <w:t>Binnen DBC 0305.11</w:t>
            </w:r>
            <w:r w:rsidR="007831C8">
              <w:rPr>
                <w:rFonts w:ascii="Arial" w:hAnsi="Arial" w:cs="Arial"/>
                <w:sz w:val="20"/>
                <w:szCs w:val="20"/>
              </w:rPr>
              <w:t>/21</w:t>
            </w:r>
            <w:r w:rsidRPr="00B64E8F">
              <w:rPr>
                <w:rFonts w:ascii="Arial" w:hAnsi="Arial" w:cs="Arial"/>
                <w:sz w:val="20"/>
                <w:szCs w:val="20"/>
              </w:rPr>
              <w:t xml:space="preserve">.1820.* </w:t>
            </w:r>
            <w:r w:rsidR="0049273E" w:rsidRPr="00B64E8F">
              <w:rPr>
                <w:rFonts w:ascii="Arial" w:hAnsi="Arial" w:cs="Arial"/>
                <w:sz w:val="20"/>
                <w:szCs w:val="20"/>
              </w:rPr>
              <w:t xml:space="preserve">(Orthopedie) </w:t>
            </w:r>
            <w:r w:rsidRPr="00B64E8F">
              <w:rPr>
                <w:rFonts w:ascii="Arial" w:hAnsi="Arial" w:cs="Arial"/>
                <w:sz w:val="20"/>
                <w:szCs w:val="20"/>
              </w:rPr>
              <w:t>of DBC 0303.11</w:t>
            </w:r>
            <w:r w:rsidR="007831C8">
              <w:rPr>
                <w:rFonts w:ascii="Arial" w:hAnsi="Arial" w:cs="Arial"/>
                <w:sz w:val="20"/>
                <w:szCs w:val="20"/>
              </w:rPr>
              <w:t>/21</w:t>
            </w:r>
            <w:r w:rsidRPr="00B64E8F">
              <w:rPr>
                <w:rFonts w:ascii="Arial" w:hAnsi="Arial" w:cs="Arial"/>
                <w:sz w:val="20"/>
                <w:szCs w:val="20"/>
              </w:rPr>
              <w:t>.263.*</w:t>
            </w:r>
            <w:r w:rsidR="0049273E" w:rsidRPr="00B64E8F">
              <w:rPr>
                <w:rFonts w:ascii="Arial" w:hAnsi="Arial" w:cs="Arial"/>
                <w:sz w:val="20"/>
                <w:szCs w:val="20"/>
              </w:rPr>
              <w:t xml:space="preserve"> (Heelkunde)</w:t>
            </w:r>
          </w:p>
          <w:p w:rsidR="00A36832" w:rsidRDefault="00A36832" w:rsidP="00807C97">
            <w:pPr>
              <w:pStyle w:val="Normaa"/>
              <w:rPr>
                <w:rFonts w:ascii="Arial" w:hAnsi="Arial" w:cs="Arial"/>
                <w:sz w:val="20"/>
                <w:szCs w:val="20"/>
              </w:rPr>
            </w:pPr>
          </w:p>
          <w:p w:rsidR="00807C97" w:rsidRDefault="00A36832" w:rsidP="00807C97">
            <w:pPr>
              <w:pStyle w:val="Normaa"/>
              <w:rPr>
                <w:rFonts w:ascii="Arial" w:hAnsi="Arial" w:cs="Arial"/>
                <w:sz w:val="20"/>
                <w:szCs w:val="20"/>
              </w:rPr>
            </w:pPr>
            <w:r>
              <w:rPr>
                <w:rFonts w:ascii="Arial" w:hAnsi="Arial" w:cs="Arial"/>
                <w:sz w:val="20"/>
                <w:szCs w:val="20"/>
              </w:rPr>
              <w:t>Z</w:t>
            </w:r>
            <w:r w:rsidR="00C455AB" w:rsidRPr="00C455AB">
              <w:rPr>
                <w:rFonts w:ascii="Arial" w:hAnsi="Arial" w:cs="Arial"/>
                <w:sz w:val="20"/>
                <w:szCs w:val="20"/>
              </w:rPr>
              <w:t>orgproduct 131999.102</w:t>
            </w:r>
            <w:r w:rsidR="009D1C27">
              <w:rPr>
                <w:rFonts w:ascii="Arial" w:hAnsi="Arial" w:cs="Arial"/>
                <w:sz w:val="20"/>
                <w:szCs w:val="20"/>
              </w:rPr>
              <w:t xml:space="preserve"> orthopedie</w:t>
            </w:r>
          </w:p>
          <w:p w:rsidR="00807C97" w:rsidRPr="00A36832" w:rsidRDefault="00A36832" w:rsidP="00A36832">
            <w:pPr>
              <w:rPr>
                <w:rFonts w:ascii="Arial" w:hAnsi="Arial" w:cs="Arial"/>
                <w:sz w:val="20"/>
              </w:rPr>
            </w:pPr>
            <w:r>
              <w:rPr>
                <w:rFonts w:ascii="Arial" w:hAnsi="Arial" w:cs="Arial"/>
                <w:sz w:val="20"/>
              </w:rPr>
              <w:t>Z</w:t>
            </w:r>
            <w:r w:rsidR="00C455AB" w:rsidRPr="00C455AB">
              <w:rPr>
                <w:rFonts w:ascii="Arial" w:hAnsi="Arial" w:cs="Arial"/>
                <w:sz w:val="20"/>
              </w:rPr>
              <w:t>orgproduct 199299.080</w:t>
            </w:r>
            <w:r w:rsidR="009D1C27">
              <w:rPr>
                <w:rFonts w:ascii="Arial" w:hAnsi="Arial" w:cs="Arial"/>
                <w:sz w:val="20"/>
              </w:rPr>
              <w:t xml:space="preserve"> heelkunde</w:t>
            </w:r>
          </w:p>
        </w:tc>
        <w:tc>
          <w:tcPr>
            <w:tcW w:w="1542" w:type="dxa"/>
            <w:tcBorders>
              <w:bottom w:val="single" w:sz="4" w:space="0" w:color="auto"/>
            </w:tcBorders>
            <w:shd w:val="clear" w:color="auto" w:fill="F2F2F2"/>
          </w:tcPr>
          <w:p w:rsidR="00A265B3" w:rsidRPr="00B64E8F" w:rsidRDefault="00A265B3" w:rsidP="00B64E8F">
            <w:pPr>
              <w:pStyle w:val="Normaa"/>
              <w:rPr>
                <w:rFonts w:ascii="Arial" w:hAnsi="Arial" w:cs="Arial"/>
                <w:sz w:val="20"/>
                <w:szCs w:val="20"/>
              </w:rPr>
            </w:pPr>
          </w:p>
        </w:tc>
        <w:tc>
          <w:tcPr>
            <w:tcW w:w="2285" w:type="dxa"/>
            <w:tcBorders>
              <w:bottom w:val="single" w:sz="4" w:space="0" w:color="auto"/>
            </w:tcBorders>
            <w:shd w:val="clear" w:color="auto" w:fill="F2F2F2"/>
          </w:tcPr>
          <w:p w:rsidR="00A265B3" w:rsidRPr="00B64E8F" w:rsidRDefault="0049273E" w:rsidP="00BB439F">
            <w:pPr>
              <w:pStyle w:val="Normaa"/>
              <w:rPr>
                <w:rFonts w:ascii="Arial" w:hAnsi="Arial" w:cs="Arial"/>
                <w:sz w:val="20"/>
                <w:szCs w:val="20"/>
              </w:rPr>
            </w:pPr>
            <w:r w:rsidRPr="00B64E8F">
              <w:rPr>
                <w:rFonts w:ascii="Arial" w:hAnsi="Arial" w:cs="Arial"/>
                <w:sz w:val="20"/>
                <w:szCs w:val="20"/>
              </w:rPr>
              <w:t>Indicator b</w:t>
            </w:r>
            <w:r w:rsidR="00BB439F">
              <w:rPr>
                <w:rFonts w:ascii="Arial" w:hAnsi="Arial" w:cs="Arial"/>
                <w:sz w:val="20"/>
                <w:szCs w:val="20"/>
              </w:rPr>
              <w:t xml:space="preserve"> en c</w:t>
            </w:r>
            <w:r w:rsidRPr="00B64E8F">
              <w:rPr>
                <w:rFonts w:ascii="Arial" w:hAnsi="Arial" w:cs="Arial"/>
                <w:sz w:val="20"/>
                <w:szCs w:val="20"/>
              </w:rPr>
              <w:t xml:space="preserve">: er moet onderscheid gemaakt worden </w:t>
            </w:r>
            <w:r w:rsidRPr="00B64E8F">
              <w:rPr>
                <w:rFonts w:ascii="Arial" w:hAnsi="Arial" w:cs="Arial"/>
                <w:sz w:val="20"/>
                <w:szCs w:val="20"/>
              </w:rPr>
              <w:lastRenderedPageBreak/>
              <w:t>tussen de reconstructies bij orthopedie en de reconstructies bij heelkunde.</w:t>
            </w:r>
          </w:p>
        </w:tc>
        <w:tc>
          <w:tcPr>
            <w:tcW w:w="2410" w:type="dxa"/>
            <w:tcBorders>
              <w:bottom w:val="single" w:sz="4" w:space="0" w:color="auto"/>
            </w:tcBorders>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lastRenderedPageBreak/>
              <w:t>2: Volume Voorste Kruisband Reconstructies</w:t>
            </w:r>
          </w:p>
        </w:tc>
      </w:tr>
      <w:tr w:rsidR="00A265B3" w:rsidRPr="00B64E8F" w:rsidTr="00241F66">
        <w:tc>
          <w:tcPr>
            <w:tcW w:w="1242" w:type="dxa"/>
            <w:tcBorders>
              <w:top w:val="nil"/>
            </w:tcBorders>
          </w:tcPr>
          <w:p w:rsidR="00A265B3" w:rsidRPr="00B64E8F" w:rsidRDefault="00A265B3" w:rsidP="00B64E8F">
            <w:pPr>
              <w:pStyle w:val="Normaa"/>
              <w:rPr>
                <w:rFonts w:ascii="Arial" w:hAnsi="Arial" w:cs="Arial"/>
                <w:sz w:val="20"/>
                <w:szCs w:val="20"/>
              </w:rPr>
            </w:pPr>
            <w:r w:rsidRPr="00B64E8F">
              <w:rPr>
                <w:rFonts w:ascii="Arial" w:hAnsi="Arial" w:cs="Arial"/>
                <w:sz w:val="20"/>
                <w:szCs w:val="20"/>
              </w:rPr>
              <w:lastRenderedPageBreak/>
              <w:t>VKM6</w:t>
            </w:r>
          </w:p>
        </w:tc>
        <w:tc>
          <w:tcPr>
            <w:tcW w:w="1984" w:type="dxa"/>
            <w:tcBorders>
              <w:top w:val="nil"/>
            </w:tcBorders>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Specialist met VKM5</w:t>
            </w:r>
          </w:p>
        </w:tc>
        <w:tc>
          <w:tcPr>
            <w:tcW w:w="4537" w:type="dxa"/>
            <w:tcBorders>
              <w:top w:val="nil"/>
            </w:tcBorders>
          </w:tcPr>
          <w:p w:rsidR="004B22CD" w:rsidRPr="00B64E8F" w:rsidRDefault="004B22CD" w:rsidP="00B64E8F">
            <w:pPr>
              <w:pStyle w:val="Normaa"/>
              <w:rPr>
                <w:rFonts w:ascii="Arial" w:hAnsi="Arial" w:cs="Arial"/>
                <w:sz w:val="20"/>
                <w:szCs w:val="20"/>
              </w:rPr>
            </w:pPr>
            <w:r w:rsidRPr="00B64E8F">
              <w:rPr>
                <w:rFonts w:ascii="Arial" w:hAnsi="Arial" w:cs="Arial"/>
                <w:sz w:val="20"/>
                <w:szCs w:val="20"/>
              </w:rPr>
              <w:t>Specialist met VKM5: ja/nee</w:t>
            </w:r>
          </w:p>
        </w:tc>
        <w:tc>
          <w:tcPr>
            <w:tcW w:w="1542" w:type="dxa"/>
            <w:tcBorders>
              <w:top w:val="nil"/>
            </w:tcBorders>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ZIS</w:t>
            </w:r>
          </w:p>
        </w:tc>
        <w:tc>
          <w:tcPr>
            <w:tcW w:w="2285" w:type="dxa"/>
            <w:tcBorders>
              <w:top w:val="nil"/>
            </w:tcBorders>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Specialisten die VKM5 uitvoeren</w:t>
            </w:r>
          </w:p>
        </w:tc>
        <w:tc>
          <w:tcPr>
            <w:tcW w:w="2410" w:type="dxa"/>
            <w:tcBorders>
              <w:top w:val="nil"/>
            </w:tcBorders>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2: Volume Voorste Kruisband Reconstructies</w:t>
            </w:r>
          </w:p>
        </w:tc>
      </w:tr>
      <w:tr w:rsidR="00A265B3" w:rsidRPr="00B64E8F" w:rsidTr="00241F66">
        <w:tc>
          <w:tcPr>
            <w:tcW w:w="1242"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VKM7</w:t>
            </w:r>
          </w:p>
        </w:tc>
        <w:tc>
          <w:tcPr>
            <w:tcW w:w="1984"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Patiënten met artrose</w:t>
            </w:r>
          </w:p>
        </w:tc>
        <w:tc>
          <w:tcPr>
            <w:tcW w:w="4537" w:type="dxa"/>
            <w:shd w:val="clear" w:color="auto" w:fill="F2F2F2"/>
          </w:tcPr>
          <w:p w:rsidR="00C455AB" w:rsidRDefault="00C455AB" w:rsidP="00C455AB">
            <w:pPr>
              <w:rPr>
                <w:rFonts w:ascii="Arial" w:hAnsi="Arial" w:cs="Arial"/>
                <w:sz w:val="20"/>
                <w:szCs w:val="20"/>
              </w:rPr>
            </w:pPr>
            <w:r w:rsidRPr="00C455AB">
              <w:rPr>
                <w:rFonts w:ascii="Arial" w:hAnsi="Arial" w:cs="Arial"/>
                <w:sz w:val="20"/>
                <w:szCs w:val="20"/>
              </w:rPr>
              <w:t>Patiënten met zorgproduct 131999.104</w:t>
            </w:r>
          </w:p>
          <w:p w:rsidR="000432FC" w:rsidRDefault="000432FC" w:rsidP="00C455AB">
            <w:pPr>
              <w:rPr>
                <w:rFonts w:ascii="Arial" w:hAnsi="Arial" w:cs="Arial"/>
                <w:sz w:val="20"/>
                <w:szCs w:val="20"/>
              </w:rPr>
            </w:pPr>
            <w:r w:rsidRPr="00C455AB">
              <w:rPr>
                <w:rFonts w:ascii="Arial" w:hAnsi="Arial" w:cs="Arial"/>
                <w:sz w:val="20"/>
                <w:szCs w:val="20"/>
              </w:rPr>
              <w:t>131999.1</w:t>
            </w:r>
            <w:r>
              <w:rPr>
                <w:rFonts w:ascii="Arial" w:hAnsi="Arial" w:cs="Arial"/>
                <w:sz w:val="20"/>
                <w:szCs w:val="20"/>
              </w:rPr>
              <w:t>37</w:t>
            </w:r>
          </w:p>
          <w:p w:rsidR="000432FC" w:rsidRDefault="000432FC" w:rsidP="00C455AB">
            <w:pPr>
              <w:rPr>
                <w:rFonts w:ascii="Arial" w:hAnsi="Arial" w:cs="Arial"/>
                <w:sz w:val="20"/>
                <w:szCs w:val="20"/>
              </w:rPr>
            </w:pPr>
            <w:r w:rsidRPr="00C455AB">
              <w:rPr>
                <w:rFonts w:ascii="Arial" w:hAnsi="Arial" w:cs="Arial"/>
                <w:sz w:val="20"/>
                <w:szCs w:val="20"/>
              </w:rPr>
              <w:t>131999.1</w:t>
            </w:r>
            <w:r>
              <w:rPr>
                <w:rFonts w:ascii="Arial" w:hAnsi="Arial" w:cs="Arial"/>
                <w:sz w:val="20"/>
                <w:szCs w:val="20"/>
              </w:rPr>
              <w:t>38</w:t>
            </w:r>
          </w:p>
          <w:p w:rsidR="000432FC" w:rsidRDefault="000432FC" w:rsidP="00C455AB">
            <w:pPr>
              <w:rPr>
                <w:rFonts w:ascii="Arial" w:hAnsi="Arial" w:cs="Arial"/>
                <w:sz w:val="20"/>
                <w:szCs w:val="20"/>
              </w:rPr>
            </w:pPr>
            <w:r w:rsidRPr="00C455AB">
              <w:rPr>
                <w:rFonts w:ascii="Arial" w:hAnsi="Arial" w:cs="Arial"/>
                <w:sz w:val="20"/>
                <w:szCs w:val="20"/>
              </w:rPr>
              <w:t>131999.1</w:t>
            </w:r>
            <w:r>
              <w:rPr>
                <w:rFonts w:ascii="Arial" w:hAnsi="Arial" w:cs="Arial"/>
                <w:sz w:val="20"/>
                <w:szCs w:val="20"/>
              </w:rPr>
              <w:t>69</w:t>
            </w:r>
          </w:p>
          <w:p w:rsidR="000432FC" w:rsidRDefault="000432FC" w:rsidP="00C455AB">
            <w:pPr>
              <w:rPr>
                <w:rFonts w:ascii="Arial" w:hAnsi="Arial" w:cs="Arial"/>
                <w:sz w:val="20"/>
                <w:szCs w:val="20"/>
              </w:rPr>
            </w:pPr>
            <w:r w:rsidRPr="00C455AB">
              <w:rPr>
                <w:rFonts w:ascii="Arial" w:hAnsi="Arial" w:cs="Arial"/>
                <w:sz w:val="20"/>
                <w:szCs w:val="20"/>
              </w:rPr>
              <w:t>131999.1</w:t>
            </w:r>
            <w:r>
              <w:rPr>
                <w:rFonts w:ascii="Arial" w:hAnsi="Arial" w:cs="Arial"/>
                <w:sz w:val="20"/>
                <w:szCs w:val="20"/>
              </w:rPr>
              <w:t>70</w:t>
            </w:r>
          </w:p>
          <w:p w:rsidR="000432FC" w:rsidRDefault="000432FC" w:rsidP="00C455AB">
            <w:pPr>
              <w:rPr>
                <w:rFonts w:ascii="Arial" w:hAnsi="Arial" w:cs="Arial"/>
                <w:sz w:val="20"/>
                <w:szCs w:val="20"/>
              </w:rPr>
            </w:pPr>
            <w:r w:rsidRPr="00C455AB">
              <w:rPr>
                <w:rFonts w:ascii="Arial" w:hAnsi="Arial" w:cs="Arial"/>
                <w:sz w:val="20"/>
                <w:szCs w:val="20"/>
              </w:rPr>
              <w:t>131999.1</w:t>
            </w:r>
            <w:r>
              <w:rPr>
                <w:rFonts w:ascii="Arial" w:hAnsi="Arial" w:cs="Arial"/>
                <w:sz w:val="20"/>
                <w:szCs w:val="20"/>
              </w:rPr>
              <w:t>71</w:t>
            </w:r>
          </w:p>
          <w:p w:rsidR="000432FC" w:rsidRDefault="000432FC" w:rsidP="00C455AB">
            <w:pPr>
              <w:rPr>
                <w:rFonts w:ascii="Arial" w:hAnsi="Arial" w:cs="Arial"/>
                <w:sz w:val="20"/>
                <w:szCs w:val="20"/>
              </w:rPr>
            </w:pPr>
            <w:r w:rsidRPr="00C455AB">
              <w:rPr>
                <w:rFonts w:ascii="Arial" w:hAnsi="Arial" w:cs="Arial"/>
                <w:sz w:val="20"/>
                <w:szCs w:val="20"/>
              </w:rPr>
              <w:t>131999.1</w:t>
            </w:r>
            <w:r>
              <w:rPr>
                <w:rFonts w:ascii="Arial" w:hAnsi="Arial" w:cs="Arial"/>
                <w:sz w:val="20"/>
                <w:szCs w:val="20"/>
              </w:rPr>
              <w:t>97</w:t>
            </w:r>
          </w:p>
          <w:p w:rsidR="000432FC" w:rsidRDefault="000432FC" w:rsidP="00C455AB">
            <w:pPr>
              <w:rPr>
                <w:rFonts w:ascii="Arial" w:hAnsi="Arial" w:cs="Arial"/>
                <w:sz w:val="20"/>
                <w:szCs w:val="20"/>
              </w:rPr>
            </w:pPr>
            <w:r w:rsidRPr="00C455AB">
              <w:rPr>
                <w:rFonts w:ascii="Arial" w:hAnsi="Arial" w:cs="Arial"/>
                <w:sz w:val="20"/>
                <w:szCs w:val="20"/>
              </w:rPr>
              <w:t>131999.</w:t>
            </w:r>
            <w:r>
              <w:rPr>
                <w:rFonts w:ascii="Arial" w:hAnsi="Arial" w:cs="Arial"/>
                <w:sz w:val="20"/>
                <w:szCs w:val="20"/>
              </w:rPr>
              <w:t>217</w:t>
            </w:r>
          </w:p>
          <w:p w:rsidR="000432FC" w:rsidRDefault="000432FC" w:rsidP="00C455AB">
            <w:pPr>
              <w:rPr>
                <w:rFonts w:ascii="Arial" w:hAnsi="Arial" w:cs="Arial"/>
                <w:sz w:val="20"/>
                <w:szCs w:val="20"/>
              </w:rPr>
            </w:pPr>
            <w:r w:rsidRPr="00C455AB">
              <w:rPr>
                <w:rFonts w:ascii="Arial" w:hAnsi="Arial" w:cs="Arial"/>
                <w:sz w:val="20"/>
                <w:szCs w:val="20"/>
              </w:rPr>
              <w:t>131999.</w:t>
            </w:r>
            <w:r>
              <w:rPr>
                <w:rFonts w:ascii="Arial" w:hAnsi="Arial" w:cs="Arial"/>
                <w:sz w:val="20"/>
                <w:szCs w:val="20"/>
              </w:rPr>
              <w:t>232</w:t>
            </w:r>
          </w:p>
          <w:p w:rsidR="000432FC" w:rsidRDefault="000432FC" w:rsidP="00C455AB">
            <w:pPr>
              <w:rPr>
                <w:rFonts w:ascii="Arial" w:hAnsi="Arial" w:cs="Arial"/>
                <w:sz w:val="20"/>
                <w:szCs w:val="20"/>
              </w:rPr>
            </w:pPr>
            <w:r w:rsidRPr="00C455AB">
              <w:rPr>
                <w:rFonts w:ascii="Arial" w:hAnsi="Arial" w:cs="Arial"/>
                <w:sz w:val="20"/>
                <w:szCs w:val="20"/>
              </w:rPr>
              <w:t>131999.</w:t>
            </w:r>
            <w:r>
              <w:rPr>
                <w:rFonts w:ascii="Arial" w:hAnsi="Arial" w:cs="Arial"/>
                <w:sz w:val="20"/>
                <w:szCs w:val="20"/>
              </w:rPr>
              <w:t>245</w:t>
            </w:r>
          </w:p>
          <w:p w:rsidR="000432FC" w:rsidRDefault="000432FC" w:rsidP="00C455AB">
            <w:pPr>
              <w:rPr>
                <w:rFonts w:ascii="Arial" w:hAnsi="Arial" w:cs="Arial"/>
                <w:sz w:val="20"/>
                <w:szCs w:val="20"/>
              </w:rPr>
            </w:pPr>
            <w:r w:rsidRPr="00C455AB">
              <w:rPr>
                <w:rFonts w:ascii="Arial" w:hAnsi="Arial" w:cs="Arial"/>
                <w:sz w:val="20"/>
                <w:szCs w:val="20"/>
              </w:rPr>
              <w:t>131999.</w:t>
            </w:r>
            <w:r>
              <w:rPr>
                <w:rFonts w:ascii="Arial" w:hAnsi="Arial" w:cs="Arial"/>
                <w:sz w:val="20"/>
                <w:szCs w:val="20"/>
              </w:rPr>
              <w:t>246</w:t>
            </w:r>
          </w:p>
          <w:p w:rsidR="000432FC" w:rsidRPr="000432FC" w:rsidRDefault="000432FC" w:rsidP="000432FC">
            <w:pPr>
              <w:autoSpaceDE w:val="0"/>
              <w:autoSpaceDN w:val="0"/>
            </w:pPr>
          </w:p>
          <w:p w:rsidR="00265AF2" w:rsidRDefault="00DA6817" w:rsidP="00C455AB">
            <w:pPr>
              <w:rPr>
                <w:rFonts w:ascii="Arial" w:hAnsi="Arial" w:cs="Arial"/>
                <w:sz w:val="20"/>
              </w:rPr>
            </w:pPr>
            <w:r>
              <w:rPr>
                <w:rFonts w:ascii="Arial" w:hAnsi="Arial" w:cs="Arial"/>
                <w:sz w:val="20"/>
                <w:szCs w:val="20"/>
              </w:rPr>
              <w:t>DBC 0305.11.1801</w:t>
            </w:r>
            <w:r w:rsidR="008550E5">
              <w:rPr>
                <w:rFonts w:ascii="Arial" w:hAnsi="Arial" w:cs="Arial"/>
                <w:sz w:val="20"/>
                <w:szCs w:val="20"/>
              </w:rPr>
              <w:t>.*</w:t>
            </w:r>
            <w:r w:rsidR="00A265B3" w:rsidRPr="00B64E8F">
              <w:rPr>
                <w:rFonts w:ascii="Arial" w:hAnsi="Arial" w:cs="Arial"/>
                <w:sz w:val="20"/>
                <w:szCs w:val="20"/>
              </w:rPr>
              <w:br/>
              <w:t>DBC 0303.11.254</w:t>
            </w:r>
            <w:r w:rsidR="008550E5">
              <w:rPr>
                <w:rFonts w:ascii="Arial" w:hAnsi="Arial" w:cs="Arial"/>
                <w:sz w:val="20"/>
                <w:szCs w:val="20"/>
              </w:rPr>
              <w:t>.*</w:t>
            </w:r>
            <w:bookmarkStart w:id="0" w:name="_GoBack"/>
            <w:bookmarkEnd w:id="0"/>
          </w:p>
        </w:tc>
        <w:tc>
          <w:tcPr>
            <w:tcW w:w="1542"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ZIS</w:t>
            </w:r>
          </w:p>
        </w:tc>
        <w:tc>
          <w:tcPr>
            <w:tcW w:w="2285"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Diagnose artrose=ja</w:t>
            </w:r>
          </w:p>
        </w:tc>
        <w:tc>
          <w:tcPr>
            <w:tcW w:w="2410" w:type="dxa"/>
            <w:shd w:val="clear" w:color="auto" w:fill="F2F2F2"/>
          </w:tcPr>
          <w:p w:rsidR="005B039E" w:rsidRPr="00B64E8F" w:rsidRDefault="005B039E" w:rsidP="00B64E8F">
            <w:pPr>
              <w:pStyle w:val="Normaa"/>
              <w:rPr>
                <w:rFonts w:ascii="Arial" w:hAnsi="Arial" w:cs="Arial"/>
                <w:sz w:val="20"/>
                <w:szCs w:val="20"/>
              </w:rPr>
            </w:pPr>
            <w:r w:rsidRPr="00B64E8F">
              <w:rPr>
                <w:rFonts w:ascii="Arial" w:hAnsi="Arial" w:cs="Arial"/>
                <w:sz w:val="20"/>
                <w:szCs w:val="20"/>
              </w:rPr>
              <w:t>1: Diagnostische MRI</w:t>
            </w:r>
          </w:p>
          <w:p w:rsidR="00A265B3" w:rsidRPr="00B64E8F" w:rsidRDefault="00A265B3" w:rsidP="00B64E8F">
            <w:pPr>
              <w:pStyle w:val="Normaa"/>
              <w:rPr>
                <w:rFonts w:ascii="Arial" w:hAnsi="Arial" w:cs="Arial"/>
                <w:sz w:val="20"/>
                <w:szCs w:val="20"/>
              </w:rPr>
            </w:pPr>
            <w:r w:rsidRPr="00B64E8F">
              <w:rPr>
                <w:rFonts w:ascii="Arial" w:hAnsi="Arial" w:cs="Arial"/>
                <w:sz w:val="20"/>
                <w:szCs w:val="20"/>
              </w:rPr>
              <w:t>3: Artroscopie bij artrose</w:t>
            </w:r>
          </w:p>
        </w:tc>
      </w:tr>
      <w:tr w:rsidR="00A265B3" w:rsidRPr="00B64E8F" w:rsidTr="00241F66">
        <w:tc>
          <w:tcPr>
            <w:tcW w:w="1242"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VKM8</w:t>
            </w:r>
          </w:p>
        </w:tc>
        <w:tc>
          <w:tcPr>
            <w:tcW w:w="1984"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MRI</w:t>
            </w:r>
          </w:p>
        </w:tc>
        <w:tc>
          <w:tcPr>
            <w:tcW w:w="4537" w:type="dxa"/>
          </w:tcPr>
          <w:p w:rsidR="00A265B3" w:rsidRPr="00B64E8F" w:rsidRDefault="009941A1" w:rsidP="00B64E8F">
            <w:pPr>
              <w:pStyle w:val="Normaa"/>
              <w:rPr>
                <w:rFonts w:ascii="Arial" w:hAnsi="Arial" w:cs="Arial"/>
                <w:sz w:val="20"/>
                <w:szCs w:val="20"/>
              </w:rPr>
            </w:pPr>
            <w:r>
              <w:rPr>
                <w:rFonts w:ascii="Arial" w:hAnsi="Arial" w:cs="Arial"/>
                <w:sz w:val="20"/>
                <w:szCs w:val="20"/>
              </w:rPr>
              <w:t>Zorgactiviteit</w:t>
            </w:r>
            <w:r w:rsidR="00920EA3" w:rsidRPr="00B64E8F">
              <w:rPr>
                <w:rFonts w:ascii="Arial" w:hAnsi="Arial" w:cs="Arial"/>
                <w:sz w:val="20"/>
                <w:szCs w:val="20"/>
              </w:rPr>
              <w:t xml:space="preserve"> 89090</w:t>
            </w:r>
            <w:r>
              <w:rPr>
                <w:rFonts w:ascii="Arial" w:hAnsi="Arial" w:cs="Arial"/>
                <w:sz w:val="20"/>
                <w:szCs w:val="20"/>
              </w:rPr>
              <w:t xml:space="preserve"> </w:t>
            </w:r>
            <w:r w:rsidRPr="009941A1">
              <w:rPr>
                <w:rFonts w:ascii="Arial" w:hAnsi="Arial" w:cs="Arial"/>
                <w:sz w:val="20"/>
                <w:szCs w:val="20"/>
              </w:rPr>
              <w:t>MRI heup(en)/ onderste extremiteit(en).</w:t>
            </w:r>
          </w:p>
          <w:p w:rsidR="00920EA3" w:rsidRPr="00B64E8F" w:rsidRDefault="00920EA3" w:rsidP="00B64E8F">
            <w:pPr>
              <w:pStyle w:val="Normaa"/>
              <w:rPr>
                <w:rFonts w:ascii="Arial" w:hAnsi="Arial" w:cs="Arial"/>
                <w:sz w:val="20"/>
                <w:szCs w:val="20"/>
              </w:rPr>
            </w:pPr>
          </w:p>
        </w:tc>
        <w:tc>
          <w:tcPr>
            <w:tcW w:w="1542"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Verrichtingen registratie</w:t>
            </w:r>
          </w:p>
        </w:tc>
        <w:tc>
          <w:tcPr>
            <w:tcW w:w="2285"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Beeldvormende diagnostiek MRI heup/onderste extremiteit(en)</w:t>
            </w:r>
          </w:p>
        </w:tc>
        <w:tc>
          <w:tcPr>
            <w:tcW w:w="2410" w:type="dxa"/>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1: Diagnostische MRI</w:t>
            </w:r>
          </w:p>
        </w:tc>
      </w:tr>
      <w:tr w:rsidR="00A265B3" w:rsidRPr="00B64E8F" w:rsidTr="00241F66">
        <w:tc>
          <w:tcPr>
            <w:tcW w:w="1242"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VKM9</w:t>
            </w:r>
          </w:p>
        </w:tc>
        <w:tc>
          <w:tcPr>
            <w:tcW w:w="1984"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Datum MRI</w:t>
            </w:r>
          </w:p>
        </w:tc>
        <w:tc>
          <w:tcPr>
            <w:tcW w:w="4537" w:type="dxa"/>
            <w:shd w:val="clear" w:color="auto" w:fill="F2F2F2"/>
          </w:tcPr>
          <w:p w:rsidR="00A265B3" w:rsidRPr="00B64E8F" w:rsidRDefault="004B22CD" w:rsidP="00B64E8F">
            <w:pPr>
              <w:pStyle w:val="Normaa"/>
              <w:rPr>
                <w:rFonts w:ascii="Arial" w:hAnsi="Arial" w:cs="Arial"/>
                <w:sz w:val="20"/>
                <w:szCs w:val="20"/>
              </w:rPr>
            </w:pPr>
            <w:proofErr w:type="spellStart"/>
            <w:r w:rsidRPr="00B64E8F">
              <w:rPr>
                <w:rFonts w:ascii="Arial" w:hAnsi="Arial" w:cs="Arial"/>
                <w:sz w:val="20"/>
                <w:szCs w:val="20"/>
              </w:rPr>
              <w:t>dd</w:t>
            </w:r>
            <w:proofErr w:type="spellEnd"/>
            <w:r w:rsidRPr="00B64E8F">
              <w:rPr>
                <w:rFonts w:ascii="Arial" w:hAnsi="Arial" w:cs="Arial"/>
                <w:sz w:val="20"/>
                <w:szCs w:val="20"/>
              </w:rPr>
              <w:t>-mm-</w:t>
            </w:r>
            <w:proofErr w:type="spellStart"/>
            <w:r w:rsidRPr="00B64E8F">
              <w:rPr>
                <w:rFonts w:ascii="Arial" w:hAnsi="Arial" w:cs="Arial"/>
                <w:sz w:val="20"/>
                <w:szCs w:val="20"/>
              </w:rPr>
              <w:t>jjjj</w:t>
            </w:r>
            <w:proofErr w:type="spellEnd"/>
          </w:p>
        </w:tc>
        <w:tc>
          <w:tcPr>
            <w:tcW w:w="1542" w:type="dxa"/>
            <w:shd w:val="clear" w:color="auto" w:fill="F2F2F2"/>
          </w:tcPr>
          <w:p w:rsidR="00A265B3" w:rsidRPr="00B64E8F" w:rsidRDefault="0049273E" w:rsidP="00B64E8F">
            <w:pPr>
              <w:pStyle w:val="Normaa"/>
              <w:rPr>
                <w:rFonts w:ascii="Arial" w:hAnsi="Arial" w:cs="Arial"/>
                <w:sz w:val="20"/>
                <w:szCs w:val="20"/>
              </w:rPr>
            </w:pPr>
            <w:r w:rsidRPr="00B64E8F">
              <w:rPr>
                <w:rFonts w:ascii="Arial" w:hAnsi="Arial" w:cs="Arial"/>
                <w:sz w:val="20"/>
                <w:szCs w:val="20"/>
              </w:rPr>
              <w:t>ZIS</w:t>
            </w:r>
          </w:p>
        </w:tc>
        <w:tc>
          <w:tcPr>
            <w:tcW w:w="2285"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Datum VKM8</w:t>
            </w:r>
          </w:p>
        </w:tc>
        <w:tc>
          <w:tcPr>
            <w:tcW w:w="2410" w:type="dxa"/>
            <w:shd w:val="clear" w:color="auto" w:fill="F2F2F2"/>
          </w:tcPr>
          <w:p w:rsidR="00A265B3" w:rsidRPr="00B64E8F" w:rsidRDefault="00A265B3" w:rsidP="00B64E8F">
            <w:pPr>
              <w:pStyle w:val="Normaa"/>
              <w:rPr>
                <w:rFonts w:ascii="Arial" w:hAnsi="Arial" w:cs="Arial"/>
                <w:sz w:val="20"/>
                <w:szCs w:val="20"/>
              </w:rPr>
            </w:pPr>
            <w:r w:rsidRPr="00B64E8F">
              <w:rPr>
                <w:rFonts w:ascii="Arial" w:hAnsi="Arial" w:cs="Arial"/>
                <w:sz w:val="20"/>
                <w:szCs w:val="20"/>
              </w:rPr>
              <w:t>1: Diagnostische MRI</w:t>
            </w:r>
          </w:p>
        </w:tc>
      </w:tr>
      <w:tr w:rsidR="00C54211" w:rsidRPr="00B64E8F" w:rsidTr="00241F66">
        <w:tc>
          <w:tcPr>
            <w:tcW w:w="1242" w:type="dxa"/>
          </w:tcPr>
          <w:p w:rsidR="00C54211" w:rsidRPr="00B64E8F" w:rsidRDefault="00C54211" w:rsidP="00B64E8F">
            <w:pPr>
              <w:pStyle w:val="Normaa"/>
              <w:rPr>
                <w:rFonts w:ascii="Arial" w:hAnsi="Arial" w:cs="Arial"/>
                <w:sz w:val="20"/>
                <w:szCs w:val="20"/>
              </w:rPr>
            </w:pPr>
            <w:r w:rsidRPr="00B64E8F">
              <w:rPr>
                <w:rFonts w:ascii="Arial" w:hAnsi="Arial" w:cs="Arial"/>
                <w:sz w:val="20"/>
                <w:szCs w:val="20"/>
              </w:rPr>
              <w:t>VKM10</w:t>
            </w:r>
          </w:p>
        </w:tc>
        <w:tc>
          <w:tcPr>
            <w:tcW w:w="1984" w:type="dxa"/>
          </w:tcPr>
          <w:p w:rsidR="00C54211" w:rsidRPr="00B64E8F" w:rsidRDefault="00C54211" w:rsidP="00B64E8F">
            <w:pPr>
              <w:pStyle w:val="Normaa"/>
              <w:rPr>
                <w:rFonts w:ascii="Arial" w:hAnsi="Arial" w:cs="Arial"/>
                <w:sz w:val="20"/>
                <w:szCs w:val="20"/>
              </w:rPr>
            </w:pPr>
            <w:r w:rsidRPr="00B64E8F">
              <w:rPr>
                <w:rFonts w:ascii="Arial" w:hAnsi="Arial" w:cs="Arial"/>
                <w:sz w:val="20"/>
                <w:szCs w:val="20"/>
              </w:rPr>
              <w:t>Geboortedatum</w:t>
            </w:r>
          </w:p>
        </w:tc>
        <w:tc>
          <w:tcPr>
            <w:tcW w:w="4537" w:type="dxa"/>
          </w:tcPr>
          <w:p w:rsidR="00C54211" w:rsidRPr="00B64E8F" w:rsidRDefault="004B22CD" w:rsidP="00B64E8F">
            <w:pPr>
              <w:pStyle w:val="Normaa"/>
              <w:rPr>
                <w:rFonts w:ascii="Arial" w:hAnsi="Arial" w:cs="Arial"/>
                <w:sz w:val="20"/>
                <w:szCs w:val="20"/>
              </w:rPr>
            </w:pPr>
            <w:proofErr w:type="spellStart"/>
            <w:r w:rsidRPr="00B64E8F">
              <w:rPr>
                <w:rFonts w:ascii="Arial" w:hAnsi="Arial" w:cs="Arial"/>
                <w:sz w:val="20"/>
                <w:szCs w:val="20"/>
              </w:rPr>
              <w:t>dd</w:t>
            </w:r>
            <w:proofErr w:type="spellEnd"/>
            <w:r w:rsidRPr="00B64E8F">
              <w:rPr>
                <w:rFonts w:ascii="Arial" w:hAnsi="Arial" w:cs="Arial"/>
                <w:sz w:val="20"/>
                <w:szCs w:val="20"/>
              </w:rPr>
              <w:t>-mm-</w:t>
            </w:r>
            <w:proofErr w:type="spellStart"/>
            <w:r w:rsidRPr="00B64E8F">
              <w:rPr>
                <w:rFonts w:ascii="Arial" w:hAnsi="Arial" w:cs="Arial"/>
                <w:sz w:val="20"/>
                <w:szCs w:val="20"/>
              </w:rPr>
              <w:t>jjjj</w:t>
            </w:r>
            <w:proofErr w:type="spellEnd"/>
          </w:p>
        </w:tc>
        <w:tc>
          <w:tcPr>
            <w:tcW w:w="1542" w:type="dxa"/>
          </w:tcPr>
          <w:p w:rsidR="00C54211" w:rsidRPr="00B64E8F" w:rsidRDefault="00C54211" w:rsidP="00B64E8F">
            <w:pPr>
              <w:pStyle w:val="Normaa"/>
              <w:rPr>
                <w:rFonts w:ascii="Arial" w:hAnsi="Arial" w:cs="Arial"/>
                <w:sz w:val="20"/>
                <w:szCs w:val="20"/>
              </w:rPr>
            </w:pPr>
            <w:r w:rsidRPr="00B64E8F">
              <w:rPr>
                <w:rFonts w:ascii="Arial" w:hAnsi="Arial" w:cs="Arial"/>
                <w:sz w:val="20"/>
                <w:szCs w:val="20"/>
              </w:rPr>
              <w:t>ZIS</w:t>
            </w:r>
          </w:p>
        </w:tc>
        <w:tc>
          <w:tcPr>
            <w:tcW w:w="2285" w:type="dxa"/>
          </w:tcPr>
          <w:p w:rsidR="00C54211" w:rsidRPr="00B64E8F" w:rsidRDefault="00C54211" w:rsidP="00B64E8F">
            <w:pPr>
              <w:pStyle w:val="Normaa"/>
              <w:rPr>
                <w:rFonts w:ascii="Arial" w:hAnsi="Arial" w:cs="Arial"/>
                <w:sz w:val="20"/>
                <w:szCs w:val="20"/>
              </w:rPr>
            </w:pPr>
            <w:r w:rsidRPr="00B64E8F">
              <w:rPr>
                <w:rFonts w:ascii="Arial" w:hAnsi="Arial" w:cs="Arial"/>
                <w:sz w:val="20"/>
                <w:szCs w:val="20"/>
              </w:rPr>
              <w:t>Datum</w:t>
            </w:r>
          </w:p>
        </w:tc>
        <w:tc>
          <w:tcPr>
            <w:tcW w:w="2410" w:type="dxa"/>
          </w:tcPr>
          <w:p w:rsidR="00C54211" w:rsidRPr="00B64E8F" w:rsidRDefault="00C54211" w:rsidP="00B64E8F">
            <w:pPr>
              <w:pStyle w:val="Normaa"/>
              <w:rPr>
                <w:rFonts w:ascii="Arial" w:hAnsi="Arial" w:cs="Arial"/>
                <w:sz w:val="20"/>
                <w:szCs w:val="20"/>
              </w:rPr>
            </w:pPr>
            <w:r w:rsidRPr="00B64E8F">
              <w:rPr>
                <w:rFonts w:ascii="Arial" w:hAnsi="Arial" w:cs="Arial"/>
                <w:sz w:val="20"/>
                <w:szCs w:val="20"/>
              </w:rPr>
              <w:t>1: Diagnostische MRI</w:t>
            </w:r>
          </w:p>
          <w:p w:rsidR="00C54211" w:rsidRPr="00B64E8F" w:rsidRDefault="00C54211" w:rsidP="00B64E8F">
            <w:pPr>
              <w:pStyle w:val="Normaa"/>
              <w:rPr>
                <w:rFonts w:ascii="Arial" w:hAnsi="Arial" w:cs="Arial"/>
                <w:sz w:val="20"/>
                <w:szCs w:val="20"/>
              </w:rPr>
            </w:pPr>
            <w:r w:rsidRPr="00B64E8F">
              <w:rPr>
                <w:rFonts w:ascii="Arial" w:hAnsi="Arial" w:cs="Arial"/>
                <w:sz w:val="20"/>
                <w:szCs w:val="20"/>
              </w:rPr>
              <w:t>3: Artroscopie bij artrose</w:t>
            </w:r>
          </w:p>
          <w:p w:rsidR="00C54211" w:rsidRPr="00B64E8F" w:rsidRDefault="00C54211" w:rsidP="00B64E8F">
            <w:pPr>
              <w:pStyle w:val="Normaa"/>
              <w:rPr>
                <w:rFonts w:ascii="Arial" w:hAnsi="Arial" w:cs="Arial"/>
                <w:sz w:val="20"/>
                <w:szCs w:val="20"/>
              </w:rPr>
            </w:pPr>
            <w:r w:rsidRPr="00B64E8F">
              <w:rPr>
                <w:rFonts w:ascii="Arial" w:hAnsi="Arial" w:cs="Arial"/>
                <w:sz w:val="20"/>
                <w:szCs w:val="20"/>
              </w:rPr>
              <w:t xml:space="preserve">4: </w:t>
            </w:r>
            <w:proofErr w:type="spellStart"/>
            <w:r w:rsidRPr="00B64E8F">
              <w:rPr>
                <w:rFonts w:ascii="Arial" w:hAnsi="Arial" w:cs="Arial"/>
                <w:sz w:val="20"/>
                <w:szCs w:val="20"/>
              </w:rPr>
              <w:t>Heroperatie</w:t>
            </w:r>
            <w:proofErr w:type="spellEnd"/>
            <w:r w:rsidRPr="00B64E8F">
              <w:rPr>
                <w:rFonts w:ascii="Arial" w:hAnsi="Arial" w:cs="Arial"/>
                <w:sz w:val="20"/>
                <w:szCs w:val="20"/>
              </w:rPr>
              <w:t xml:space="preserve"> na artroscopie</w:t>
            </w:r>
          </w:p>
        </w:tc>
      </w:tr>
      <w:tr w:rsidR="00AE3044" w:rsidRPr="00B64E8F" w:rsidTr="00241F66">
        <w:tc>
          <w:tcPr>
            <w:tcW w:w="1242" w:type="dxa"/>
            <w:tcBorders>
              <w:bottom w:val="single" w:sz="4" w:space="0" w:color="auto"/>
            </w:tcBorders>
            <w:shd w:val="clear" w:color="auto" w:fill="F2F2F2"/>
          </w:tcPr>
          <w:p w:rsidR="00AE3044" w:rsidRPr="00B64E8F" w:rsidRDefault="00AE3044" w:rsidP="00B64E8F">
            <w:pPr>
              <w:pStyle w:val="Normaa"/>
              <w:rPr>
                <w:rFonts w:ascii="Arial" w:hAnsi="Arial" w:cs="Arial"/>
                <w:sz w:val="20"/>
                <w:szCs w:val="20"/>
              </w:rPr>
            </w:pPr>
            <w:r w:rsidRPr="00B64E8F">
              <w:rPr>
                <w:rFonts w:ascii="Arial" w:hAnsi="Arial" w:cs="Arial"/>
                <w:sz w:val="20"/>
                <w:szCs w:val="20"/>
              </w:rPr>
              <w:t>VKM11</w:t>
            </w:r>
          </w:p>
        </w:tc>
        <w:tc>
          <w:tcPr>
            <w:tcW w:w="1984" w:type="dxa"/>
            <w:tcBorders>
              <w:bottom w:val="single" w:sz="4" w:space="0" w:color="auto"/>
            </w:tcBorders>
            <w:shd w:val="clear" w:color="auto" w:fill="F2F2F2"/>
          </w:tcPr>
          <w:p w:rsidR="00AE3044" w:rsidRPr="00B64E8F" w:rsidRDefault="00AE3044" w:rsidP="00B64E8F">
            <w:pPr>
              <w:pStyle w:val="Normaa"/>
              <w:rPr>
                <w:rFonts w:ascii="Arial" w:hAnsi="Arial" w:cs="Arial"/>
                <w:sz w:val="20"/>
                <w:szCs w:val="20"/>
              </w:rPr>
            </w:pPr>
            <w:r w:rsidRPr="00B64E8F">
              <w:rPr>
                <w:rFonts w:ascii="Arial" w:hAnsi="Arial" w:cs="Arial"/>
                <w:sz w:val="20"/>
                <w:szCs w:val="20"/>
              </w:rPr>
              <w:t>Datum artrose</w:t>
            </w:r>
          </w:p>
        </w:tc>
        <w:tc>
          <w:tcPr>
            <w:tcW w:w="4537" w:type="dxa"/>
            <w:tcBorders>
              <w:bottom w:val="single" w:sz="4" w:space="0" w:color="auto"/>
            </w:tcBorders>
            <w:shd w:val="clear" w:color="auto" w:fill="F2F2F2"/>
          </w:tcPr>
          <w:p w:rsidR="00AE3044" w:rsidRPr="00B64E8F" w:rsidRDefault="00AE3044" w:rsidP="00B64E8F">
            <w:pPr>
              <w:pStyle w:val="Normaa"/>
              <w:rPr>
                <w:rFonts w:ascii="Arial" w:hAnsi="Arial" w:cs="Arial"/>
                <w:sz w:val="20"/>
                <w:szCs w:val="20"/>
              </w:rPr>
            </w:pPr>
            <w:r w:rsidRPr="00B64E8F">
              <w:rPr>
                <w:rFonts w:ascii="Arial" w:hAnsi="Arial" w:cs="Arial"/>
                <w:sz w:val="20"/>
                <w:szCs w:val="20"/>
              </w:rPr>
              <w:t xml:space="preserve">Openingsdatum </w:t>
            </w:r>
            <w:proofErr w:type="spellStart"/>
            <w:r w:rsidRPr="00B64E8F">
              <w:rPr>
                <w:rFonts w:ascii="Arial" w:hAnsi="Arial" w:cs="Arial"/>
                <w:sz w:val="20"/>
                <w:szCs w:val="20"/>
              </w:rPr>
              <w:t>DBC’s</w:t>
            </w:r>
            <w:proofErr w:type="spellEnd"/>
            <w:r w:rsidRPr="00B64E8F">
              <w:rPr>
                <w:rFonts w:ascii="Arial" w:hAnsi="Arial" w:cs="Arial"/>
                <w:sz w:val="20"/>
                <w:szCs w:val="20"/>
              </w:rPr>
              <w:t xml:space="preserve"> VKM7</w:t>
            </w:r>
          </w:p>
        </w:tc>
        <w:tc>
          <w:tcPr>
            <w:tcW w:w="1542" w:type="dxa"/>
            <w:tcBorders>
              <w:bottom w:val="single" w:sz="4" w:space="0" w:color="auto"/>
            </w:tcBorders>
            <w:shd w:val="clear" w:color="auto" w:fill="F2F2F2"/>
          </w:tcPr>
          <w:p w:rsidR="00AE3044" w:rsidRPr="00B64E8F" w:rsidRDefault="00AE3044" w:rsidP="00B64E8F">
            <w:pPr>
              <w:pStyle w:val="Normaa"/>
              <w:rPr>
                <w:rFonts w:ascii="Arial" w:hAnsi="Arial" w:cs="Arial"/>
                <w:sz w:val="20"/>
                <w:szCs w:val="20"/>
              </w:rPr>
            </w:pPr>
            <w:r w:rsidRPr="00B64E8F">
              <w:rPr>
                <w:rFonts w:ascii="Arial" w:hAnsi="Arial" w:cs="Arial"/>
                <w:sz w:val="20"/>
                <w:szCs w:val="20"/>
              </w:rPr>
              <w:t>ZIS</w:t>
            </w:r>
          </w:p>
        </w:tc>
        <w:tc>
          <w:tcPr>
            <w:tcW w:w="2285" w:type="dxa"/>
            <w:tcBorders>
              <w:bottom w:val="single" w:sz="4" w:space="0" w:color="auto"/>
            </w:tcBorders>
            <w:shd w:val="clear" w:color="auto" w:fill="F2F2F2"/>
          </w:tcPr>
          <w:p w:rsidR="00AE3044" w:rsidRPr="00B64E8F" w:rsidRDefault="00AE3044" w:rsidP="00B64E8F">
            <w:pPr>
              <w:pStyle w:val="Normaa"/>
              <w:rPr>
                <w:rFonts w:ascii="Arial" w:hAnsi="Arial" w:cs="Arial"/>
                <w:sz w:val="20"/>
                <w:szCs w:val="20"/>
              </w:rPr>
            </w:pPr>
            <w:r w:rsidRPr="00B64E8F">
              <w:rPr>
                <w:rFonts w:ascii="Arial" w:hAnsi="Arial" w:cs="Arial"/>
                <w:sz w:val="20"/>
                <w:szCs w:val="20"/>
              </w:rPr>
              <w:t>Datum</w:t>
            </w:r>
          </w:p>
        </w:tc>
        <w:tc>
          <w:tcPr>
            <w:tcW w:w="2410" w:type="dxa"/>
            <w:tcBorders>
              <w:bottom w:val="single" w:sz="4" w:space="0" w:color="auto"/>
            </w:tcBorders>
            <w:shd w:val="clear" w:color="auto" w:fill="F2F2F2"/>
          </w:tcPr>
          <w:p w:rsidR="00AE3044" w:rsidRPr="00B64E8F" w:rsidRDefault="00AE3044" w:rsidP="00B64E8F">
            <w:pPr>
              <w:pStyle w:val="Normaa"/>
              <w:rPr>
                <w:rFonts w:ascii="Arial" w:hAnsi="Arial" w:cs="Arial"/>
                <w:sz w:val="20"/>
                <w:szCs w:val="20"/>
              </w:rPr>
            </w:pPr>
            <w:r w:rsidRPr="00B64E8F">
              <w:rPr>
                <w:rFonts w:ascii="Arial" w:hAnsi="Arial" w:cs="Arial"/>
                <w:sz w:val="20"/>
                <w:szCs w:val="20"/>
              </w:rPr>
              <w:t>3: Artroscopie bij artrose</w:t>
            </w:r>
          </w:p>
        </w:tc>
      </w:tr>
    </w:tbl>
    <w:p w:rsidR="00A265B3" w:rsidRPr="00B64E8F" w:rsidRDefault="00A265B3" w:rsidP="00B64E8F">
      <w:pPr>
        <w:pStyle w:val="Normaa"/>
        <w:rPr>
          <w:rFonts w:ascii="Arial" w:hAnsi="Arial" w:cs="Arial"/>
          <w:bCs/>
          <w:i/>
          <w:sz w:val="20"/>
        </w:rPr>
      </w:pPr>
    </w:p>
    <w:p w:rsidR="00A265B3" w:rsidRPr="00B64E8F" w:rsidRDefault="00A265B3" w:rsidP="00B64E8F">
      <w:pPr>
        <w:pStyle w:val="Normaa"/>
        <w:rPr>
          <w:rFonts w:ascii="Arial" w:hAnsi="Arial" w:cs="Arial"/>
          <w:bCs/>
          <w:i/>
          <w:sz w:val="20"/>
        </w:rPr>
      </w:pPr>
    </w:p>
    <w:p w:rsidR="00A265B3" w:rsidRPr="00B64E8F" w:rsidRDefault="00A265B3" w:rsidP="00B64E8F">
      <w:pPr>
        <w:pStyle w:val="Normaa"/>
        <w:rPr>
          <w:rFonts w:ascii="Arial" w:hAnsi="Arial" w:cs="Arial"/>
          <w:bCs/>
          <w:i/>
          <w:sz w:val="20"/>
        </w:rPr>
      </w:pPr>
    </w:p>
    <w:p w:rsidR="00A265B3" w:rsidRPr="00B64E8F" w:rsidRDefault="00A265B3" w:rsidP="00B64E8F">
      <w:pPr>
        <w:pStyle w:val="Normaa"/>
        <w:rPr>
          <w:rFonts w:ascii="Arial" w:hAnsi="Arial" w:cs="Arial"/>
          <w:bCs/>
          <w:i/>
          <w:sz w:val="20"/>
        </w:rPr>
      </w:pPr>
      <w:r w:rsidRPr="00B64E8F">
        <w:rPr>
          <w:rFonts w:ascii="Arial" w:hAnsi="Arial" w:cs="Arial"/>
          <w:bCs/>
          <w:i/>
          <w:sz w:val="20"/>
        </w:rPr>
        <w:t>Tabel 2: Rekenregels voor te berekenen variabelen</w:t>
      </w:r>
    </w:p>
    <w:p w:rsidR="00A265B3" w:rsidRPr="00B64E8F" w:rsidRDefault="00A265B3" w:rsidP="00B64E8F">
      <w:pPr>
        <w:pStyle w:val="Normaa"/>
        <w:rPr>
          <w:rFonts w:ascii="Arial" w:hAnsi="Arial" w:cs="Arial"/>
          <w:bCs/>
          <w:sz w:val="20"/>
        </w:rPr>
      </w:pPr>
    </w:p>
    <w:tbl>
      <w:tblPr>
        <w:tblW w:w="139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40"/>
        <w:gridCol w:w="2632"/>
        <w:gridCol w:w="2127"/>
        <w:gridCol w:w="2693"/>
        <w:gridCol w:w="1642"/>
        <w:gridCol w:w="2043"/>
        <w:gridCol w:w="1985"/>
      </w:tblGrid>
      <w:tr w:rsidR="00A265B3" w:rsidRPr="00EB08FA" w:rsidTr="005E424D">
        <w:trPr>
          <w:tblHeader/>
        </w:trPr>
        <w:tc>
          <w:tcPr>
            <w:tcW w:w="840" w:type="dxa"/>
            <w:shd w:val="clear" w:color="auto" w:fill="31849B" w:themeFill="accent5" w:themeFillShade="BF"/>
          </w:tcPr>
          <w:p w:rsidR="00A265B3" w:rsidRPr="00EB08FA" w:rsidRDefault="00A265B3" w:rsidP="00EB08FA">
            <w:pPr>
              <w:pStyle w:val="Normaa"/>
              <w:spacing w:before="60" w:after="60"/>
              <w:rPr>
                <w:rFonts w:ascii="Arial" w:hAnsi="Arial" w:cs="Arial"/>
                <w:b/>
                <w:color w:val="FFFFFF"/>
                <w:sz w:val="20"/>
                <w:szCs w:val="20"/>
              </w:rPr>
            </w:pPr>
            <w:proofErr w:type="spellStart"/>
            <w:r w:rsidRPr="00EB08FA">
              <w:rPr>
                <w:rFonts w:ascii="Arial" w:hAnsi="Arial" w:cs="Arial"/>
                <w:b/>
                <w:color w:val="FFFFFF"/>
                <w:sz w:val="20"/>
                <w:szCs w:val="20"/>
              </w:rPr>
              <w:t>Varia-bele</w:t>
            </w:r>
            <w:proofErr w:type="spellEnd"/>
          </w:p>
        </w:tc>
        <w:tc>
          <w:tcPr>
            <w:tcW w:w="2632" w:type="dxa"/>
            <w:shd w:val="clear" w:color="auto" w:fill="31849B" w:themeFill="accent5" w:themeFillShade="BF"/>
          </w:tcPr>
          <w:p w:rsidR="00A265B3" w:rsidRPr="00EB08FA" w:rsidRDefault="00A265B3"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Te berekenen gegevens</w:t>
            </w:r>
          </w:p>
        </w:tc>
        <w:tc>
          <w:tcPr>
            <w:tcW w:w="2127" w:type="dxa"/>
            <w:shd w:val="clear" w:color="auto" w:fill="31849B" w:themeFill="accent5" w:themeFillShade="BF"/>
          </w:tcPr>
          <w:p w:rsidR="00A265B3" w:rsidRPr="00EB08FA" w:rsidRDefault="00A265B3"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Berekening</w:t>
            </w:r>
          </w:p>
        </w:tc>
        <w:tc>
          <w:tcPr>
            <w:tcW w:w="2693" w:type="dxa"/>
            <w:shd w:val="clear" w:color="auto" w:fill="31849B" w:themeFill="accent5" w:themeFillShade="BF"/>
          </w:tcPr>
          <w:p w:rsidR="00A265B3" w:rsidRPr="00EB08FA" w:rsidRDefault="00A265B3"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Formule</w:t>
            </w:r>
          </w:p>
        </w:tc>
        <w:tc>
          <w:tcPr>
            <w:tcW w:w="1642" w:type="dxa"/>
            <w:shd w:val="clear" w:color="auto" w:fill="31849B" w:themeFill="accent5" w:themeFillShade="BF"/>
          </w:tcPr>
          <w:p w:rsidR="00A265B3" w:rsidRPr="00EB08FA" w:rsidRDefault="00A265B3"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Validatieregels</w:t>
            </w:r>
          </w:p>
        </w:tc>
        <w:tc>
          <w:tcPr>
            <w:tcW w:w="2043" w:type="dxa"/>
            <w:shd w:val="clear" w:color="auto" w:fill="31849B" w:themeFill="accent5" w:themeFillShade="BF"/>
          </w:tcPr>
          <w:p w:rsidR="00A265B3" w:rsidRPr="00EB08FA" w:rsidRDefault="00A265B3"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Nodig voor indicator</w:t>
            </w:r>
          </w:p>
        </w:tc>
        <w:tc>
          <w:tcPr>
            <w:tcW w:w="1985" w:type="dxa"/>
            <w:shd w:val="clear" w:color="auto" w:fill="31849B" w:themeFill="accent5" w:themeFillShade="BF"/>
          </w:tcPr>
          <w:p w:rsidR="00A265B3" w:rsidRPr="00EB08FA" w:rsidRDefault="00A265B3" w:rsidP="00EB08FA">
            <w:pPr>
              <w:pStyle w:val="Normaa"/>
              <w:spacing w:before="60" w:after="60"/>
              <w:rPr>
                <w:rFonts w:ascii="Arial" w:hAnsi="Arial" w:cs="Arial"/>
                <w:b/>
                <w:color w:val="FFFFFF"/>
                <w:sz w:val="20"/>
                <w:szCs w:val="20"/>
              </w:rPr>
            </w:pPr>
            <w:r w:rsidRPr="00EB08FA">
              <w:rPr>
                <w:rFonts w:ascii="Arial" w:hAnsi="Arial" w:cs="Arial"/>
                <w:b/>
                <w:color w:val="FFFFFF"/>
                <w:sz w:val="20"/>
                <w:szCs w:val="20"/>
              </w:rPr>
              <w:t>Toelichting</w:t>
            </w:r>
          </w:p>
        </w:tc>
      </w:tr>
      <w:tr w:rsidR="00A265B3" w:rsidRPr="00B64E8F" w:rsidTr="00241F66">
        <w:trPr>
          <w:tblHeader/>
        </w:trPr>
        <w:tc>
          <w:tcPr>
            <w:tcW w:w="840" w:type="dxa"/>
            <w:shd w:val="clear" w:color="auto" w:fill="FFFFFF"/>
          </w:tcPr>
          <w:p w:rsidR="00A265B3" w:rsidRPr="00B64E8F" w:rsidRDefault="00A265B3" w:rsidP="00B64E8F">
            <w:pPr>
              <w:pStyle w:val="xl27"/>
              <w:spacing w:before="0" w:beforeAutospacing="0" w:after="0" w:afterAutospacing="0"/>
              <w:rPr>
                <w:sz w:val="20"/>
              </w:rPr>
            </w:pPr>
            <w:r w:rsidRPr="00B64E8F">
              <w:rPr>
                <w:sz w:val="20"/>
              </w:rPr>
              <w:t>VKM1</w:t>
            </w:r>
            <w:r w:rsidR="00AE3044" w:rsidRPr="00B64E8F">
              <w:rPr>
                <w:sz w:val="20"/>
              </w:rPr>
              <w:t>2</w:t>
            </w:r>
          </w:p>
        </w:tc>
        <w:tc>
          <w:tcPr>
            <w:tcW w:w="2632" w:type="dxa"/>
            <w:shd w:val="clear" w:color="auto" w:fill="FFFFFF"/>
          </w:tcPr>
          <w:p w:rsidR="00A265B3" w:rsidRPr="00B64E8F" w:rsidRDefault="00A265B3" w:rsidP="00B64E8F">
            <w:pPr>
              <w:pStyle w:val="Normaa"/>
              <w:rPr>
                <w:rFonts w:ascii="Arial" w:hAnsi="Arial" w:cs="Arial"/>
                <w:sz w:val="20"/>
              </w:rPr>
            </w:pPr>
            <w:proofErr w:type="spellStart"/>
            <w:r w:rsidRPr="00B64E8F">
              <w:rPr>
                <w:rFonts w:ascii="Arial" w:hAnsi="Arial" w:cs="Arial"/>
                <w:sz w:val="20"/>
              </w:rPr>
              <w:t>Heroperatie</w:t>
            </w:r>
            <w:proofErr w:type="spellEnd"/>
            <w:r w:rsidRPr="00B64E8F">
              <w:rPr>
                <w:rFonts w:ascii="Arial" w:hAnsi="Arial" w:cs="Arial"/>
                <w:sz w:val="20"/>
              </w:rPr>
              <w:t xml:space="preserve"> binnen 1 jaar</w:t>
            </w:r>
          </w:p>
        </w:tc>
        <w:tc>
          <w:tcPr>
            <w:tcW w:w="2127" w:type="dxa"/>
            <w:shd w:val="clear" w:color="auto" w:fill="FFFFFF"/>
          </w:tcPr>
          <w:p w:rsidR="00A265B3" w:rsidRPr="00B64E8F" w:rsidRDefault="00A265B3" w:rsidP="00B64E8F">
            <w:pPr>
              <w:pStyle w:val="Normaa"/>
              <w:rPr>
                <w:rFonts w:ascii="Arial" w:hAnsi="Arial" w:cs="Arial"/>
                <w:sz w:val="20"/>
              </w:rPr>
            </w:pPr>
            <w:r w:rsidRPr="00B64E8F">
              <w:rPr>
                <w:rFonts w:ascii="Arial" w:hAnsi="Arial" w:cs="Arial"/>
                <w:sz w:val="20"/>
              </w:rPr>
              <w:t xml:space="preserve">VKM4 – VKM2 </w:t>
            </w:r>
          </w:p>
        </w:tc>
        <w:tc>
          <w:tcPr>
            <w:tcW w:w="2693" w:type="dxa"/>
            <w:shd w:val="clear" w:color="auto" w:fill="FFFFFF"/>
          </w:tcPr>
          <w:p w:rsidR="00A265B3" w:rsidRPr="00B64E8F" w:rsidRDefault="00A265B3" w:rsidP="00B64E8F">
            <w:pPr>
              <w:pStyle w:val="Normaa"/>
              <w:rPr>
                <w:rFonts w:ascii="Arial" w:hAnsi="Arial" w:cs="Arial"/>
                <w:sz w:val="20"/>
                <w:lang w:val="en-US"/>
              </w:rPr>
            </w:pPr>
            <w:r w:rsidRPr="00B64E8F">
              <w:rPr>
                <w:rFonts w:ascii="Arial" w:hAnsi="Arial" w:cs="Arial"/>
                <w:sz w:val="20"/>
              </w:rPr>
              <w:t>VKM4 – VKM2</w:t>
            </w:r>
          </w:p>
        </w:tc>
        <w:tc>
          <w:tcPr>
            <w:tcW w:w="1642" w:type="dxa"/>
            <w:shd w:val="clear" w:color="auto" w:fill="FFFFFF"/>
          </w:tcPr>
          <w:p w:rsidR="00A265B3" w:rsidRPr="00B64E8F" w:rsidRDefault="00A265B3" w:rsidP="00B64E8F">
            <w:pPr>
              <w:pStyle w:val="Normaa"/>
              <w:rPr>
                <w:rFonts w:ascii="Arial" w:hAnsi="Arial" w:cs="Arial"/>
                <w:sz w:val="20"/>
                <w:lang w:val="en-US"/>
              </w:rPr>
            </w:pPr>
            <w:r w:rsidRPr="00B64E8F">
              <w:rPr>
                <w:rFonts w:ascii="Arial" w:hAnsi="Arial" w:cs="Arial"/>
                <w:sz w:val="20"/>
              </w:rPr>
              <w:t>&lt;1 jaar</w:t>
            </w:r>
          </w:p>
        </w:tc>
        <w:tc>
          <w:tcPr>
            <w:tcW w:w="2043" w:type="dxa"/>
            <w:shd w:val="clear" w:color="auto" w:fill="FFFFFF"/>
          </w:tcPr>
          <w:p w:rsidR="00A265B3" w:rsidRPr="00B64E8F" w:rsidRDefault="00A265B3" w:rsidP="00B64E8F">
            <w:pPr>
              <w:pStyle w:val="Normaa"/>
              <w:rPr>
                <w:rFonts w:ascii="Arial" w:hAnsi="Arial" w:cs="Arial"/>
                <w:sz w:val="20"/>
              </w:rPr>
            </w:pPr>
            <w:r w:rsidRPr="00B64E8F">
              <w:rPr>
                <w:rFonts w:ascii="Arial" w:hAnsi="Arial" w:cs="Arial"/>
                <w:sz w:val="20"/>
              </w:rPr>
              <w:t xml:space="preserve">4: </w:t>
            </w:r>
            <w:proofErr w:type="spellStart"/>
            <w:r w:rsidRPr="00B64E8F">
              <w:rPr>
                <w:rFonts w:ascii="Arial" w:hAnsi="Arial" w:cs="Arial"/>
                <w:sz w:val="20"/>
              </w:rPr>
              <w:t>Heroperatie</w:t>
            </w:r>
            <w:proofErr w:type="spellEnd"/>
            <w:r w:rsidRPr="00B64E8F">
              <w:rPr>
                <w:rFonts w:ascii="Arial" w:hAnsi="Arial" w:cs="Arial"/>
                <w:sz w:val="20"/>
              </w:rPr>
              <w:t xml:space="preserve"> na artroscopie</w:t>
            </w:r>
          </w:p>
        </w:tc>
        <w:tc>
          <w:tcPr>
            <w:tcW w:w="1985" w:type="dxa"/>
            <w:shd w:val="clear" w:color="auto" w:fill="FFFFFF"/>
          </w:tcPr>
          <w:p w:rsidR="00A265B3" w:rsidRPr="00B64E8F" w:rsidRDefault="00A265B3" w:rsidP="00B64E8F">
            <w:pPr>
              <w:rPr>
                <w:rFonts w:ascii="Arial" w:hAnsi="Arial" w:cs="Arial"/>
                <w:sz w:val="20"/>
              </w:rPr>
            </w:pPr>
            <w:r w:rsidRPr="00B64E8F">
              <w:rPr>
                <w:rFonts w:ascii="Arial" w:hAnsi="Arial" w:cs="Arial"/>
                <w:sz w:val="20"/>
                <w:szCs w:val="22"/>
              </w:rPr>
              <w:t>Alleen berekenen indien aan dezelfde knie</w:t>
            </w:r>
          </w:p>
        </w:tc>
      </w:tr>
      <w:tr w:rsidR="00A265B3" w:rsidRPr="00B64E8F" w:rsidTr="00241F66">
        <w:trPr>
          <w:tblHeader/>
        </w:trPr>
        <w:tc>
          <w:tcPr>
            <w:tcW w:w="840" w:type="dxa"/>
            <w:shd w:val="clear" w:color="auto" w:fill="F3F3F3"/>
          </w:tcPr>
          <w:p w:rsidR="00A265B3" w:rsidRPr="00B64E8F" w:rsidRDefault="00A265B3" w:rsidP="00B64E8F">
            <w:pPr>
              <w:pStyle w:val="Normaa"/>
              <w:rPr>
                <w:rFonts w:ascii="Arial" w:hAnsi="Arial" w:cs="Arial"/>
                <w:sz w:val="20"/>
              </w:rPr>
            </w:pPr>
            <w:r w:rsidRPr="00B64E8F">
              <w:rPr>
                <w:rFonts w:ascii="Arial" w:hAnsi="Arial" w:cs="Arial"/>
                <w:sz w:val="20"/>
              </w:rPr>
              <w:t>VKM1</w:t>
            </w:r>
            <w:r w:rsidR="00AE3044" w:rsidRPr="00B64E8F">
              <w:rPr>
                <w:rFonts w:ascii="Arial" w:hAnsi="Arial" w:cs="Arial"/>
                <w:sz w:val="20"/>
              </w:rPr>
              <w:t>3</w:t>
            </w:r>
          </w:p>
        </w:tc>
        <w:tc>
          <w:tcPr>
            <w:tcW w:w="2632" w:type="dxa"/>
            <w:shd w:val="clear" w:color="auto" w:fill="F3F3F3"/>
          </w:tcPr>
          <w:p w:rsidR="00A265B3" w:rsidRPr="00B64E8F" w:rsidRDefault="00A265B3" w:rsidP="00B64E8F">
            <w:pPr>
              <w:pStyle w:val="Normaa"/>
              <w:rPr>
                <w:rFonts w:ascii="Arial" w:hAnsi="Arial" w:cs="Arial"/>
                <w:sz w:val="20"/>
              </w:rPr>
            </w:pPr>
            <w:r w:rsidRPr="00B64E8F">
              <w:rPr>
                <w:rFonts w:ascii="Arial" w:hAnsi="Arial" w:cs="Arial"/>
                <w:sz w:val="20"/>
              </w:rPr>
              <w:t>Diagnostische MRI binnen 1 jaar</w:t>
            </w:r>
          </w:p>
        </w:tc>
        <w:tc>
          <w:tcPr>
            <w:tcW w:w="2127" w:type="dxa"/>
            <w:shd w:val="clear" w:color="auto" w:fill="F3F3F3"/>
          </w:tcPr>
          <w:p w:rsidR="00A265B3" w:rsidRPr="00B64E8F" w:rsidRDefault="00A265B3" w:rsidP="00B64E8F">
            <w:pPr>
              <w:pStyle w:val="Normaa"/>
              <w:rPr>
                <w:rFonts w:ascii="Arial" w:hAnsi="Arial" w:cs="Arial"/>
                <w:sz w:val="20"/>
              </w:rPr>
            </w:pPr>
            <w:r w:rsidRPr="00B64E8F">
              <w:rPr>
                <w:rFonts w:ascii="Arial" w:hAnsi="Arial" w:cs="Arial"/>
                <w:sz w:val="20"/>
              </w:rPr>
              <w:t xml:space="preserve">VKM9 – VKM2 </w:t>
            </w:r>
          </w:p>
        </w:tc>
        <w:tc>
          <w:tcPr>
            <w:tcW w:w="2693" w:type="dxa"/>
            <w:shd w:val="clear" w:color="auto" w:fill="F3F3F3"/>
          </w:tcPr>
          <w:p w:rsidR="00A265B3" w:rsidRPr="00B64E8F" w:rsidRDefault="00A265B3" w:rsidP="00B64E8F">
            <w:pPr>
              <w:pStyle w:val="Normaa"/>
              <w:rPr>
                <w:rFonts w:ascii="Arial" w:hAnsi="Arial" w:cs="Arial"/>
                <w:sz w:val="20"/>
              </w:rPr>
            </w:pPr>
            <w:r w:rsidRPr="00B64E8F">
              <w:rPr>
                <w:rFonts w:ascii="Arial" w:hAnsi="Arial" w:cs="Arial"/>
                <w:sz w:val="20"/>
              </w:rPr>
              <w:t>VKM9 – VKM2 &lt; 1 jaar</w:t>
            </w:r>
          </w:p>
        </w:tc>
        <w:tc>
          <w:tcPr>
            <w:tcW w:w="1642" w:type="dxa"/>
            <w:shd w:val="clear" w:color="auto" w:fill="F3F3F3"/>
          </w:tcPr>
          <w:p w:rsidR="00A265B3" w:rsidRPr="00B64E8F" w:rsidRDefault="00A265B3" w:rsidP="00B64E8F">
            <w:pPr>
              <w:pStyle w:val="Normaa"/>
              <w:rPr>
                <w:rFonts w:ascii="Arial" w:hAnsi="Arial" w:cs="Arial"/>
                <w:sz w:val="20"/>
                <w:lang w:val="en-US"/>
              </w:rPr>
            </w:pPr>
            <w:r w:rsidRPr="00B64E8F">
              <w:rPr>
                <w:rFonts w:ascii="Arial" w:hAnsi="Arial" w:cs="Arial"/>
                <w:sz w:val="20"/>
              </w:rPr>
              <w:t>&lt;1 jaar</w:t>
            </w:r>
          </w:p>
        </w:tc>
        <w:tc>
          <w:tcPr>
            <w:tcW w:w="2043" w:type="dxa"/>
            <w:shd w:val="clear" w:color="auto" w:fill="F3F3F3"/>
          </w:tcPr>
          <w:p w:rsidR="00A265B3" w:rsidRPr="00B64E8F" w:rsidRDefault="00A265B3" w:rsidP="00B64E8F">
            <w:pPr>
              <w:pStyle w:val="Normaa"/>
              <w:rPr>
                <w:rFonts w:ascii="Arial" w:hAnsi="Arial" w:cs="Arial"/>
                <w:sz w:val="20"/>
              </w:rPr>
            </w:pPr>
            <w:r w:rsidRPr="00B64E8F">
              <w:rPr>
                <w:rFonts w:ascii="Arial" w:hAnsi="Arial" w:cs="Arial"/>
                <w:sz w:val="20"/>
              </w:rPr>
              <w:t>1: Diagnostische MRI</w:t>
            </w:r>
          </w:p>
        </w:tc>
        <w:tc>
          <w:tcPr>
            <w:tcW w:w="1985" w:type="dxa"/>
            <w:shd w:val="clear" w:color="auto" w:fill="F3F3F3"/>
          </w:tcPr>
          <w:p w:rsidR="00A265B3" w:rsidRPr="00B64E8F" w:rsidRDefault="00A265B3" w:rsidP="00B64E8F">
            <w:pPr>
              <w:rPr>
                <w:rFonts w:ascii="Arial" w:hAnsi="Arial" w:cs="Arial"/>
                <w:b/>
                <w:color w:val="FFFFFF"/>
                <w:sz w:val="20"/>
              </w:rPr>
            </w:pPr>
          </w:p>
        </w:tc>
      </w:tr>
      <w:tr w:rsidR="00C54211" w:rsidRPr="00B64E8F" w:rsidTr="00241F66">
        <w:trPr>
          <w:tblHeader/>
        </w:trPr>
        <w:tc>
          <w:tcPr>
            <w:tcW w:w="840" w:type="dxa"/>
            <w:shd w:val="clear" w:color="auto" w:fill="FFFFFF"/>
          </w:tcPr>
          <w:p w:rsidR="00C54211" w:rsidRPr="00B64E8F" w:rsidRDefault="00C54211" w:rsidP="00B64E8F">
            <w:pPr>
              <w:pStyle w:val="Normaa"/>
              <w:rPr>
                <w:rFonts w:ascii="Arial" w:hAnsi="Arial" w:cs="Arial"/>
                <w:sz w:val="20"/>
              </w:rPr>
            </w:pPr>
            <w:r w:rsidRPr="00B64E8F">
              <w:rPr>
                <w:rFonts w:ascii="Arial" w:hAnsi="Arial" w:cs="Arial"/>
                <w:sz w:val="20"/>
              </w:rPr>
              <w:t>VKM1</w:t>
            </w:r>
            <w:r w:rsidR="00AE3044" w:rsidRPr="00B64E8F">
              <w:rPr>
                <w:rFonts w:ascii="Arial" w:hAnsi="Arial" w:cs="Arial"/>
                <w:sz w:val="20"/>
              </w:rPr>
              <w:t>4</w:t>
            </w:r>
          </w:p>
        </w:tc>
        <w:tc>
          <w:tcPr>
            <w:tcW w:w="2632" w:type="dxa"/>
            <w:shd w:val="clear" w:color="auto" w:fill="FFFFFF"/>
          </w:tcPr>
          <w:p w:rsidR="00C54211" w:rsidRPr="00B64E8F" w:rsidRDefault="00C54211" w:rsidP="00B64E8F">
            <w:pPr>
              <w:pStyle w:val="Normaa"/>
              <w:rPr>
                <w:rFonts w:ascii="Arial" w:hAnsi="Arial" w:cs="Arial"/>
                <w:sz w:val="20"/>
              </w:rPr>
            </w:pPr>
            <w:r w:rsidRPr="00B64E8F">
              <w:rPr>
                <w:rFonts w:ascii="Arial" w:hAnsi="Arial" w:cs="Arial"/>
                <w:sz w:val="20"/>
              </w:rPr>
              <w:t>Leeftijd VKM1 18 jaar of ouder</w:t>
            </w:r>
          </w:p>
        </w:tc>
        <w:tc>
          <w:tcPr>
            <w:tcW w:w="2127" w:type="dxa"/>
            <w:shd w:val="clear" w:color="auto" w:fill="FFFFFF"/>
          </w:tcPr>
          <w:p w:rsidR="00C54211" w:rsidRPr="00B64E8F" w:rsidRDefault="00C54211" w:rsidP="00B64E8F">
            <w:pPr>
              <w:pStyle w:val="Normaa"/>
              <w:rPr>
                <w:rFonts w:ascii="Arial" w:hAnsi="Arial" w:cs="Arial"/>
                <w:sz w:val="20"/>
              </w:rPr>
            </w:pPr>
            <w:r w:rsidRPr="00B64E8F">
              <w:rPr>
                <w:rFonts w:ascii="Arial" w:hAnsi="Arial" w:cs="Arial"/>
                <w:sz w:val="20"/>
              </w:rPr>
              <w:t>VKM2-VKM10</w:t>
            </w:r>
          </w:p>
        </w:tc>
        <w:tc>
          <w:tcPr>
            <w:tcW w:w="2693" w:type="dxa"/>
            <w:shd w:val="clear" w:color="auto" w:fill="FFFFFF"/>
          </w:tcPr>
          <w:p w:rsidR="00C54211" w:rsidRPr="00B64E8F" w:rsidRDefault="00C54211" w:rsidP="00B64E8F">
            <w:pPr>
              <w:pStyle w:val="Normaa"/>
              <w:rPr>
                <w:rFonts w:ascii="Arial" w:hAnsi="Arial" w:cs="Arial"/>
                <w:sz w:val="20"/>
              </w:rPr>
            </w:pPr>
            <w:r w:rsidRPr="00B64E8F">
              <w:rPr>
                <w:rFonts w:ascii="Arial" w:hAnsi="Arial" w:cs="Arial"/>
                <w:sz w:val="20"/>
              </w:rPr>
              <w:t xml:space="preserve">VKM2-VKM10 </w:t>
            </w:r>
            <w:r w:rsidRPr="00B64E8F">
              <w:rPr>
                <w:rFonts w:ascii="Arial" w:hAnsi="Arial" w:cs="Arial"/>
                <w:sz w:val="20"/>
                <w:u w:val="single"/>
              </w:rPr>
              <w:t>&gt;</w:t>
            </w:r>
            <w:r w:rsidRPr="00B64E8F">
              <w:rPr>
                <w:rFonts w:ascii="Arial" w:hAnsi="Arial" w:cs="Arial"/>
                <w:sz w:val="20"/>
              </w:rPr>
              <w:t>18 jaar</w:t>
            </w:r>
          </w:p>
        </w:tc>
        <w:tc>
          <w:tcPr>
            <w:tcW w:w="1642" w:type="dxa"/>
            <w:shd w:val="clear" w:color="auto" w:fill="FFFFFF"/>
          </w:tcPr>
          <w:p w:rsidR="00C54211" w:rsidRPr="00B64E8F" w:rsidRDefault="00C54211" w:rsidP="00B64E8F">
            <w:pPr>
              <w:pStyle w:val="Normaa"/>
              <w:rPr>
                <w:rFonts w:ascii="Arial" w:hAnsi="Arial" w:cs="Arial"/>
                <w:sz w:val="20"/>
              </w:rPr>
            </w:pPr>
          </w:p>
        </w:tc>
        <w:tc>
          <w:tcPr>
            <w:tcW w:w="2043" w:type="dxa"/>
            <w:shd w:val="clear" w:color="auto" w:fill="FFFFFF"/>
          </w:tcPr>
          <w:p w:rsidR="00C54211" w:rsidRPr="00B64E8F" w:rsidRDefault="00C54211" w:rsidP="00B64E8F">
            <w:pPr>
              <w:pStyle w:val="Normaa"/>
              <w:rPr>
                <w:rFonts w:ascii="Arial" w:hAnsi="Arial" w:cs="Arial"/>
                <w:sz w:val="20"/>
                <w:szCs w:val="20"/>
              </w:rPr>
            </w:pPr>
            <w:r w:rsidRPr="00B64E8F">
              <w:rPr>
                <w:rFonts w:ascii="Arial" w:hAnsi="Arial" w:cs="Arial"/>
                <w:sz w:val="20"/>
                <w:szCs w:val="20"/>
              </w:rPr>
              <w:t>1: Diagnostische MRI</w:t>
            </w:r>
          </w:p>
          <w:p w:rsidR="00C54211" w:rsidRPr="00B64E8F" w:rsidRDefault="00C54211" w:rsidP="00B64E8F">
            <w:pPr>
              <w:pStyle w:val="Normaa"/>
              <w:rPr>
                <w:rFonts w:ascii="Arial" w:hAnsi="Arial" w:cs="Arial"/>
                <w:sz w:val="20"/>
              </w:rPr>
            </w:pPr>
            <w:r w:rsidRPr="00B64E8F">
              <w:rPr>
                <w:rFonts w:ascii="Arial" w:hAnsi="Arial" w:cs="Arial"/>
                <w:sz w:val="20"/>
                <w:szCs w:val="20"/>
              </w:rPr>
              <w:t xml:space="preserve">4: </w:t>
            </w:r>
            <w:proofErr w:type="spellStart"/>
            <w:r w:rsidRPr="00B64E8F">
              <w:rPr>
                <w:rFonts w:ascii="Arial" w:hAnsi="Arial" w:cs="Arial"/>
                <w:sz w:val="20"/>
                <w:szCs w:val="20"/>
              </w:rPr>
              <w:t>Heroperatie</w:t>
            </w:r>
            <w:proofErr w:type="spellEnd"/>
            <w:r w:rsidRPr="00B64E8F">
              <w:rPr>
                <w:rFonts w:ascii="Arial" w:hAnsi="Arial" w:cs="Arial"/>
                <w:sz w:val="20"/>
                <w:szCs w:val="20"/>
              </w:rPr>
              <w:t xml:space="preserve"> na artroscopie</w:t>
            </w:r>
          </w:p>
        </w:tc>
        <w:tc>
          <w:tcPr>
            <w:tcW w:w="1985" w:type="dxa"/>
            <w:shd w:val="clear" w:color="auto" w:fill="FFFFFF"/>
          </w:tcPr>
          <w:p w:rsidR="00C54211" w:rsidRPr="00B64E8F" w:rsidRDefault="00C54211" w:rsidP="00B64E8F">
            <w:pPr>
              <w:rPr>
                <w:rFonts w:ascii="Arial" w:hAnsi="Arial" w:cs="Arial"/>
                <w:b/>
                <w:color w:val="FFFFFF"/>
                <w:sz w:val="20"/>
              </w:rPr>
            </w:pPr>
          </w:p>
        </w:tc>
      </w:tr>
      <w:tr w:rsidR="00C54211" w:rsidRPr="00B64E8F" w:rsidTr="00241F66">
        <w:trPr>
          <w:tblHeader/>
        </w:trPr>
        <w:tc>
          <w:tcPr>
            <w:tcW w:w="840" w:type="dxa"/>
            <w:shd w:val="clear" w:color="auto" w:fill="F3F3F3"/>
          </w:tcPr>
          <w:p w:rsidR="00C54211" w:rsidRPr="00B64E8F" w:rsidRDefault="00C54211" w:rsidP="00B64E8F">
            <w:pPr>
              <w:pStyle w:val="Normaa"/>
              <w:rPr>
                <w:rFonts w:ascii="Arial" w:hAnsi="Arial" w:cs="Arial"/>
                <w:sz w:val="20"/>
              </w:rPr>
            </w:pPr>
            <w:r w:rsidRPr="00B64E8F">
              <w:rPr>
                <w:rFonts w:ascii="Arial" w:hAnsi="Arial" w:cs="Arial"/>
                <w:sz w:val="20"/>
              </w:rPr>
              <w:t>VKM1</w:t>
            </w:r>
            <w:r w:rsidR="00AE3044" w:rsidRPr="00B64E8F">
              <w:rPr>
                <w:rFonts w:ascii="Arial" w:hAnsi="Arial" w:cs="Arial"/>
                <w:sz w:val="20"/>
              </w:rPr>
              <w:t>5</w:t>
            </w:r>
          </w:p>
        </w:tc>
        <w:tc>
          <w:tcPr>
            <w:tcW w:w="2632" w:type="dxa"/>
            <w:shd w:val="clear" w:color="auto" w:fill="F3F3F3"/>
          </w:tcPr>
          <w:p w:rsidR="00C54211" w:rsidRPr="00B64E8F" w:rsidRDefault="00C54211" w:rsidP="00B64E8F">
            <w:pPr>
              <w:pStyle w:val="Normaa"/>
              <w:rPr>
                <w:rFonts w:ascii="Arial" w:hAnsi="Arial" w:cs="Arial"/>
                <w:sz w:val="20"/>
              </w:rPr>
            </w:pPr>
            <w:r w:rsidRPr="00B64E8F">
              <w:rPr>
                <w:rFonts w:ascii="Arial" w:hAnsi="Arial" w:cs="Arial"/>
                <w:sz w:val="20"/>
              </w:rPr>
              <w:t xml:space="preserve">Leeftijd </w:t>
            </w:r>
            <w:r w:rsidR="00AE3044" w:rsidRPr="00B64E8F">
              <w:rPr>
                <w:rFonts w:ascii="Arial" w:hAnsi="Arial" w:cs="Arial"/>
                <w:sz w:val="20"/>
              </w:rPr>
              <w:t>VKM7</w:t>
            </w:r>
            <w:r w:rsidRPr="00B64E8F">
              <w:rPr>
                <w:rFonts w:ascii="Arial" w:hAnsi="Arial" w:cs="Arial"/>
                <w:sz w:val="20"/>
              </w:rPr>
              <w:t xml:space="preserve"> 18 jaar of ouder</w:t>
            </w:r>
          </w:p>
        </w:tc>
        <w:tc>
          <w:tcPr>
            <w:tcW w:w="2127" w:type="dxa"/>
            <w:shd w:val="clear" w:color="auto" w:fill="F3F3F3"/>
          </w:tcPr>
          <w:p w:rsidR="00C54211" w:rsidRPr="00B64E8F" w:rsidRDefault="00C54211" w:rsidP="00B64E8F">
            <w:pPr>
              <w:pStyle w:val="Normaa"/>
              <w:rPr>
                <w:rFonts w:ascii="Arial" w:hAnsi="Arial" w:cs="Arial"/>
                <w:sz w:val="20"/>
              </w:rPr>
            </w:pPr>
            <w:r w:rsidRPr="00B64E8F">
              <w:rPr>
                <w:rFonts w:ascii="Arial" w:hAnsi="Arial" w:cs="Arial"/>
                <w:sz w:val="20"/>
              </w:rPr>
              <w:t>VKM</w:t>
            </w:r>
            <w:r w:rsidR="00AE3044" w:rsidRPr="00B64E8F">
              <w:rPr>
                <w:rFonts w:ascii="Arial" w:hAnsi="Arial" w:cs="Arial"/>
                <w:sz w:val="20"/>
              </w:rPr>
              <w:t>11</w:t>
            </w:r>
            <w:r w:rsidRPr="00B64E8F">
              <w:rPr>
                <w:rFonts w:ascii="Arial" w:hAnsi="Arial" w:cs="Arial"/>
                <w:sz w:val="20"/>
              </w:rPr>
              <w:t>-VKM10</w:t>
            </w:r>
          </w:p>
        </w:tc>
        <w:tc>
          <w:tcPr>
            <w:tcW w:w="2693" w:type="dxa"/>
            <w:shd w:val="clear" w:color="auto" w:fill="F3F3F3"/>
          </w:tcPr>
          <w:p w:rsidR="00C54211" w:rsidRPr="00B64E8F" w:rsidRDefault="00C54211" w:rsidP="00B64E8F">
            <w:pPr>
              <w:pStyle w:val="Normaa"/>
              <w:rPr>
                <w:rFonts w:ascii="Arial" w:hAnsi="Arial" w:cs="Arial"/>
                <w:sz w:val="20"/>
              </w:rPr>
            </w:pPr>
            <w:r w:rsidRPr="00B64E8F">
              <w:rPr>
                <w:rFonts w:ascii="Arial" w:hAnsi="Arial" w:cs="Arial"/>
                <w:sz w:val="20"/>
              </w:rPr>
              <w:t>VKM</w:t>
            </w:r>
            <w:r w:rsidR="00AE3044" w:rsidRPr="00B64E8F">
              <w:rPr>
                <w:rFonts w:ascii="Arial" w:hAnsi="Arial" w:cs="Arial"/>
                <w:sz w:val="20"/>
              </w:rPr>
              <w:t>11</w:t>
            </w:r>
            <w:r w:rsidRPr="00B64E8F">
              <w:rPr>
                <w:rFonts w:ascii="Arial" w:hAnsi="Arial" w:cs="Arial"/>
                <w:sz w:val="20"/>
              </w:rPr>
              <w:t xml:space="preserve">-VKM10 </w:t>
            </w:r>
            <w:r w:rsidRPr="00B64E8F">
              <w:rPr>
                <w:rFonts w:ascii="Arial" w:hAnsi="Arial" w:cs="Arial"/>
                <w:sz w:val="20"/>
                <w:u w:val="single"/>
              </w:rPr>
              <w:t>&gt;</w:t>
            </w:r>
            <w:r w:rsidRPr="00B64E8F">
              <w:rPr>
                <w:rFonts w:ascii="Arial" w:hAnsi="Arial" w:cs="Arial"/>
                <w:sz w:val="20"/>
              </w:rPr>
              <w:t>18 jaar</w:t>
            </w:r>
          </w:p>
        </w:tc>
        <w:tc>
          <w:tcPr>
            <w:tcW w:w="1642" w:type="dxa"/>
            <w:shd w:val="clear" w:color="auto" w:fill="F3F3F3"/>
          </w:tcPr>
          <w:p w:rsidR="00C54211" w:rsidRPr="00B64E8F" w:rsidRDefault="00C54211" w:rsidP="00B64E8F">
            <w:pPr>
              <w:pStyle w:val="Normaa"/>
              <w:rPr>
                <w:rFonts w:ascii="Arial" w:hAnsi="Arial" w:cs="Arial"/>
                <w:sz w:val="20"/>
              </w:rPr>
            </w:pPr>
          </w:p>
        </w:tc>
        <w:tc>
          <w:tcPr>
            <w:tcW w:w="2043" w:type="dxa"/>
            <w:shd w:val="clear" w:color="auto" w:fill="F3F3F3"/>
          </w:tcPr>
          <w:p w:rsidR="00C54211" w:rsidRPr="00B64E8F" w:rsidRDefault="00AE3044" w:rsidP="00B64E8F">
            <w:pPr>
              <w:pStyle w:val="Normaa"/>
              <w:rPr>
                <w:rFonts w:ascii="Arial" w:hAnsi="Arial" w:cs="Arial"/>
                <w:sz w:val="20"/>
              </w:rPr>
            </w:pPr>
            <w:r w:rsidRPr="00B64E8F">
              <w:rPr>
                <w:rFonts w:ascii="Arial" w:hAnsi="Arial" w:cs="Arial"/>
                <w:sz w:val="20"/>
                <w:szCs w:val="20"/>
              </w:rPr>
              <w:t>3: Artroscopie bij artrose</w:t>
            </w:r>
          </w:p>
        </w:tc>
        <w:tc>
          <w:tcPr>
            <w:tcW w:w="1985" w:type="dxa"/>
            <w:shd w:val="clear" w:color="auto" w:fill="F3F3F3"/>
          </w:tcPr>
          <w:p w:rsidR="00C54211" w:rsidRPr="00B64E8F" w:rsidRDefault="00C54211" w:rsidP="00B64E8F">
            <w:pPr>
              <w:rPr>
                <w:rFonts w:ascii="Arial" w:hAnsi="Arial" w:cs="Arial"/>
                <w:b/>
                <w:color w:val="FFFFFF"/>
                <w:sz w:val="20"/>
              </w:rPr>
            </w:pPr>
          </w:p>
        </w:tc>
      </w:tr>
    </w:tbl>
    <w:p w:rsidR="00A265B3" w:rsidRPr="00B64E8F" w:rsidRDefault="00A265B3" w:rsidP="00B64E8F">
      <w:pPr>
        <w:pStyle w:val="Normaa"/>
        <w:rPr>
          <w:rFonts w:ascii="Arial" w:hAnsi="Arial" w:cs="Arial"/>
          <w:bCs/>
          <w:sz w:val="20"/>
        </w:rPr>
      </w:pPr>
    </w:p>
    <w:p w:rsidR="00A265B3" w:rsidRPr="00B64E8F" w:rsidRDefault="00A265B3" w:rsidP="00B64E8F">
      <w:pPr>
        <w:pStyle w:val="Normaa"/>
        <w:rPr>
          <w:rFonts w:ascii="Arial" w:hAnsi="Arial" w:cs="Arial"/>
          <w:sz w:val="20"/>
        </w:rPr>
        <w:sectPr w:rsidR="00A265B3" w:rsidRPr="00B64E8F">
          <w:headerReference w:type="even" r:id="rId15"/>
          <w:headerReference w:type="default" r:id="rId16"/>
          <w:footerReference w:type="even" r:id="rId17"/>
          <w:footerReference w:type="default" r:id="rId18"/>
          <w:headerReference w:type="first" r:id="rId19"/>
          <w:pgSz w:w="16838" w:h="11906" w:orient="landscape" w:code="9"/>
          <w:pgMar w:top="1457" w:right="1729" w:bottom="1457" w:left="1457" w:header="709" w:footer="709" w:gutter="0"/>
          <w:cols w:space="708"/>
          <w:docGrid w:linePitch="360"/>
        </w:sectPr>
      </w:pPr>
    </w:p>
    <w:p w:rsidR="005D0745" w:rsidRPr="005D0745" w:rsidRDefault="005D0745" w:rsidP="005D0745">
      <w:pPr>
        <w:rPr>
          <w:rFonts w:ascii="Arial" w:hAnsi="Arial" w:cs="Arial"/>
          <w:b/>
          <w:sz w:val="20"/>
          <w:szCs w:val="20"/>
        </w:rPr>
      </w:pPr>
      <w:r w:rsidRPr="005D0745">
        <w:rPr>
          <w:rFonts w:ascii="Arial" w:hAnsi="Arial" w:cs="Arial"/>
          <w:b/>
          <w:sz w:val="20"/>
          <w:szCs w:val="20"/>
        </w:rPr>
        <w:lastRenderedPageBreak/>
        <w:t xml:space="preserve">Bijlage 1:  </w:t>
      </w:r>
      <w:r w:rsidR="00C745F9">
        <w:rPr>
          <w:rFonts w:ascii="Arial" w:hAnsi="Arial" w:cs="Arial"/>
          <w:b/>
          <w:sz w:val="20"/>
          <w:szCs w:val="20"/>
        </w:rPr>
        <w:t>Wijzigingen</w:t>
      </w:r>
      <w:r w:rsidRPr="005D0745">
        <w:rPr>
          <w:rFonts w:ascii="Arial" w:hAnsi="Arial" w:cs="Arial"/>
          <w:b/>
          <w:sz w:val="20"/>
          <w:szCs w:val="20"/>
        </w:rPr>
        <w:t xml:space="preserve"> zorginhoudelijke indicatoren </w:t>
      </w:r>
    </w:p>
    <w:p w:rsidR="00EA6E59" w:rsidRPr="00EA6E59" w:rsidRDefault="00EA6E59" w:rsidP="00EA6E59">
      <w:pPr>
        <w:pStyle w:val="Plattetekst"/>
        <w:rPr>
          <w:rFonts w:ascii="Arial" w:eastAsiaTheme="minorHAnsi" w:hAnsi="Arial" w:cs="Arial"/>
          <w:i/>
        </w:rPr>
      </w:pPr>
    </w:p>
    <w:p w:rsidR="00DA6817" w:rsidRDefault="00CF4BD7" w:rsidP="00CF4BD7">
      <w:pPr>
        <w:pStyle w:val="Geenafstand"/>
        <w:rPr>
          <w:rFonts w:ascii="Arial" w:hAnsi="Arial" w:cs="Arial"/>
          <w:sz w:val="20"/>
          <w:szCs w:val="20"/>
        </w:rPr>
      </w:pPr>
      <w:r>
        <w:rPr>
          <w:rFonts w:ascii="Arial" w:hAnsi="Arial" w:cs="Arial"/>
          <w:sz w:val="20"/>
          <w:szCs w:val="20"/>
        </w:rPr>
        <w:t>De zorginhoudelijke indicatoren van deze set zijn ongewijzigd gebleven.</w:t>
      </w:r>
    </w:p>
    <w:p w:rsidR="00CF4BD7" w:rsidRDefault="00DA6817" w:rsidP="00CF4BD7">
      <w:pPr>
        <w:pStyle w:val="Geenafstand"/>
        <w:rPr>
          <w:rFonts w:ascii="Arial" w:hAnsi="Arial" w:cs="Arial"/>
          <w:sz w:val="20"/>
          <w:szCs w:val="20"/>
        </w:rPr>
      </w:pPr>
      <w:r>
        <w:rPr>
          <w:rFonts w:ascii="Arial" w:hAnsi="Arial" w:cs="Arial"/>
          <w:sz w:val="20"/>
          <w:szCs w:val="20"/>
        </w:rPr>
        <w:t>NB In de variabelentabel zijn ook zorgproducten toegevoegd.</w:t>
      </w:r>
      <w:r w:rsidR="00CF4BD7">
        <w:rPr>
          <w:rFonts w:ascii="Arial" w:hAnsi="Arial" w:cs="Arial"/>
          <w:sz w:val="20"/>
          <w:szCs w:val="20"/>
        </w:rPr>
        <w:t xml:space="preserve">  </w:t>
      </w:r>
    </w:p>
    <w:p w:rsidR="008B0317" w:rsidRDefault="008B0317" w:rsidP="00CF4BD7">
      <w:pPr>
        <w:pStyle w:val="Geenafstand"/>
        <w:rPr>
          <w:rFonts w:ascii="Arial" w:hAnsi="Arial" w:cs="Arial"/>
          <w:sz w:val="20"/>
          <w:szCs w:val="20"/>
        </w:rPr>
      </w:pPr>
    </w:p>
    <w:p w:rsidR="008B0317" w:rsidRDefault="008B0317" w:rsidP="00CF4BD7">
      <w:pPr>
        <w:pStyle w:val="Geenafstand"/>
        <w:rPr>
          <w:rFonts w:cs="Arial"/>
          <w:b/>
          <w:sz w:val="20"/>
          <w:szCs w:val="20"/>
        </w:rPr>
      </w:pPr>
      <w:r>
        <w:rPr>
          <w:rFonts w:ascii="Arial" w:hAnsi="Arial" w:cs="Arial"/>
          <w:sz w:val="20"/>
          <w:szCs w:val="20"/>
        </w:rPr>
        <w:t>In januari 2015 is VKM 7 aangepast.</w:t>
      </w:r>
    </w:p>
    <w:p w:rsidR="00CF4BD7" w:rsidRPr="00EA6E59" w:rsidRDefault="00CF4BD7" w:rsidP="00EA6E59">
      <w:pPr>
        <w:rPr>
          <w:rFonts w:ascii="Arial" w:hAnsi="Arial" w:cs="Arial"/>
          <w:b/>
        </w:rPr>
      </w:pPr>
    </w:p>
    <w:p w:rsidR="00EA6E59" w:rsidRDefault="00EA6E59">
      <w:pPr>
        <w:rPr>
          <w:rFonts w:ascii="Arial" w:hAnsi="Arial" w:cs="Arial"/>
          <w:b/>
          <w:sz w:val="20"/>
          <w:szCs w:val="22"/>
        </w:rPr>
      </w:pPr>
      <w:r>
        <w:rPr>
          <w:rFonts w:ascii="Arial" w:hAnsi="Arial" w:cs="Arial"/>
          <w:b/>
          <w:sz w:val="20"/>
        </w:rPr>
        <w:br w:type="page"/>
      </w:r>
    </w:p>
    <w:p w:rsidR="00A265B3" w:rsidRPr="00B64E8F" w:rsidRDefault="00A265B3" w:rsidP="00B64E8F">
      <w:pPr>
        <w:pStyle w:val="Normaa"/>
        <w:rPr>
          <w:rFonts w:ascii="Arial" w:hAnsi="Arial" w:cs="Arial"/>
          <w:sz w:val="20"/>
        </w:rPr>
      </w:pPr>
      <w:r w:rsidRPr="00B64E8F">
        <w:rPr>
          <w:rFonts w:ascii="Arial" w:hAnsi="Arial" w:cs="Arial"/>
          <w:b/>
          <w:sz w:val="20"/>
        </w:rPr>
        <w:lastRenderedPageBreak/>
        <w:t xml:space="preserve">Bijlage </w:t>
      </w:r>
      <w:r w:rsidR="00227BAE" w:rsidRPr="00B64E8F">
        <w:rPr>
          <w:rFonts w:ascii="Arial" w:hAnsi="Arial" w:cs="Arial"/>
          <w:b/>
          <w:sz w:val="20"/>
        </w:rPr>
        <w:t>2</w:t>
      </w:r>
      <w:r w:rsidRPr="00B64E8F">
        <w:rPr>
          <w:rFonts w:ascii="Arial" w:hAnsi="Arial" w:cs="Arial"/>
          <w:b/>
          <w:sz w:val="20"/>
        </w:rPr>
        <w:t>: Autorisatie zorginhoudelijke indicatoren door wetenschappelijke vereniging</w:t>
      </w:r>
    </w:p>
    <w:p w:rsidR="00A265B3" w:rsidRPr="00B64E8F" w:rsidRDefault="00A265B3" w:rsidP="00B64E8F">
      <w:pPr>
        <w:pStyle w:val="Normaa"/>
        <w:rPr>
          <w:rFonts w:ascii="Arial" w:hAnsi="Arial" w:cs="Arial"/>
          <w:b/>
          <w:sz w:val="20"/>
        </w:rPr>
      </w:pPr>
    </w:p>
    <w:p w:rsidR="00A265B3" w:rsidRPr="00B64E8F" w:rsidRDefault="00A265B3" w:rsidP="00B64E8F">
      <w:pPr>
        <w:pStyle w:val="Normaa"/>
        <w:rPr>
          <w:rFonts w:ascii="Arial" w:hAnsi="Arial" w:cs="Arial"/>
          <w:sz w:val="20"/>
        </w:rPr>
      </w:pPr>
      <w:r w:rsidRPr="00B64E8F">
        <w:rPr>
          <w:rFonts w:ascii="Arial" w:hAnsi="Arial" w:cs="Arial"/>
          <w:sz w:val="20"/>
        </w:rPr>
        <w:t>De zorginhoudelijke indicatoren uit deze set zij</w:t>
      </w:r>
      <w:r w:rsidR="00BA22C4" w:rsidRPr="00B64E8F">
        <w:rPr>
          <w:rFonts w:ascii="Arial" w:hAnsi="Arial" w:cs="Arial"/>
          <w:sz w:val="20"/>
        </w:rPr>
        <w:t>n in 201</w:t>
      </w:r>
      <w:r w:rsidR="00C745F9">
        <w:rPr>
          <w:rFonts w:ascii="Arial" w:hAnsi="Arial" w:cs="Arial"/>
          <w:sz w:val="20"/>
        </w:rPr>
        <w:t>4</w:t>
      </w:r>
      <w:r w:rsidR="00BA22C4" w:rsidRPr="00B64E8F">
        <w:rPr>
          <w:rFonts w:ascii="Arial" w:hAnsi="Arial" w:cs="Arial"/>
          <w:sz w:val="20"/>
        </w:rPr>
        <w:t xml:space="preserve"> geautoriseerd door:</w:t>
      </w:r>
    </w:p>
    <w:p w:rsidR="00BA22C4" w:rsidRPr="00B64E8F" w:rsidRDefault="00BA22C4" w:rsidP="00B64E8F">
      <w:pPr>
        <w:pStyle w:val="Normaa"/>
        <w:rPr>
          <w:rFonts w:ascii="Arial" w:hAnsi="Arial" w:cs="Arial"/>
          <w:sz w:val="20"/>
        </w:rPr>
      </w:pPr>
    </w:p>
    <w:p w:rsidR="00BA22C4" w:rsidRPr="00B64E8F" w:rsidRDefault="00BA22C4" w:rsidP="00B64E8F">
      <w:pPr>
        <w:pStyle w:val="Normaa"/>
        <w:rPr>
          <w:rFonts w:ascii="Arial" w:hAnsi="Arial" w:cs="Arial"/>
          <w:sz w:val="20"/>
        </w:rPr>
      </w:pPr>
      <w:r w:rsidRPr="00B64E8F">
        <w:rPr>
          <w:rFonts w:ascii="Arial" w:hAnsi="Arial" w:cs="Arial"/>
          <w:sz w:val="20"/>
        </w:rPr>
        <w:t xml:space="preserve">- Nederlandse </w:t>
      </w:r>
      <w:proofErr w:type="spellStart"/>
      <w:r w:rsidRPr="00B64E8F">
        <w:rPr>
          <w:rFonts w:ascii="Arial" w:hAnsi="Arial" w:cs="Arial"/>
          <w:sz w:val="20"/>
        </w:rPr>
        <w:t>Orthopaedische</w:t>
      </w:r>
      <w:proofErr w:type="spellEnd"/>
      <w:r w:rsidRPr="00B64E8F">
        <w:rPr>
          <w:rFonts w:ascii="Arial" w:hAnsi="Arial" w:cs="Arial"/>
          <w:sz w:val="20"/>
        </w:rPr>
        <w:t xml:space="preserve"> Vereniging</w:t>
      </w:r>
    </w:p>
    <w:p w:rsidR="00BA22C4" w:rsidRPr="00B64E8F" w:rsidRDefault="00BA22C4" w:rsidP="00B64E8F">
      <w:pPr>
        <w:pStyle w:val="Normaa"/>
        <w:rPr>
          <w:rFonts w:ascii="Arial" w:hAnsi="Arial" w:cs="Arial"/>
          <w:sz w:val="20"/>
        </w:rPr>
      </w:pPr>
      <w:r w:rsidRPr="00B64E8F">
        <w:rPr>
          <w:rFonts w:ascii="Arial" w:hAnsi="Arial" w:cs="Arial"/>
          <w:sz w:val="20"/>
        </w:rPr>
        <w:t>- Nederlandse Vereniging voor Heelkunde</w:t>
      </w:r>
    </w:p>
    <w:p w:rsidR="00A265B3" w:rsidRPr="00B64E8F" w:rsidRDefault="00A265B3" w:rsidP="00B64E8F">
      <w:pPr>
        <w:pStyle w:val="Normaa"/>
        <w:rPr>
          <w:rFonts w:ascii="Arial" w:hAnsi="Arial" w:cs="Arial"/>
          <w:sz w:val="20"/>
        </w:rPr>
        <w:sectPr w:rsidR="00A265B3" w:rsidRPr="00B64E8F">
          <w:pgSz w:w="11906" w:h="16838" w:code="9"/>
          <w:pgMar w:top="1729" w:right="1457" w:bottom="1457" w:left="1457" w:header="709" w:footer="709" w:gutter="0"/>
          <w:cols w:space="708"/>
          <w:docGrid w:linePitch="360"/>
        </w:sectPr>
      </w:pPr>
    </w:p>
    <w:p w:rsidR="00760AD2" w:rsidRDefault="00760AD2" w:rsidP="00760AD2">
      <w:pPr>
        <w:pStyle w:val="Normaa"/>
        <w:rPr>
          <w:rFonts w:ascii="Arial" w:hAnsi="Arial" w:cs="Arial"/>
          <w:b/>
          <w:sz w:val="20"/>
        </w:rPr>
      </w:pPr>
      <w:r>
        <w:rPr>
          <w:rFonts w:ascii="Arial" w:hAnsi="Arial" w:cs="Arial"/>
          <w:b/>
          <w:sz w:val="20"/>
        </w:rPr>
        <w:lastRenderedPageBreak/>
        <w:t>Deel 2: Klantpreferentievragen</w:t>
      </w: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760AD2" w:rsidRDefault="00760AD2" w:rsidP="00760AD2">
      <w:pPr>
        <w:pStyle w:val="Normaa"/>
        <w:rPr>
          <w:rFonts w:ascii="Arial" w:hAnsi="Arial" w:cs="Arial"/>
          <w:b/>
          <w:sz w:val="20"/>
        </w:rPr>
      </w:pPr>
    </w:p>
    <w:p w:rsidR="001121B1" w:rsidRPr="001121B1" w:rsidRDefault="001121B1" w:rsidP="001121B1">
      <w:pPr>
        <w:pStyle w:val="Bijlage"/>
        <w:spacing w:before="0" w:after="0" w:line="240" w:lineRule="auto"/>
        <w:rPr>
          <w:rFonts w:ascii="Arial" w:hAnsi="Arial" w:cs="Arial"/>
          <w:bCs/>
          <w:sz w:val="20"/>
          <w:szCs w:val="20"/>
        </w:rPr>
      </w:pPr>
      <w:r w:rsidRPr="001121B1">
        <w:rPr>
          <w:rFonts w:ascii="Arial" w:hAnsi="Arial" w:cs="Arial"/>
          <w:sz w:val="20"/>
          <w:szCs w:val="20"/>
        </w:rPr>
        <w:lastRenderedPageBreak/>
        <w:t xml:space="preserve">Vragenlijst klantpreferenties Meniscus en Voorste kruisbandlaesie </w:t>
      </w:r>
    </w:p>
    <w:p w:rsidR="001121B1" w:rsidRPr="001121B1" w:rsidRDefault="001121B1" w:rsidP="001121B1">
      <w:pPr>
        <w:pStyle w:val="Bijlage"/>
        <w:spacing w:before="0" w:after="0" w:line="240" w:lineRule="auto"/>
        <w:rPr>
          <w:rFonts w:ascii="Arial" w:hAnsi="Arial" w:cs="Arial"/>
          <w:bCs/>
          <w:sz w:val="20"/>
          <w:szCs w:val="20"/>
        </w:rPr>
      </w:pPr>
    </w:p>
    <w:p w:rsidR="001121B1" w:rsidRPr="001121B1" w:rsidRDefault="001121B1" w:rsidP="001121B1">
      <w:pPr>
        <w:pStyle w:val="Bijlage"/>
        <w:spacing w:before="0" w:after="0" w:line="240" w:lineRule="auto"/>
        <w:rPr>
          <w:rFonts w:ascii="Arial" w:hAnsi="Arial" w:cs="Arial"/>
          <w:b w:val="0"/>
          <w:sz w:val="20"/>
          <w:szCs w:val="20"/>
        </w:rPr>
      </w:pPr>
      <w:r w:rsidRPr="001121B1">
        <w:rPr>
          <w:rFonts w:ascii="Arial" w:hAnsi="Arial" w:cs="Arial"/>
          <w:b w:val="0"/>
          <w:sz w:val="20"/>
          <w:szCs w:val="20"/>
        </w:rPr>
        <w:t>De volgende vragen gaan in op het aanbod van de zorg rondom meniscus en voorste kruisbandlaesie. Deze informatie kan bijdragen aan de beeldvorming van de patiënt/consument om een keuze te maken voor een zorgaanbieder. De klantpreferent</w:t>
      </w:r>
      <w:r w:rsidR="005E424D">
        <w:rPr>
          <w:rFonts w:ascii="Arial" w:hAnsi="Arial" w:cs="Arial"/>
          <w:b w:val="0"/>
          <w:sz w:val="20"/>
          <w:szCs w:val="20"/>
        </w:rPr>
        <w:t xml:space="preserve">ievragen zijn opgesteld door </w:t>
      </w:r>
      <w:r w:rsidRPr="001121B1">
        <w:rPr>
          <w:rFonts w:ascii="Arial" w:hAnsi="Arial" w:cs="Arial"/>
          <w:b w:val="0"/>
          <w:sz w:val="20"/>
          <w:szCs w:val="20"/>
        </w:rPr>
        <w:t>de Nederlandse Patiënten Consumenten Federatie.</w:t>
      </w:r>
    </w:p>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sz w:val="20"/>
          <w:szCs w:val="20"/>
        </w:rPr>
      </w:pPr>
      <w:r w:rsidRPr="001121B1">
        <w:rPr>
          <w:rFonts w:ascii="Arial" w:hAnsi="Arial" w:cs="Arial"/>
          <w:sz w:val="20"/>
          <w:szCs w:val="20"/>
        </w:rPr>
        <w:t xml:space="preserve">Om te achterhalen welke informatie de patiënt wil gebruiken om een ziekenhuis op te kiezen, zijn er focusgroepen en/of telefonische interviews gehouden. Door middel van een vragenlijst aan een grotere groep patiënten is onderzocht welke aspecten voor deze groep patiënten </w:t>
      </w:r>
      <w:r w:rsidRPr="001121B1">
        <w:rPr>
          <w:rFonts w:ascii="Arial" w:hAnsi="Arial" w:cs="Arial"/>
          <w:sz w:val="20"/>
          <w:szCs w:val="20"/>
          <w:u w:val="single"/>
        </w:rPr>
        <w:t>het meest</w:t>
      </w:r>
      <w:r w:rsidRPr="001121B1">
        <w:rPr>
          <w:rFonts w:ascii="Arial" w:hAnsi="Arial" w:cs="Arial"/>
          <w:sz w:val="20"/>
          <w:szCs w:val="20"/>
        </w:rPr>
        <w:t xml:space="preserve"> van belang zijn. </w:t>
      </w:r>
    </w:p>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sz w:val="20"/>
          <w:szCs w:val="20"/>
        </w:rPr>
      </w:pPr>
      <w:r w:rsidRPr="001121B1">
        <w:rPr>
          <w:rFonts w:ascii="Arial" w:hAnsi="Arial" w:cs="Arial"/>
          <w:sz w:val="20"/>
          <w:szCs w:val="20"/>
        </w:rPr>
        <w:t>Bij elke vraag worden, waar nodig, definities beschreven en de technische haalbaarheid</w:t>
      </w:r>
      <w:r w:rsidRPr="001121B1">
        <w:rPr>
          <w:rFonts w:ascii="Arial" w:hAnsi="Arial" w:cs="Arial"/>
          <w:color w:val="000080"/>
          <w:sz w:val="20"/>
          <w:szCs w:val="20"/>
        </w:rPr>
        <w:t xml:space="preserve"> </w:t>
      </w:r>
      <w:r w:rsidRPr="001121B1">
        <w:rPr>
          <w:rFonts w:ascii="Arial" w:hAnsi="Arial" w:cs="Arial"/>
          <w:sz w:val="20"/>
          <w:szCs w:val="20"/>
        </w:rPr>
        <w:t>toegelicht. Daar waar ‘ziekenhuis’ of ‘ziekenhuislocatie’ staat, kan ook ‘zelfstandig behandelcentrum’ gelezen worden.</w:t>
      </w:r>
    </w:p>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12"/>
      </w:tblGrid>
      <w:tr w:rsidR="001121B1" w:rsidRPr="001121B1" w:rsidTr="001121B1">
        <w:trPr>
          <w:trHeight w:val="135"/>
        </w:trPr>
        <w:tc>
          <w:tcPr>
            <w:tcW w:w="9180" w:type="dxa"/>
            <w:gridSpan w:val="2"/>
            <w:shd w:val="clear" w:color="auto" w:fill="E0E0E0"/>
          </w:tcPr>
          <w:p w:rsidR="001121B1" w:rsidRPr="001121B1" w:rsidRDefault="001121B1" w:rsidP="001121B1">
            <w:pPr>
              <w:rPr>
                <w:rFonts w:ascii="Arial" w:hAnsi="Arial" w:cs="Arial"/>
                <w:sz w:val="20"/>
                <w:szCs w:val="20"/>
              </w:rPr>
            </w:pPr>
            <w:r w:rsidRPr="001121B1">
              <w:rPr>
                <w:rFonts w:ascii="Arial" w:hAnsi="Arial" w:cs="Arial"/>
                <w:b/>
                <w:sz w:val="20"/>
                <w:szCs w:val="20"/>
              </w:rPr>
              <w:t>Aangeboden verdovingsmethoden</w:t>
            </w:r>
          </w:p>
        </w:tc>
      </w:tr>
      <w:tr w:rsidR="001121B1" w:rsidRPr="001121B1" w:rsidTr="001121B1">
        <w:trPr>
          <w:trHeight w:val="3397"/>
        </w:trPr>
        <w:tc>
          <w:tcPr>
            <w:tcW w:w="1668" w:type="dxa"/>
            <w:shd w:val="clear" w:color="auto" w:fill="E0E0E0"/>
          </w:tcPr>
          <w:p w:rsidR="001121B1" w:rsidRPr="001121B1" w:rsidRDefault="001121B1" w:rsidP="00EA6E59">
            <w:pPr>
              <w:rPr>
                <w:rFonts w:ascii="Arial" w:hAnsi="Arial" w:cs="Arial"/>
                <w:b/>
                <w:i/>
                <w:sz w:val="20"/>
                <w:szCs w:val="20"/>
              </w:rPr>
            </w:pPr>
            <w:r w:rsidRPr="001121B1">
              <w:rPr>
                <w:rFonts w:ascii="Arial" w:hAnsi="Arial" w:cs="Arial"/>
                <w:b/>
                <w:i/>
                <w:sz w:val="20"/>
                <w:szCs w:val="20"/>
              </w:rPr>
              <w:t xml:space="preserve">Vraag </w:t>
            </w:r>
            <w:r w:rsidR="00EA6E59">
              <w:rPr>
                <w:rFonts w:ascii="Arial" w:hAnsi="Arial" w:cs="Arial"/>
                <w:b/>
                <w:i/>
                <w:sz w:val="20"/>
                <w:szCs w:val="20"/>
              </w:rPr>
              <w:t>1</w:t>
            </w:r>
          </w:p>
        </w:tc>
        <w:tc>
          <w:tcPr>
            <w:tcW w:w="7512" w:type="dxa"/>
            <w:shd w:val="clear" w:color="auto" w:fill="E0E0E0"/>
          </w:tcPr>
          <w:p w:rsidR="001121B1" w:rsidRPr="001121B1" w:rsidRDefault="001121B1" w:rsidP="001121B1">
            <w:pPr>
              <w:rPr>
                <w:rFonts w:ascii="Arial" w:hAnsi="Arial" w:cs="Arial"/>
                <w:sz w:val="20"/>
                <w:szCs w:val="20"/>
              </w:rPr>
            </w:pPr>
            <w:r w:rsidRPr="001121B1">
              <w:rPr>
                <w:rFonts w:ascii="Arial" w:hAnsi="Arial" w:cs="Arial"/>
                <w:sz w:val="20"/>
                <w:szCs w:val="20"/>
              </w:rPr>
              <w:t>Biedt uw ziekenhuislocatie de volgende verdovingsmethoden aan bij operaties aan de meniscuslaesie en/of voorste kruisbandlaesie?*</w:t>
            </w:r>
          </w:p>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sz w:val="20"/>
                <w:szCs w:val="20"/>
              </w:rPr>
            </w:pPr>
            <w:r w:rsidRPr="001121B1">
              <w:rPr>
                <w:rFonts w:ascii="Arial" w:hAnsi="Arial" w:cs="Arial"/>
                <w:i/>
                <w:sz w:val="20"/>
                <w:szCs w:val="20"/>
              </w:rPr>
              <w:t>(aanvinken, per methode één antwoord mogelijk)</w:t>
            </w:r>
          </w:p>
          <w:tbl>
            <w:tblPr>
              <w:tblW w:w="7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1013"/>
              <w:gridCol w:w="1098"/>
              <w:gridCol w:w="1063"/>
              <w:gridCol w:w="1063"/>
            </w:tblGrid>
            <w:tr w:rsidR="001121B1" w:rsidRPr="001121B1" w:rsidTr="001121B1">
              <w:trPr>
                <w:trHeight w:val="368"/>
              </w:trPr>
              <w:tc>
                <w:tcPr>
                  <w:tcW w:w="3005" w:type="dxa"/>
                  <w:vMerge w:val="restart"/>
                </w:tcPr>
                <w:p w:rsidR="001121B1" w:rsidRPr="001121B1" w:rsidRDefault="001121B1" w:rsidP="001121B1">
                  <w:pPr>
                    <w:rPr>
                      <w:rFonts w:ascii="Arial" w:hAnsi="Arial" w:cs="Arial"/>
                      <w:b/>
                      <w:sz w:val="20"/>
                      <w:szCs w:val="20"/>
                    </w:rPr>
                  </w:pPr>
                  <w:r w:rsidRPr="001121B1">
                    <w:rPr>
                      <w:rFonts w:ascii="Arial" w:hAnsi="Arial" w:cs="Arial"/>
                      <w:b/>
                      <w:sz w:val="20"/>
                      <w:szCs w:val="20"/>
                    </w:rPr>
                    <w:t>Methode</w:t>
                  </w:r>
                </w:p>
              </w:tc>
              <w:tc>
                <w:tcPr>
                  <w:tcW w:w="2111" w:type="dxa"/>
                  <w:gridSpan w:val="2"/>
                </w:tcPr>
                <w:p w:rsidR="001121B1" w:rsidRPr="001121B1" w:rsidRDefault="001121B1" w:rsidP="001121B1">
                  <w:pPr>
                    <w:rPr>
                      <w:rFonts w:ascii="Arial" w:hAnsi="Arial" w:cs="Arial"/>
                      <w:b/>
                      <w:sz w:val="20"/>
                      <w:szCs w:val="20"/>
                    </w:rPr>
                  </w:pPr>
                  <w:r w:rsidRPr="001121B1">
                    <w:rPr>
                      <w:rFonts w:ascii="Arial" w:hAnsi="Arial" w:cs="Arial"/>
                      <w:b/>
                      <w:sz w:val="20"/>
                      <w:szCs w:val="20"/>
                    </w:rPr>
                    <w:t>1. Aangeboden bij operatie meniscuslaesie?</w:t>
                  </w:r>
                </w:p>
              </w:tc>
              <w:tc>
                <w:tcPr>
                  <w:tcW w:w="2126" w:type="dxa"/>
                  <w:gridSpan w:val="2"/>
                  <w:shd w:val="clear" w:color="auto" w:fill="auto"/>
                </w:tcPr>
                <w:p w:rsidR="001121B1" w:rsidRPr="001121B1" w:rsidRDefault="001121B1" w:rsidP="001121B1">
                  <w:pPr>
                    <w:rPr>
                      <w:rFonts w:ascii="Arial" w:hAnsi="Arial" w:cs="Arial"/>
                      <w:b/>
                      <w:sz w:val="20"/>
                      <w:szCs w:val="20"/>
                    </w:rPr>
                  </w:pPr>
                  <w:r w:rsidRPr="001121B1">
                    <w:rPr>
                      <w:rFonts w:ascii="Arial" w:hAnsi="Arial" w:cs="Arial"/>
                      <w:b/>
                      <w:sz w:val="20"/>
                      <w:szCs w:val="20"/>
                    </w:rPr>
                    <w:t>2. Aangeboden bij operatie voorste kruisbandlaesie?</w:t>
                  </w:r>
                </w:p>
              </w:tc>
            </w:tr>
            <w:tr w:rsidR="001121B1" w:rsidRPr="001121B1" w:rsidTr="001121B1">
              <w:trPr>
                <w:trHeight w:val="229"/>
              </w:trPr>
              <w:tc>
                <w:tcPr>
                  <w:tcW w:w="3005" w:type="dxa"/>
                  <w:vMerge/>
                </w:tcPr>
                <w:p w:rsidR="001121B1" w:rsidRPr="001121B1" w:rsidRDefault="001121B1" w:rsidP="001121B1">
                  <w:pPr>
                    <w:rPr>
                      <w:rFonts w:ascii="Arial" w:hAnsi="Arial" w:cs="Arial"/>
                      <w:b/>
                      <w:sz w:val="20"/>
                      <w:szCs w:val="20"/>
                    </w:rPr>
                  </w:pPr>
                </w:p>
              </w:tc>
              <w:tc>
                <w:tcPr>
                  <w:tcW w:w="1013" w:type="dxa"/>
                </w:tcPr>
                <w:p w:rsidR="001121B1" w:rsidRPr="001121B1" w:rsidRDefault="001121B1" w:rsidP="001121B1">
                  <w:pPr>
                    <w:rPr>
                      <w:rFonts w:ascii="Arial" w:hAnsi="Arial" w:cs="Arial"/>
                      <w:b/>
                      <w:sz w:val="20"/>
                      <w:szCs w:val="20"/>
                    </w:rPr>
                  </w:pPr>
                  <w:r w:rsidRPr="001121B1">
                    <w:rPr>
                      <w:rFonts w:ascii="Arial" w:hAnsi="Arial" w:cs="Arial"/>
                      <w:b/>
                      <w:sz w:val="20"/>
                      <w:szCs w:val="20"/>
                    </w:rPr>
                    <w:t>Ja</w:t>
                  </w:r>
                </w:p>
              </w:tc>
              <w:tc>
                <w:tcPr>
                  <w:tcW w:w="1098" w:type="dxa"/>
                </w:tcPr>
                <w:p w:rsidR="001121B1" w:rsidRPr="001121B1" w:rsidRDefault="001121B1" w:rsidP="001121B1">
                  <w:pPr>
                    <w:rPr>
                      <w:rFonts w:ascii="Arial" w:hAnsi="Arial" w:cs="Arial"/>
                      <w:b/>
                      <w:sz w:val="20"/>
                      <w:szCs w:val="20"/>
                    </w:rPr>
                  </w:pPr>
                  <w:r w:rsidRPr="001121B1">
                    <w:rPr>
                      <w:rFonts w:ascii="Arial" w:hAnsi="Arial" w:cs="Arial"/>
                      <w:b/>
                      <w:sz w:val="20"/>
                      <w:szCs w:val="20"/>
                    </w:rPr>
                    <w:t>Nee</w:t>
                  </w:r>
                </w:p>
              </w:tc>
              <w:tc>
                <w:tcPr>
                  <w:tcW w:w="1063" w:type="dxa"/>
                  <w:shd w:val="clear" w:color="auto" w:fill="auto"/>
                </w:tcPr>
                <w:p w:rsidR="001121B1" w:rsidRPr="001121B1" w:rsidRDefault="001121B1" w:rsidP="001121B1">
                  <w:pPr>
                    <w:rPr>
                      <w:rFonts w:ascii="Arial" w:hAnsi="Arial" w:cs="Arial"/>
                      <w:b/>
                      <w:sz w:val="20"/>
                      <w:szCs w:val="20"/>
                    </w:rPr>
                  </w:pPr>
                  <w:r w:rsidRPr="001121B1">
                    <w:rPr>
                      <w:rFonts w:ascii="Arial" w:hAnsi="Arial" w:cs="Arial"/>
                      <w:b/>
                      <w:sz w:val="20"/>
                      <w:szCs w:val="20"/>
                    </w:rPr>
                    <w:t>Ja</w:t>
                  </w:r>
                </w:p>
              </w:tc>
              <w:tc>
                <w:tcPr>
                  <w:tcW w:w="1063" w:type="dxa"/>
                  <w:shd w:val="clear" w:color="auto" w:fill="auto"/>
                </w:tcPr>
                <w:p w:rsidR="001121B1" w:rsidRPr="001121B1" w:rsidRDefault="001121B1" w:rsidP="001121B1">
                  <w:pPr>
                    <w:rPr>
                      <w:rFonts w:ascii="Arial" w:hAnsi="Arial" w:cs="Arial"/>
                      <w:b/>
                      <w:sz w:val="20"/>
                      <w:szCs w:val="20"/>
                    </w:rPr>
                  </w:pPr>
                  <w:r w:rsidRPr="001121B1">
                    <w:rPr>
                      <w:rFonts w:ascii="Arial" w:hAnsi="Arial" w:cs="Arial"/>
                      <w:b/>
                      <w:sz w:val="20"/>
                      <w:szCs w:val="20"/>
                    </w:rPr>
                    <w:t>Nee</w:t>
                  </w:r>
                </w:p>
              </w:tc>
            </w:tr>
            <w:tr w:rsidR="001121B1" w:rsidRPr="001121B1" w:rsidTr="001121B1">
              <w:trPr>
                <w:trHeight w:val="198"/>
              </w:trPr>
              <w:tc>
                <w:tcPr>
                  <w:tcW w:w="3005" w:type="dxa"/>
                </w:tcPr>
                <w:p w:rsidR="001121B1" w:rsidRPr="001121B1" w:rsidRDefault="001121B1" w:rsidP="001121B1">
                  <w:pPr>
                    <w:rPr>
                      <w:rFonts w:ascii="Arial" w:hAnsi="Arial" w:cs="Arial"/>
                      <w:sz w:val="20"/>
                      <w:szCs w:val="20"/>
                    </w:rPr>
                  </w:pPr>
                  <w:r w:rsidRPr="001121B1">
                    <w:rPr>
                      <w:rFonts w:ascii="Arial" w:hAnsi="Arial" w:cs="Arial"/>
                      <w:sz w:val="20"/>
                      <w:szCs w:val="20"/>
                    </w:rPr>
                    <w:t>a. Algehele verdoving</w:t>
                  </w:r>
                </w:p>
              </w:tc>
              <w:tc>
                <w:tcPr>
                  <w:tcW w:w="1013" w:type="dxa"/>
                  <w:shd w:val="clear" w:color="auto" w:fill="auto"/>
                  <w:vAlign w:val="center"/>
                </w:tcPr>
                <w:p w:rsidR="001121B1" w:rsidRPr="001121B1" w:rsidRDefault="001121B1" w:rsidP="001121B1">
                  <w:pPr>
                    <w:autoSpaceDE w:val="0"/>
                    <w:autoSpaceDN w:val="0"/>
                    <w:adjustRightInd w:val="0"/>
                    <w:jc w:val="center"/>
                    <w:rPr>
                      <w:rFonts w:ascii="Arial" w:hAnsi="Arial" w:cs="Arial"/>
                      <w:sz w:val="20"/>
                      <w:szCs w:val="20"/>
                    </w:rPr>
                  </w:pPr>
                  <w:r w:rsidRPr="001121B1">
                    <w:rPr>
                      <w:rFonts w:ascii="Arial" w:hAnsi="Arial" w:cs="Arial"/>
                      <w:sz w:val="20"/>
                      <w:szCs w:val="20"/>
                    </w:rPr>
                    <w:sym w:font="Wingdings 2" w:char="F0A3"/>
                  </w:r>
                </w:p>
              </w:tc>
              <w:tc>
                <w:tcPr>
                  <w:tcW w:w="1098"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c>
                <w:tcPr>
                  <w:tcW w:w="1063" w:type="dxa"/>
                  <w:shd w:val="clear" w:color="auto" w:fill="auto"/>
                  <w:vAlign w:val="center"/>
                </w:tcPr>
                <w:p w:rsidR="001121B1" w:rsidRPr="001121B1" w:rsidRDefault="001121B1" w:rsidP="001121B1">
                  <w:pPr>
                    <w:tabs>
                      <w:tab w:val="left" w:pos="705"/>
                    </w:tabs>
                    <w:autoSpaceDE w:val="0"/>
                    <w:autoSpaceDN w:val="0"/>
                    <w:adjustRightInd w:val="0"/>
                    <w:jc w:val="center"/>
                    <w:rPr>
                      <w:rFonts w:ascii="Arial" w:hAnsi="Arial" w:cs="Arial"/>
                      <w:sz w:val="20"/>
                      <w:szCs w:val="20"/>
                    </w:rPr>
                  </w:pPr>
                  <w:r w:rsidRPr="001121B1">
                    <w:rPr>
                      <w:rFonts w:ascii="Arial" w:hAnsi="Arial" w:cs="Arial"/>
                      <w:sz w:val="20"/>
                      <w:szCs w:val="20"/>
                    </w:rPr>
                    <w:sym w:font="Wingdings 2" w:char="F0A3"/>
                  </w:r>
                </w:p>
              </w:tc>
              <w:tc>
                <w:tcPr>
                  <w:tcW w:w="1063"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r>
            <w:tr w:rsidR="001121B1" w:rsidRPr="001121B1" w:rsidTr="001121B1">
              <w:trPr>
                <w:trHeight w:val="239"/>
              </w:trPr>
              <w:tc>
                <w:tcPr>
                  <w:tcW w:w="3005" w:type="dxa"/>
                </w:tcPr>
                <w:p w:rsidR="001121B1" w:rsidRPr="001121B1" w:rsidRDefault="001121B1" w:rsidP="001121B1">
                  <w:pPr>
                    <w:rPr>
                      <w:rFonts w:ascii="Arial" w:hAnsi="Arial" w:cs="Arial"/>
                      <w:sz w:val="20"/>
                      <w:szCs w:val="20"/>
                    </w:rPr>
                  </w:pPr>
                  <w:r w:rsidRPr="001121B1">
                    <w:rPr>
                      <w:rFonts w:ascii="Arial" w:hAnsi="Arial" w:cs="Arial"/>
                      <w:sz w:val="20"/>
                      <w:szCs w:val="20"/>
                    </w:rPr>
                    <w:t>b. Ruggenprik/ regionale verdoving</w:t>
                  </w:r>
                </w:p>
              </w:tc>
              <w:tc>
                <w:tcPr>
                  <w:tcW w:w="1013" w:type="dxa"/>
                  <w:shd w:val="clear" w:color="auto" w:fill="auto"/>
                  <w:vAlign w:val="center"/>
                </w:tcPr>
                <w:p w:rsidR="001121B1" w:rsidRPr="001121B1" w:rsidRDefault="001121B1" w:rsidP="001121B1">
                  <w:pPr>
                    <w:tabs>
                      <w:tab w:val="left" w:pos="750"/>
                    </w:tabs>
                    <w:jc w:val="center"/>
                    <w:rPr>
                      <w:rFonts w:ascii="Arial" w:hAnsi="Arial" w:cs="Arial"/>
                      <w:sz w:val="20"/>
                      <w:szCs w:val="20"/>
                    </w:rPr>
                  </w:pPr>
                  <w:r w:rsidRPr="001121B1">
                    <w:rPr>
                      <w:rFonts w:ascii="Arial" w:hAnsi="Arial" w:cs="Arial"/>
                      <w:sz w:val="20"/>
                      <w:szCs w:val="20"/>
                    </w:rPr>
                    <w:sym w:font="Wingdings 2" w:char="F0A3"/>
                  </w:r>
                </w:p>
              </w:tc>
              <w:tc>
                <w:tcPr>
                  <w:tcW w:w="1098"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c>
                <w:tcPr>
                  <w:tcW w:w="1063" w:type="dxa"/>
                  <w:shd w:val="clear" w:color="auto" w:fill="auto"/>
                  <w:vAlign w:val="center"/>
                </w:tcPr>
                <w:p w:rsidR="001121B1" w:rsidRPr="001121B1" w:rsidRDefault="001121B1" w:rsidP="001121B1">
                  <w:pPr>
                    <w:autoSpaceDE w:val="0"/>
                    <w:autoSpaceDN w:val="0"/>
                    <w:adjustRightInd w:val="0"/>
                    <w:jc w:val="center"/>
                    <w:rPr>
                      <w:rFonts w:ascii="Arial" w:hAnsi="Arial" w:cs="Arial"/>
                      <w:sz w:val="20"/>
                      <w:szCs w:val="20"/>
                    </w:rPr>
                  </w:pPr>
                  <w:r w:rsidRPr="001121B1">
                    <w:rPr>
                      <w:rFonts w:ascii="Arial" w:hAnsi="Arial" w:cs="Arial"/>
                      <w:sz w:val="20"/>
                      <w:szCs w:val="20"/>
                    </w:rPr>
                    <w:sym w:font="Wingdings 2" w:char="F0A3"/>
                  </w:r>
                </w:p>
              </w:tc>
              <w:tc>
                <w:tcPr>
                  <w:tcW w:w="1063"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r>
            <w:tr w:rsidR="001121B1" w:rsidRPr="001121B1" w:rsidTr="001121B1">
              <w:trPr>
                <w:trHeight w:val="229"/>
              </w:trPr>
              <w:tc>
                <w:tcPr>
                  <w:tcW w:w="3005" w:type="dxa"/>
                </w:tcPr>
                <w:p w:rsidR="001121B1" w:rsidRPr="001121B1" w:rsidRDefault="001121B1" w:rsidP="001121B1">
                  <w:pPr>
                    <w:rPr>
                      <w:rFonts w:ascii="Arial" w:hAnsi="Arial" w:cs="Arial"/>
                      <w:sz w:val="20"/>
                      <w:szCs w:val="20"/>
                    </w:rPr>
                  </w:pPr>
                  <w:r w:rsidRPr="001121B1">
                    <w:rPr>
                      <w:rFonts w:ascii="Arial" w:hAnsi="Arial" w:cs="Arial"/>
                      <w:sz w:val="20"/>
                      <w:szCs w:val="20"/>
                    </w:rPr>
                    <w:t>c. Blokverdoving</w:t>
                  </w:r>
                </w:p>
              </w:tc>
              <w:tc>
                <w:tcPr>
                  <w:tcW w:w="1013"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c>
                <w:tcPr>
                  <w:tcW w:w="1098"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c>
                <w:tcPr>
                  <w:tcW w:w="1063" w:type="dxa"/>
                  <w:shd w:val="clear" w:color="auto" w:fill="auto"/>
                  <w:vAlign w:val="center"/>
                </w:tcPr>
                <w:p w:rsidR="001121B1" w:rsidRPr="001121B1" w:rsidRDefault="001121B1" w:rsidP="001121B1">
                  <w:pPr>
                    <w:autoSpaceDE w:val="0"/>
                    <w:autoSpaceDN w:val="0"/>
                    <w:adjustRightInd w:val="0"/>
                    <w:jc w:val="center"/>
                    <w:rPr>
                      <w:rFonts w:ascii="Arial" w:hAnsi="Arial" w:cs="Arial"/>
                      <w:sz w:val="20"/>
                      <w:szCs w:val="20"/>
                    </w:rPr>
                  </w:pPr>
                  <w:r w:rsidRPr="001121B1">
                    <w:rPr>
                      <w:rFonts w:ascii="Arial" w:hAnsi="Arial" w:cs="Arial"/>
                      <w:sz w:val="20"/>
                      <w:szCs w:val="20"/>
                    </w:rPr>
                    <w:sym w:font="Wingdings 2" w:char="F0A3"/>
                  </w:r>
                </w:p>
              </w:tc>
              <w:tc>
                <w:tcPr>
                  <w:tcW w:w="1063"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r>
            <w:tr w:rsidR="001121B1" w:rsidRPr="001121B1" w:rsidTr="001121B1">
              <w:trPr>
                <w:trHeight w:val="229"/>
              </w:trPr>
              <w:tc>
                <w:tcPr>
                  <w:tcW w:w="3005" w:type="dxa"/>
                </w:tcPr>
                <w:p w:rsidR="001121B1" w:rsidRPr="001121B1" w:rsidRDefault="001121B1" w:rsidP="001121B1">
                  <w:pPr>
                    <w:rPr>
                      <w:rFonts w:ascii="Arial" w:hAnsi="Arial" w:cs="Arial"/>
                      <w:sz w:val="20"/>
                      <w:szCs w:val="20"/>
                    </w:rPr>
                  </w:pPr>
                  <w:r w:rsidRPr="001121B1">
                    <w:rPr>
                      <w:rFonts w:ascii="Arial" w:hAnsi="Arial" w:cs="Arial"/>
                      <w:sz w:val="20"/>
                      <w:szCs w:val="20"/>
                    </w:rPr>
                    <w:t>d. Anders, namelijk___</w:t>
                  </w:r>
                </w:p>
              </w:tc>
              <w:tc>
                <w:tcPr>
                  <w:tcW w:w="1013"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c>
                <w:tcPr>
                  <w:tcW w:w="1098"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c>
                <w:tcPr>
                  <w:tcW w:w="1063"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c>
                <w:tcPr>
                  <w:tcW w:w="1063" w:type="dxa"/>
                  <w:shd w:val="clear" w:color="auto" w:fill="auto"/>
                  <w:vAlign w:val="center"/>
                </w:tcPr>
                <w:p w:rsidR="001121B1" w:rsidRPr="001121B1" w:rsidRDefault="001121B1" w:rsidP="001121B1">
                  <w:pPr>
                    <w:jc w:val="center"/>
                    <w:rPr>
                      <w:rFonts w:ascii="Arial" w:hAnsi="Arial" w:cs="Arial"/>
                      <w:sz w:val="20"/>
                      <w:szCs w:val="20"/>
                    </w:rPr>
                  </w:pPr>
                  <w:r w:rsidRPr="001121B1">
                    <w:rPr>
                      <w:rFonts w:ascii="Arial" w:hAnsi="Arial" w:cs="Arial"/>
                      <w:sz w:val="20"/>
                      <w:szCs w:val="20"/>
                    </w:rPr>
                    <w:sym w:font="Wingdings 2" w:char="F0A3"/>
                  </w:r>
                </w:p>
              </w:tc>
            </w:tr>
          </w:tbl>
          <w:p w:rsidR="001121B1" w:rsidRPr="001121B1" w:rsidRDefault="001121B1" w:rsidP="001121B1">
            <w:pPr>
              <w:autoSpaceDE w:val="0"/>
              <w:autoSpaceDN w:val="0"/>
              <w:adjustRightInd w:val="0"/>
              <w:rPr>
                <w:rFonts w:ascii="Arial" w:hAnsi="Arial" w:cs="Arial"/>
                <w:color w:val="339966"/>
                <w:sz w:val="20"/>
                <w:szCs w:val="20"/>
              </w:rPr>
            </w:pPr>
          </w:p>
        </w:tc>
      </w:tr>
      <w:tr w:rsidR="001121B1" w:rsidRPr="001121B1" w:rsidTr="001121B1">
        <w:trPr>
          <w:trHeight w:val="226"/>
        </w:trPr>
        <w:tc>
          <w:tcPr>
            <w:tcW w:w="1668"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Definities</w:t>
            </w:r>
          </w:p>
        </w:tc>
        <w:tc>
          <w:tcPr>
            <w:tcW w:w="7512" w:type="dxa"/>
            <w:shd w:val="clear" w:color="auto" w:fill="F3F3F3"/>
          </w:tcPr>
          <w:p w:rsidR="001121B1" w:rsidRPr="001121B1" w:rsidRDefault="001121B1" w:rsidP="001121B1">
            <w:pPr>
              <w:rPr>
                <w:rFonts w:ascii="Arial" w:hAnsi="Arial" w:cs="Arial"/>
                <w:sz w:val="20"/>
                <w:szCs w:val="20"/>
              </w:rPr>
            </w:pPr>
            <w:r w:rsidRPr="001121B1">
              <w:rPr>
                <w:rFonts w:ascii="Arial" w:hAnsi="Arial" w:cs="Arial"/>
                <w:sz w:val="20"/>
                <w:szCs w:val="20"/>
              </w:rPr>
              <w:t xml:space="preserve">Geen bijzonderheden. </w:t>
            </w:r>
          </w:p>
        </w:tc>
      </w:tr>
      <w:tr w:rsidR="001121B1" w:rsidRPr="001121B1" w:rsidTr="001121B1">
        <w:tc>
          <w:tcPr>
            <w:tcW w:w="1668"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 xml:space="preserve">Technische </w:t>
            </w:r>
          </w:p>
          <w:p w:rsidR="001121B1" w:rsidRPr="001121B1" w:rsidRDefault="001121B1" w:rsidP="001121B1">
            <w:pPr>
              <w:rPr>
                <w:rFonts w:ascii="Arial" w:hAnsi="Arial" w:cs="Arial"/>
                <w:i/>
                <w:sz w:val="20"/>
                <w:szCs w:val="20"/>
              </w:rPr>
            </w:pPr>
            <w:r w:rsidRPr="001121B1">
              <w:rPr>
                <w:rFonts w:ascii="Arial" w:hAnsi="Arial" w:cs="Arial"/>
                <w:i/>
                <w:sz w:val="20"/>
                <w:szCs w:val="20"/>
              </w:rPr>
              <w:t>haalbaarheid</w:t>
            </w:r>
          </w:p>
        </w:tc>
        <w:tc>
          <w:tcPr>
            <w:tcW w:w="7512" w:type="dxa"/>
            <w:shd w:val="clear" w:color="auto" w:fill="F3F3F3"/>
          </w:tcPr>
          <w:p w:rsidR="001121B1" w:rsidRPr="001121B1" w:rsidRDefault="001121B1" w:rsidP="00C745F9">
            <w:pPr>
              <w:rPr>
                <w:rFonts w:ascii="Arial" w:hAnsi="Arial" w:cs="Arial"/>
                <w:sz w:val="20"/>
                <w:szCs w:val="20"/>
              </w:rPr>
            </w:pPr>
            <w:r w:rsidRPr="001121B1">
              <w:rPr>
                <w:rFonts w:ascii="Arial" w:hAnsi="Arial" w:cs="Arial"/>
                <w:sz w:val="20"/>
                <w:szCs w:val="20"/>
              </w:rPr>
              <w:t>* Peildatum: 1 maart 201</w:t>
            </w:r>
            <w:r w:rsidR="00C745F9">
              <w:rPr>
                <w:rFonts w:ascii="Arial" w:hAnsi="Arial" w:cs="Arial"/>
                <w:sz w:val="20"/>
                <w:szCs w:val="20"/>
              </w:rPr>
              <w:t>5</w:t>
            </w:r>
          </w:p>
        </w:tc>
      </w:tr>
    </w:tbl>
    <w:p w:rsidR="001121B1" w:rsidRPr="001121B1" w:rsidRDefault="001121B1" w:rsidP="001121B1">
      <w:pPr>
        <w:rPr>
          <w:rFonts w:ascii="Arial" w:hAnsi="Arial" w:cs="Arial"/>
          <w:sz w:val="20"/>
          <w:szCs w:val="20"/>
        </w:rPr>
      </w:pPr>
    </w:p>
    <w:p w:rsidR="005E424D" w:rsidRDefault="005E424D">
      <w:pPr>
        <w:rPr>
          <w:rFonts w:ascii="Arial" w:hAnsi="Arial" w:cs="Arial"/>
          <w:sz w:val="20"/>
          <w:szCs w:val="20"/>
        </w:rPr>
      </w:pPr>
      <w:r>
        <w:rPr>
          <w:rFonts w:ascii="Arial" w:hAnsi="Arial" w:cs="Arial"/>
          <w:sz w:val="20"/>
          <w:szCs w:val="20"/>
        </w:rPr>
        <w:br w:type="page"/>
      </w:r>
    </w:p>
    <w:p w:rsidR="001121B1" w:rsidRPr="001121B1" w:rsidRDefault="001121B1" w:rsidP="001121B1">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7491"/>
      </w:tblGrid>
      <w:tr w:rsidR="001121B1" w:rsidRPr="001121B1" w:rsidTr="001121B1">
        <w:trPr>
          <w:trHeight w:val="261"/>
        </w:trPr>
        <w:tc>
          <w:tcPr>
            <w:tcW w:w="9154" w:type="dxa"/>
            <w:gridSpan w:val="2"/>
            <w:tcBorders>
              <w:bottom w:val="single" w:sz="4" w:space="0" w:color="auto"/>
            </w:tcBorders>
            <w:shd w:val="clear" w:color="auto" w:fill="E0E0E0"/>
          </w:tcPr>
          <w:p w:rsidR="001121B1" w:rsidRPr="001121B1" w:rsidRDefault="001121B1" w:rsidP="001121B1">
            <w:pPr>
              <w:rPr>
                <w:rFonts w:ascii="Arial" w:hAnsi="Arial" w:cs="Arial"/>
                <w:b/>
                <w:sz w:val="20"/>
                <w:szCs w:val="20"/>
              </w:rPr>
            </w:pPr>
            <w:r w:rsidRPr="001121B1">
              <w:rPr>
                <w:rFonts w:ascii="Arial" w:hAnsi="Arial" w:cs="Arial"/>
                <w:b/>
                <w:sz w:val="20"/>
                <w:szCs w:val="20"/>
              </w:rPr>
              <w:t>Controleafspraak</w:t>
            </w:r>
          </w:p>
        </w:tc>
      </w:tr>
      <w:tr w:rsidR="001121B1" w:rsidRPr="001121B1" w:rsidTr="001121B1">
        <w:trPr>
          <w:trHeight w:val="1412"/>
        </w:trPr>
        <w:tc>
          <w:tcPr>
            <w:tcW w:w="1684" w:type="dxa"/>
            <w:tcBorders>
              <w:bottom w:val="single" w:sz="4" w:space="0" w:color="auto"/>
            </w:tcBorders>
            <w:shd w:val="clear" w:color="auto" w:fill="E0E0E0"/>
          </w:tcPr>
          <w:p w:rsidR="001121B1" w:rsidRPr="001121B1" w:rsidRDefault="001121B1" w:rsidP="00EA6E59">
            <w:pPr>
              <w:rPr>
                <w:rFonts w:ascii="Arial" w:hAnsi="Arial" w:cs="Arial"/>
                <w:b/>
                <w:i/>
                <w:sz w:val="20"/>
                <w:szCs w:val="20"/>
              </w:rPr>
            </w:pPr>
            <w:r w:rsidRPr="001121B1">
              <w:rPr>
                <w:rFonts w:ascii="Arial" w:hAnsi="Arial" w:cs="Arial"/>
                <w:sz w:val="20"/>
                <w:szCs w:val="20"/>
              </w:rPr>
              <w:br w:type="page"/>
            </w:r>
            <w:r w:rsidRPr="001121B1">
              <w:rPr>
                <w:rFonts w:ascii="Arial" w:hAnsi="Arial" w:cs="Arial"/>
                <w:b/>
                <w:i/>
                <w:sz w:val="20"/>
                <w:szCs w:val="20"/>
              </w:rPr>
              <w:t xml:space="preserve">Vraag </w:t>
            </w:r>
            <w:r w:rsidR="00EA6E59">
              <w:rPr>
                <w:rFonts w:ascii="Arial" w:hAnsi="Arial" w:cs="Arial"/>
                <w:b/>
                <w:i/>
                <w:sz w:val="20"/>
                <w:szCs w:val="20"/>
              </w:rPr>
              <w:t>2</w:t>
            </w:r>
          </w:p>
        </w:tc>
        <w:tc>
          <w:tcPr>
            <w:tcW w:w="7470" w:type="dxa"/>
            <w:tcBorders>
              <w:bottom w:val="single" w:sz="4" w:space="0" w:color="auto"/>
            </w:tcBorders>
            <w:shd w:val="clear" w:color="auto" w:fill="E0E0E0"/>
          </w:tcPr>
          <w:p w:rsidR="001121B1" w:rsidRPr="001121B1" w:rsidRDefault="001121B1" w:rsidP="001121B1">
            <w:pPr>
              <w:adjustRightInd w:val="0"/>
              <w:rPr>
                <w:rFonts w:ascii="Arial" w:hAnsi="Arial" w:cs="Arial"/>
                <w:sz w:val="20"/>
                <w:szCs w:val="20"/>
              </w:rPr>
            </w:pPr>
            <w:r w:rsidRPr="001121B1">
              <w:rPr>
                <w:rFonts w:ascii="Arial" w:hAnsi="Arial" w:cs="Arial"/>
                <w:b/>
                <w:sz w:val="20"/>
                <w:szCs w:val="20"/>
              </w:rPr>
              <w:t>A.</w:t>
            </w:r>
            <w:r w:rsidRPr="001121B1">
              <w:rPr>
                <w:rFonts w:ascii="Arial" w:hAnsi="Arial" w:cs="Arial"/>
                <w:b/>
                <w:color w:val="339966"/>
                <w:sz w:val="20"/>
                <w:szCs w:val="20"/>
              </w:rPr>
              <w:t xml:space="preserve">  </w:t>
            </w:r>
            <w:r w:rsidRPr="001121B1">
              <w:rPr>
                <w:rFonts w:ascii="Arial" w:hAnsi="Arial" w:cs="Arial"/>
                <w:sz w:val="20"/>
                <w:szCs w:val="20"/>
              </w:rPr>
              <w:t xml:space="preserve">Hoe vindt op uw ziekenhuislocatie standaard de postoperatieve controle plaats bij de patiënt die geopereerd is aan een </w:t>
            </w:r>
            <w:r w:rsidRPr="001121B1">
              <w:rPr>
                <w:rFonts w:ascii="Arial" w:hAnsi="Arial" w:cs="Arial"/>
                <w:sz w:val="20"/>
                <w:szCs w:val="20"/>
                <w:u w:val="single"/>
              </w:rPr>
              <w:t>meniscuslaesie</w:t>
            </w:r>
            <w:r w:rsidRPr="001121B1">
              <w:rPr>
                <w:rFonts w:ascii="Arial" w:hAnsi="Arial" w:cs="Arial"/>
                <w:sz w:val="20"/>
                <w:szCs w:val="20"/>
              </w:rPr>
              <w:t xml:space="preserve"> na ontslag uit het ziekenhuis?*</w:t>
            </w:r>
          </w:p>
          <w:p w:rsidR="001121B1" w:rsidRPr="001121B1" w:rsidRDefault="001121B1" w:rsidP="001121B1">
            <w:pPr>
              <w:adjustRightInd w:val="0"/>
              <w:rPr>
                <w:rFonts w:ascii="Arial" w:hAnsi="Arial" w:cs="Arial"/>
                <w:sz w:val="20"/>
                <w:szCs w:val="20"/>
              </w:rPr>
            </w:pPr>
          </w:p>
          <w:p w:rsidR="001121B1" w:rsidRPr="001121B1" w:rsidRDefault="001121B1" w:rsidP="001121B1">
            <w:pPr>
              <w:adjustRightInd w:val="0"/>
              <w:rPr>
                <w:rFonts w:ascii="Arial" w:hAnsi="Arial" w:cs="Arial"/>
                <w:i/>
                <w:sz w:val="20"/>
                <w:szCs w:val="20"/>
              </w:rPr>
            </w:pPr>
            <w:r w:rsidRPr="001121B1">
              <w:rPr>
                <w:rFonts w:ascii="Arial" w:hAnsi="Arial" w:cs="Arial"/>
                <w:i/>
                <w:sz w:val="20"/>
                <w:szCs w:val="20"/>
              </w:rPr>
              <w:t>(aanvinken, meerdere antwoorden mogelijk)</w:t>
            </w:r>
          </w:p>
          <w:p w:rsidR="001121B1" w:rsidRPr="001121B1" w:rsidRDefault="001121B1" w:rsidP="001121B1">
            <w:pPr>
              <w:adjustRightInd w:val="0"/>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Dit gebeurt standaard via een gesprek op de poli met de operateur</w:t>
            </w:r>
          </w:p>
          <w:p w:rsidR="001121B1" w:rsidRPr="001121B1" w:rsidRDefault="001121B1" w:rsidP="001121B1">
            <w:pPr>
              <w:adjustRightInd w:val="0"/>
              <w:rPr>
                <w:rFonts w:ascii="Arial" w:hAnsi="Arial" w:cs="Arial"/>
                <w:sz w:val="20"/>
                <w:szCs w:val="20"/>
                <w:vertAlign w:val="superscript"/>
              </w:rPr>
            </w:pPr>
            <w:r w:rsidRPr="001121B1">
              <w:rPr>
                <w:rFonts w:ascii="Arial" w:hAnsi="Arial" w:cs="Arial"/>
                <w:sz w:val="20"/>
                <w:szCs w:val="20"/>
              </w:rPr>
              <w:sym w:font="Wingdings 2" w:char="00A3"/>
            </w:r>
            <w:r w:rsidRPr="001121B1">
              <w:rPr>
                <w:rFonts w:ascii="Arial" w:hAnsi="Arial" w:cs="Arial"/>
                <w:sz w:val="20"/>
                <w:szCs w:val="20"/>
              </w:rPr>
              <w:t xml:space="preserve"> Dit gebeurt standaard via een gesprek op de poli met een verpleegkundige of arts anders dan operateur</w:t>
            </w:r>
            <w:r w:rsidRPr="001121B1">
              <w:rPr>
                <w:rFonts w:ascii="Arial" w:hAnsi="Arial" w:cs="Arial"/>
                <w:sz w:val="20"/>
                <w:szCs w:val="20"/>
                <w:vertAlign w:val="superscript"/>
              </w:rPr>
              <w:t>1</w:t>
            </w:r>
          </w:p>
          <w:p w:rsidR="001121B1" w:rsidRPr="001121B1" w:rsidRDefault="001121B1" w:rsidP="001121B1">
            <w:pPr>
              <w:adjustRightInd w:val="0"/>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Dit gebeurt standaard via een telefonische nacontrole door de operateur</w:t>
            </w:r>
          </w:p>
          <w:p w:rsidR="001121B1" w:rsidRPr="001121B1" w:rsidRDefault="001121B1" w:rsidP="001121B1">
            <w:pPr>
              <w:adjustRightInd w:val="0"/>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Dit gebeurt standaard via een telefonische nacontrole door een verpleegkundige of arts anders dan operateur</w:t>
            </w:r>
            <w:r w:rsidRPr="001121B1">
              <w:rPr>
                <w:rFonts w:ascii="Arial" w:hAnsi="Arial" w:cs="Arial"/>
                <w:sz w:val="20"/>
                <w:szCs w:val="20"/>
                <w:vertAlign w:val="superscript"/>
              </w:rPr>
              <w:t>1</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Er vindt standaard zowel een controle op de poli plaats als een telefonische nacontrole</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De patiënt kan zelf kiezen tussen een telefonische controle of een controle op de poli</w:t>
            </w:r>
          </w:p>
          <w:p w:rsidR="001121B1" w:rsidRPr="001121B1" w:rsidRDefault="001121B1" w:rsidP="001121B1">
            <w:pPr>
              <w:adjustRightInd w:val="0"/>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Er vindt geen standaard nacontrole plaats, tenzij hier (medische) indicaties voor zijn</w:t>
            </w:r>
          </w:p>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sz w:val="20"/>
                <w:szCs w:val="20"/>
              </w:rPr>
            </w:pPr>
          </w:p>
          <w:p w:rsidR="001121B1" w:rsidRPr="001121B1" w:rsidRDefault="001121B1" w:rsidP="001121B1">
            <w:pPr>
              <w:adjustRightInd w:val="0"/>
              <w:rPr>
                <w:rFonts w:ascii="Arial" w:hAnsi="Arial" w:cs="Arial"/>
                <w:sz w:val="20"/>
                <w:szCs w:val="20"/>
              </w:rPr>
            </w:pPr>
            <w:r w:rsidRPr="001121B1">
              <w:rPr>
                <w:rFonts w:ascii="Arial" w:hAnsi="Arial" w:cs="Arial"/>
                <w:b/>
                <w:sz w:val="20"/>
                <w:szCs w:val="20"/>
              </w:rPr>
              <w:t xml:space="preserve">B. </w:t>
            </w:r>
            <w:r w:rsidRPr="001121B1">
              <w:rPr>
                <w:rFonts w:ascii="Arial" w:hAnsi="Arial" w:cs="Arial"/>
                <w:sz w:val="20"/>
                <w:szCs w:val="20"/>
              </w:rPr>
              <w:t xml:space="preserve">Hoe vindt op uw ziekenhuislocatie standaard de postoperatieve controle plaats bij de patiënt die geopereerd is aan een </w:t>
            </w:r>
            <w:r w:rsidRPr="001121B1">
              <w:rPr>
                <w:rFonts w:ascii="Arial" w:hAnsi="Arial" w:cs="Arial"/>
                <w:sz w:val="20"/>
                <w:szCs w:val="20"/>
                <w:u w:val="single"/>
              </w:rPr>
              <w:t>voorste kruisbandlaesie</w:t>
            </w:r>
            <w:r w:rsidRPr="001121B1">
              <w:rPr>
                <w:rFonts w:ascii="Arial" w:hAnsi="Arial" w:cs="Arial"/>
                <w:sz w:val="20"/>
                <w:szCs w:val="20"/>
              </w:rPr>
              <w:t xml:space="preserve"> na ontslag uit het ziekenhuis?*</w:t>
            </w:r>
          </w:p>
          <w:p w:rsidR="001121B1" w:rsidRPr="001121B1" w:rsidRDefault="001121B1" w:rsidP="001121B1">
            <w:pPr>
              <w:adjustRightInd w:val="0"/>
              <w:rPr>
                <w:rFonts w:ascii="Arial" w:hAnsi="Arial" w:cs="Arial"/>
                <w:sz w:val="20"/>
                <w:szCs w:val="20"/>
              </w:rPr>
            </w:pPr>
          </w:p>
          <w:p w:rsidR="001121B1" w:rsidRPr="001121B1" w:rsidRDefault="001121B1" w:rsidP="001121B1">
            <w:pPr>
              <w:adjustRightInd w:val="0"/>
              <w:rPr>
                <w:rFonts w:ascii="Arial" w:hAnsi="Arial" w:cs="Arial"/>
                <w:i/>
                <w:sz w:val="20"/>
                <w:szCs w:val="20"/>
              </w:rPr>
            </w:pPr>
            <w:r w:rsidRPr="001121B1">
              <w:rPr>
                <w:rFonts w:ascii="Arial" w:hAnsi="Arial" w:cs="Arial"/>
                <w:i/>
                <w:sz w:val="20"/>
                <w:szCs w:val="20"/>
              </w:rPr>
              <w:t>(aanvinken, meerdere antwoorden mogelijk)</w:t>
            </w:r>
          </w:p>
          <w:p w:rsidR="001121B1" w:rsidRPr="001121B1" w:rsidRDefault="001121B1" w:rsidP="001121B1">
            <w:pPr>
              <w:adjustRightInd w:val="0"/>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Dit gebeurt standaard via een gesprek op de poli met de operateur</w:t>
            </w:r>
          </w:p>
          <w:p w:rsidR="001121B1" w:rsidRPr="001121B1" w:rsidRDefault="001121B1" w:rsidP="001121B1">
            <w:pPr>
              <w:adjustRightInd w:val="0"/>
              <w:rPr>
                <w:rFonts w:ascii="Arial" w:hAnsi="Arial" w:cs="Arial"/>
                <w:sz w:val="20"/>
                <w:szCs w:val="20"/>
                <w:vertAlign w:val="superscript"/>
              </w:rPr>
            </w:pPr>
            <w:r w:rsidRPr="001121B1">
              <w:rPr>
                <w:rFonts w:ascii="Arial" w:hAnsi="Arial" w:cs="Arial"/>
                <w:sz w:val="20"/>
                <w:szCs w:val="20"/>
              </w:rPr>
              <w:sym w:font="Wingdings 2" w:char="00A3"/>
            </w:r>
            <w:r w:rsidRPr="001121B1">
              <w:rPr>
                <w:rFonts w:ascii="Arial" w:hAnsi="Arial" w:cs="Arial"/>
                <w:sz w:val="20"/>
                <w:szCs w:val="20"/>
              </w:rPr>
              <w:t xml:space="preserve"> Dit gebeurt standaard via een gesprek op de poli met een verpleegkundige of arts anders dan operateur</w:t>
            </w:r>
            <w:r w:rsidRPr="001121B1">
              <w:rPr>
                <w:rFonts w:ascii="Arial" w:hAnsi="Arial" w:cs="Arial"/>
                <w:sz w:val="20"/>
                <w:szCs w:val="20"/>
                <w:vertAlign w:val="superscript"/>
              </w:rPr>
              <w:t>1</w:t>
            </w:r>
          </w:p>
          <w:p w:rsidR="001121B1" w:rsidRPr="001121B1" w:rsidRDefault="001121B1" w:rsidP="001121B1">
            <w:pPr>
              <w:adjustRightInd w:val="0"/>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Dit gebeurt standaard via een telefonische nacontrole door de operateur</w:t>
            </w:r>
          </w:p>
          <w:p w:rsidR="001121B1" w:rsidRPr="001121B1" w:rsidRDefault="001121B1" w:rsidP="001121B1">
            <w:pPr>
              <w:adjustRightInd w:val="0"/>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Dit gebeurt standaard via een telefonische nacontrole door een verpleegkundige of arts anders dan operateur</w:t>
            </w:r>
            <w:r w:rsidRPr="001121B1">
              <w:rPr>
                <w:rFonts w:ascii="Arial" w:hAnsi="Arial" w:cs="Arial"/>
                <w:sz w:val="20"/>
                <w:szCs w:val="20"/>
                <w:vertAlign w:val="superscript"/>
              </w:rPr>
              <w:t>1</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Er vindt standaard zowel een controle op de poli plaats als een telefonische nacontrole</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De patiënt kan zelf kiezen tussen een telefonische controle of een controle op de poli</w:t>
            </w:r>
          </w:p>
          <w:p w:rsidR="001121B1" w:rsidRPr="001121B1" w:rsidRDefault="001121B1" w:rsidP="001121B1">
            <w:pPr>
              <w:adjustRightInd w:val="0"/>
              <w:rPr>
                <w:rFonts w:ascii="Arial" w:hAnsi="Arial" w:cs="Arial"/>
                <w:sz w:val="20"/>
                <w:szCs w:val="20"/>
              </w:rPr>
            </w:pPr>
            <w:r w:rsidRPr="001121B1">
              <w:rPr>
                <w:rFonts w:ascii="Arial" w:hAnsi="Arial" w:cs="Arial"/>
                <w:sz w:val="20"/>
                <w:szCs w:val="20"/>
              </w:rPr>
              <w:sym w:font="Wingdings 2" w:char="00A3"/>
            </w:r>
            <w:r w:rsidRPr="001121B1">
              <w:rPr>
                <w:rFonts w:ascii="Arial" w:hAnsi="Arial" w:cs="Arial"/>
                <w:sz w:val="20"/>
                <w:szCs w:val="20"/>
              </w:rPr>
              <w:t xml:space="preserve"> Er vindt geen standaard nacontrole plaats, tenzij hier (medische) indicaties voor zijn</w:t>
            </w:r>
          </w:p>
        </w:tc>
      </w:tr>
      <w:tr w:rsidR="001121B1" w:rsidRPr="001121B1" w:rsidTr="001121B1">
        <w:tc>
          <w:tcPr>
            <w:tcW w:w="1684"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Definities</w:t>
            </w:r>
          </w:p>
        </w:tc>
        <w:tc>
          <w:tcPr>
            <w:tcW w:w="7470" w:type="dxa"/>
            <w:shd w:val="clear" w:color="auto" w:fill="F3F3F3"/>
          </w:tcPr>
          <w:p w:rsidR="001121B1" w:rsidRPr="001121B1" w:rsidRDefault="001121B1" w:rsidP="001121B1">
            <w:pPr>
              <w:rPr>
                <w:rFonts w:ascii="Arial" w:hAnsi="Arial" w:cs="Arial"/>
                <w:sz w:val="20"/>
                <w:szCs w:val="20"/>
              </w:rPr>
            </w:pPr>
            <w:r w:rsidRPr="001121B1">
              <w:rPr>
                <w:rFonts w:ascii="Arial" w:hAnsi="Arial" w:cs="Arial"/>
                <w:sz w:val="20"/>
                <w:szCs w:val="20"/>
                <w:vertAlign w:val="superscript"/>
              </w:rPr>
              <w:t>1</w:t>
            </w:r>
            <w:r w:rsidRPr="001121B1">
              <w:rPr>
                <w:rFonts w:ascii="Arial" w:hAnsi="Arial" w:cs="Arial"/>
                <w:sz w:val="20"/>
                <w:szCs w:val="20"/>
              </w:rPr>
              <w:t xml:space="preserve"> Met verpleegkundige of arts wordt in deze vraag bedoeld: verpleegkundige, orthopedieverpleegkundige, verpleegkundig specialist, </w:t>
            </w:r>
            <w:proofErr w:type="spellStart"/>
            <w:r w:rsidRPr="001121B1">
              <w:rPr>
                <w:rFonts w:ascii="Arial" w:hAnsi="Arial" w:cs="Arial"/>
                <w:sz w:val="20"/>
                <w:szCs w:val="20"/>
              </w:rPr>
              <w:t>Physician</w:t>
            </w:r>
            <w:proofErr w:type="spellEnd"/>
            <w:r w:rsidRPr="001121B1">
              <w:rPr>
                <w:rFonts w:ascii="Arial" w:hAnsi="Arial" w:cs="Arial"/>
                <w:sz w:val="20"/>
                <w:szCs w:val="20"/>
              </w:rPr>
              <w:t xml:space="preserve"> Assistant, arts-assistent of een arts (anders dan de operateur).</w:t>
            </w:r>
          </w:p>
        </w:tc>
      </w:tr>
      <w:tr w:rsidR="001121B1" w:rsidRPr="001121B1" w:rsidTr="001121B1">
        <w:tc>
          <w:tcPr>
            <w:tcW w:w="1684"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Technische</w:t>
            </w:r>
          </w:p>
          <w:p w:rsidR="001121B1" w:rsidRPr="001121B1" w:rsidRDefault="001121B1" w:rsidP="001121B1">
            <w:pPr>
              <w:rPr>
                <w:rFonts w:ascii="Arial" w:hAnsi="Arial" w:cs="Arial"/>
                <w:i/>
                <w:sz w:val="20"/>
                <w:szCs w:val="20"/>
              </w:rPr>
            </w:pPr>
            <w:r w:rsidRPr="001121B1">
              <w:rPr>
                <w:rFonts w:ascii="Arial" w:hAnsi="Arial" w:cs="Arial"/>
                <w:i/>
                <w:sz w:val="20"/>
                <w:szCs w:val="20"/>
              </w:rPr>
              <w:t>haalbaarheid</w:t>
            </w:r>
          </w:p>
        </w:tc>
        <w:tc>
          <w:tcPr>
            <w:tcW w:w="7470" w:type="dxa"/>
            <w:shd w:val="clear" w:color="auto" w:fill="F3F3F3"/>
          </w:tcPr>
          <w:p w:rsidR="001121B1" w:rsidRPr="001121B1" w:rsidRDefault="00EA6E59" w:rsidP="001121B1">
            <w:pPr>
              <w:rPr>
                <w:rFonts w:ascii="Arial" w:hAnsi="Arial" w:cs="Arial"/>
                <w:sz w:val="20"/>
                <w:szCs w:val="20"/>
              </w:rPr>
            </w:pPr>
            <w:r>
              <w:rPr>
                <w:rFonts w:ascii="Arial" w:hAnsi="Arial" w:cs="Arial"/>
                <w:sz w:val="20"/>
                <w:szCs w:val="20"/>
              </w:rPr>
              <w:t>* Peildatum: 1 maart 201</w:t>
            </w:r>
            <w:r w:rsidR="00C745F9">
              <w:rPr>
                <w:rFonts w:ascii="Arial" w:hAnsi="Arial" w:cs="Arial"/>
                <w:sz w:val="20"/>
                <w:szCs w:val="20"/>
              </w:rPr>
              <w:t>5</w:t>
            </w:r>
          </w:p>
          <w:p w:rsidR="001121B1" w:rsidRPr="001121B1" w:rsidRDefault="001121B1" w:rsidP="001121B1">
            <w:pPr>
              <w:rPr>
                <w:rFonts w:ascii="Arial" w:hAnsi="Arial" w:cs="Arial"/>
                <w:sz w:val="20"/>
                <w:szCs w:val="20"/>
              </w:rPr>
            </w:pPr>
          </w:p>
        </w:tc>
      </w:tr>
    </w:tbl>
    <w:p w:rsidR="001121B1" w:rsidRPr="001121B1" w:rsidRDefault="001121B1" w:rsidP="001121B1">
      <w:pPr>
        <w:rPr>
          <w:rFonts w:ascii="Arial" w:hAnsi="Arial" w:cs="Arial"/>
          <w:sz w:val="20"/>
          <w:szCs w:val="20"/>
        </w:rPr>
      </w:pPr>
    </w:p>
    <w:p w:rsidR="005E424D" w:rsidRDefault="005E424D">
      <w:pPr>
        <w:rPr>
          <w:rFonts w:ascii="Arial" w:hAnsi="Arial" w:cs="Arial"/>
          <w:sz w:val="20"/>
          <w:szCs w:val="20"/>
        </w:rPr>
      </w:pPr>
      <w:r>
        <w:rPr>
          <w:rFonts w:ascii="Arial" w:hAnsi="Arial" w:cs="Arial"/>
          <w:sz w:val="20"/>
          <w:szCs w:val="20"/>
        </w:rPr>
        <w:br w:type="page"/>
      </w:r>
    </w:p>
    <w:p w:rsidR="001121B1" w:rsidRPr="001121B1" w:rsidRDefault="001121B1" w:rsidP="001121B1">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1121B1" w:rsidRPr="001121B1" w:rsidTr="001121B1">
        <w:trPr>
          <w:trHeight w:val="132"/>
        </w:trPr>
        <w:tc>
          <w:tcPr>
            <w:tcW w:w="9180" w:type="dxa"/>
            <w:gridSpan w:val="2"/>
            <w:tcBorders>
              <w:bottom w:val="single" w:sz="4" w:space="0" w:color="auto"/>
            </w:tcBorders>
            <w:shd w:val="clear" w:color="auto" w:fill="E0E0E0"/>
          </w:tcPr>
          <w:p w:rsidR="001121B1" w:rsidRPr="001121B1" w:rsidRDefault="001121B1" w:rsidP="001121B1">
            <w:pPr>
              <w:autoSpaceDE w:val="0"/>
              <w:autoSpaceDN w:val="0"/>
              <w:adjustRightInd w:val="0"/>
              <w:rPr>
                <w:rFonts w:ascii="Arial" w:hAnsi="Arial" w:cs="Arial"/>
                <w:b/>
                <w:sz w:val="20"/>
                <w:szCs w:val="20"/>
              </w:rPr>
            </w:pPr>
            <w:r w:rsidRPr="001121B1">
              <w:rPr>
                <w:rFonts w:ascii="Arial" w:hAnsi="Arial" w:cs="Arial"/>
                <w:b/>
                <w:sz w:val="20"/>
                <w:szCs w:val="20"/>
              </w:rPr>
              <w:t>Fysiotherapie voorste kruisbandlaesie</w:t>
            </w:r>
          </w:p>
        </w:tc>
      </w:tr>
      <w:tr w:rsidR="001121B1" w:rsidRPr="001121B1" w:rsidTr="005E424D">
        <w:trPr>
          <w:trHeight w:val="1788"/>
        </w:trPr>
        <w:tc>
          <w:tcPr>
            <w:tcW w:w="1684" w:type="dxa"/>
            <w:tcBorders>
              <w:bottom w:val="single" w:sz="4" w:space="0" w:color="auto"/>
            </w:tcBorders>
            <w:shd w:val="clear" w:color="auto" w:fill="E0E0E0"/>
          </w:tcPr>
          <w:p w:rsidR="001121B1" w:rsidRPr="001121B1" w:rsidRDefault="001121B1" w:rsidP="00EA6E59">
            <w:pPr>
              <w:rPr>
                <w:rFonts w:ascii="Arial" w:hAnsi="Arial" w:cs="Arial"/>
                <w:b/>
                <w:i/>
                <w:sz w:val="20"/>
                <w:szCs w:val="20"/>
              </w:rPr>
            </w:pPr>
            <w:r w:rsidRPr="001121B1">
              <w:rPr>
                <w:rFonts w:ascii="Arial" w:hAnsi="Arial" w:cs="Arial"/>
                <w:b/>
                <w:i/>
                <w:sz w:val="20"/>
                <w:szCs w:val="20"/>
              </w:rPr>
              <w:t xml:space="preserve">Vraag </w:t>
            </w:r>
            <w:r w:rsidR="00EA6E59">
              <w:rPr>
                <w:rFonts w:ascii="Arial" w:hAnsi="Arial" w:cs="Arial"/>
                <w:b/>
                <w:i/>
                <w:sz w:val="20"/>
                <w:szCs w:val="20"/>
              </w:rPr>
              <w:t>3</w:t>
            </w:r>
          </w:p>
        </w:tc>
        <w:tc>
          <w:tcPr>
            <w:tcW w:w="7496" w:type="dxa"/>
            <w:tcBorders>
              <w:bottom w:val="single" w:sz="4" w:space="0" w:color="auto"/>
            </w:tcBorders>
            <w:shd w:val="clear" w:color="auto" w:fill="E0E0E0"/>
          </w:tcPr>
          <w:p w:rsidR="001121B1" w:rsidRPr="001121B1" w:rsidRDefault="001121B1" w:rsidP="001121B1">
            <w:pPr>
              <w:autoSpaceDE w:val="0"/>
              <w:autoSpaceDN w:val="0"/>
              <w:adjustRightInd w:val="0"/>
              <w:rPr>
                <w:rFonts w:ascii="Arial" w:hAnsi="Arial" w:cs="Arial"/>
                <w:b/>
                <w:sz w:val="20"/>
                <w:szCs w:val="20"/>
              </w:rPr>
            </w:pPr>
            <w:r w:rsidRPr="001121B1">
              <w:rPr>
                <w:rFonts w:ascii="Arial" w:hAnsi="Arial" w:cs="Arial"/>
                <w:sz w:val="20"/>
                <w:szCs w:val="20"/>
              </w:rPr>
              <w:t xml:space="preserve">Regelt uw ziekenhuislocatie standaard een afspraak met een fysiotherapeut voor de patiënt met voorste kruisbandlaesie </w:t>
            </w:r>
            <w:r w:rsidRPr="001121B1">
              <w:rPr>
                <w:rFonts w:ascii="Arial" w:hAnsi="Arial" w:cs="Arial"/>
                <w:sz w:val="20"/>
                <w:szCs w:val="20"/>
                <w:u w:val="single"/>
              </w:rPr>
              <w:t>voorafgaand aan de operatie</w:t>
            </w:r>
            <w:r w:rsidRPr="001121B1">
              <w:rPr>
                <w:rFonts w:ascii="Arial" w:hAnsi="Arial" w:cs="Arial"/>
                <w:sz w:val="20"/>
                <w:szCs w:val="20"/>
              </w:rPr>
              <w:t>?</w:t>
            </w:r>
            <w:r w:rsidRPr="001121B1">
              <w:rPr>
                <w:rFonts w:ascii="Arial" w:hAnsi="Arial" w:cs="Arial"/>
                <w:sz w:val="20"/>
                <w:szCs w:val="20"/>
                <w:vertAlign w:val="superscript"/>
              </w:rPr>
              <w:t>1</w:t>
            </w:r>
            <w:r w:rsidRPr="001121B1">
              <w:rPr>
                <w:rFonts w:ascii="Arial" w:hAnsi="Arial" w:cs="Arial"/>
                <w:sz w:val="20"/>
                <w:szCs w:val="20"/>
              </w:rPr>
              <w:t>*</w:t>
            </w:r>
            <w:r w:rsidRPr="001121B1">
              <w:rPr>
                <w:rFonts w:ascii="Arial" w:hAnsi="Arial" w:cs="Arial"/>
                <w:b/>
                <w:sz w:val="20"/>
                <w:szCs w:val="20"/>
              </w:rPr>
              <w:t xml:space="preserve"> </w:t>
            </w:r>
          </w:p>
          <w:p w:rsidR="001121B1" w:rsidRPr="001121B1" w:rsidRDefault="001121B1" w:rsidP="001121B1">
            <w:pPr>
              <w:autoSpaceDE w:val="0"/>
              <w:autoSpaceDN w:val="0"/>
              <w:adjustRightInd w:val="0"/>
              <w:rPr>
                <w:rFonts w:ascii="Arial" w:hAnsi="Arial" w:cs="Arial"/>
                <w:b/>
                <w:sz w:val="20"/>
                <w:szCs w:val="20"/>
              </w:rPr>
            </w:pPr>
          </w:p>
          <w:p w:rsidR="001121B1" w:rsidRPr="001121B1" w:rsidRDefault="001121B1" w:rsidP="001121B1">
            <w:pPr>
              <w:rPr>
                <w:rFonts w:ascii="Arial" w:hAnsi="Arial" w:cs="Arial"/>
                <w:i/>
                <w:sz w:val="20"/>
                <w:szCs w:val="20"/>
              </w:rPr>
            </w:pPr>
            <w:r w:rsidRPr="001121B1">
              <w:rPr>
                <w:rFonts w:ascii="Arial" w:hAnsi="Arial" w:cs="Arial"/>
                <w:i/>
                <w:sz w:val="20"/>
                <w:szCs w:val="20"/>
              </w:rPr>
              <w:t>aanvinken, één antwoord mogelijk)</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Ja </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Nee</w:t>
            </w:r>
          </w:p>
          <w:p w:rsidR="001121B1" w:rsidRPr="001121B1" w:rsidRDefault="001121B1" w:rsidP="001121B1">
            <w:pPr>
              <w:autoSpaceDE w:val="0"/>
              <w:autoSpaceDN w:val="0"/>
              <w:adjustRightInd w:val="0"/>
              <w:rPr>
                <w:rFonts w:ascii="Arial" w:hAnsi="Arial" w:cs="Arial"/>
                <w:sz w:val="20"/>
                <w:szCs w:val="20"/>
              </w:rPr>
            </w:pPr>
          </w:p>
          <w:p w:rsidR="001121B1" w:rsidRPr="001121B1" w:rsidRDefault="001121B1" w:rsidP="001121B1">
            <w:pPr>
              <w:autoSpaceDE w:val="0"/>
              <w:autoSpaceDN w:val="0"/>
              <w:adjustRightInd w:val="0"/>
              <w:rPr>
                <w:rFonts w:ascii="Arial" w:hAnsi="Arial" w:cs="Arial"/>
                <w:sz w:val="20"/>
                <w:szCs w:val="20"/>
              </w:rPr>
            </w:pPr>
          </w:p>
          <w:p w:rsidR="001121B1" w:rsidRPr="001121B1" w:rsidRDefault="001121B1" w:rsidP="00C745F9">
            <w:pPr>
              <w:rPr>
                <w:rFonts w:ascii="Arial" w:hAnsi="Arial" w:cs="Arial"/>
                <w:sz w:val="20"/>
                <w:szCs w:val="20"/>
              </w:rPr>
            </w:pPr>
          </w:p>
        </w:tc>
      </w:tr>
      <w:tr w:rsidR="001121B1" w:rsidRPr="001121B1" w:rsidTr="001121B1">
        <w:tc>
          <w:tcPr>
            <w:tcW w:w="1684"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Definities</w:t>
            </w:r>
          </w:p>
        </w:tc>
        <w:tc>
          <w:tcPr>
            <w:tcW w:w="7496" w:type="dxa"/>
            <w:shd w:val="clear" w:color="auto" w:fill="F3F3F3"/>
          </w:tcPr>
          <w:p w:rsidR="001121B1" w:rsidRPr="001121B1" w:rsidRDefault="001121B1" w:rsidP="001121B1">
            <w:pPr>
              <w:rPr>
                <w:rFonts w:ascii="Arial" w:hAnsi="Arial" w:cs="Arial"/>
                <w:sz w:val="20"/>
                <w:szCs w:val="20"/>
              </w:rPr>
            </w:pPr>
            <w:r w:rsidRPr="001121B1">
              <w:rPr>
                <w:rFonts w:ascii="Arial" w:hAnsi="Arial" w:cs="Arial"/>
                <w:sz w:val="20"/>
                <w:szCs w:val="20"/>
              </w:rPr>
              <w:t>Geen bijzonderheden.</w:t>
            </w:r>
          </w:p>
        </w:tc>
      </w:tr>
      <w:tr w:rsidR="001121B1" w:rsidRPr="001121B1" w:rsidTr="001121B1">
        <w:trPr>
          <w:trHeight w:val="240"/>
        </w:trPr>
        <w:tc>
          <w:tcPr>
            <w:tcW w:w="1684"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 xml:space="preserve">Technische </w:t>
            </w:r>
          </w:p>
          <w:p w:rsidR="001121B1" w:rsidRPr="001121B1" w:rsidRDefault="001121B1" w:rsidP="001121B1">
            <w:pPr>
              <w:rPr>
                <w:rFonts w:ascii="Arial" w:hAnsi="Arial" w:cs="Arial"/>
                <w:i/>
                <w:sz w:val="20"/>
                <w:szCs w:val="20"/>
              </w:rPr>
            </w:pPr>
            <w:r w:rsidRPr="001121B1">
              <w:rPr>
                <w:rFonts w:ascii="Arial" w:hAnsi="Arial" w:cs="Arial"/>
                <w:i/>
                <w:sz w:val="20"/>
                <w:szCs w:val="20"/>
              </w:rPr>
              <w:t>haalbaarheid</w:t>
            </w:r>
          </w:p>
        </w:tc>
        <w:tc>
          <w:tcPr>
            <w:tcW w:w="7496" w:type="dxa"/>
            <w:shd w:val="clear" w:color="auto" w:fill="F3F3F3"/>
          </w:tcPr>
          <w:p w:rsidR="001121B1" w:rsidRPr="001121B1" w:rsidRDefault="001121B1" w:rsidP="00C745F9">
            <w:pPr>
              <w:rPr>
                <w:rFonts w:ascii="Arial" w:hAnsi="Arial" w:cs="Arial"/>
                <w:sz w:val="20"/>
                <w:szCs w:val="20"/>
              </w:rPr>
            </w:pPr>
            <w:r w:rsidRPr="001121B1">
              <w:rPr>
                <w:rFonts w:ascii="Arial" w:hAnsi="Arial" w:cs="Arial"/>
                <w:sz w:val="20"/>
                <w:szCs w:val="20"/>
              </w:rPr>
              <w:t>* Peildatum: 1 maart 201</w:t>
            </w:r>
            <w:r w:rsidR="00C745F9">
              <w:rPr>
                <w:rFonts w:ascii="Arial" w:hAnsi="Arial" w:cs="Arial"/>
                <w:sz w:val="20"/>
                <w:szCs w:val="20"/>
              </w:rPr>
              <w:t>5</w:t>
            </w:r>
          </w:p>
        </w:tc>
      </w:tr>
      <w:tr w:rsidR="001121B1" w:rsidRPr="001121B1" w:rsidTr="001121B1">
        <w:trPr>
          <w:trHeight w:val="240"/>
        </w:trPr>
        <w:tc>
          <w:tcPr>
            <w:tcW w:w="1684"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Toelichting</w:t>
            </w:r>
          </w:p>
        </w:tc>
        <w:tc>
          <w:tcPr>
            <w:tcW w:w="7496" w:type="dxa"/>
            <w:shd w:val="clear" w:color="auto" w:fill="F3F3F3"/>
          </w:tcPr>
          <w:p w:rsidR="001121B1" w:rsidRPr="001121B1" w:rsidRDefault="001121B1" w:rsidP="001121B1">
            <w:pPr>
              <w:rPr>
                <w:rFonts w:ascii="Arial" w:hAnsi="Arial" w:cs="Arial"/>
                <w:sz w:val="20"/>
                <w:szCs w:val="20"/>
                <w:vertAlign w:val="superscript"/>
              </w:rPr>
            </w:pPr>
            <w:r w:rsidRPr="001121B1">
              <w:rPr>
                <w:rFonts w:ascii="Arial" w:hAnsi="Arial" w:cs="Arial"/>
                <w:sz w:val="20"/>
                <w:szCs w:val="20"/>
                <w:vertAlign w:val="superscript"/>
              </w:rPr>
              <w:t>1</w:t>
            </w:r>
            <w:r w:rsidRPr="001121B1">
              <w:rPr>
                <w:rFonts w:ascii="Arial" w:hAnsi="Arial" w:cs="Arial"/>
                <w:sz w:val="20"/>
                <w:szCs w:val="20"/>
              </w:rPr>
              <w:t xml:space="preserve"> Een fysiotherapeut kan de patiënt voorbereiden op de operatie en het herstel. Ook kan een fysiotherapeut uitleg geven over het lopen met krukken. </w:t>
            </w:r>
          </w:p>
        </w:tc>
      </w:tr>
    </w:tbl>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1121B1" w:rsidRPr="001121B1" w:rsidTr="001121B1">
        <w:trPr>
          <w:trHeight w:val="196"/>
        </w:trPr>
        <w:tc>
          <w:tcPr>
            <w:tcW w:w="9180" w:type="dxa"/>
            <w:gridSpan w:val="2"/>
            <w:shd w:val="clear" w:color="auto" w:fill="E0E0E0"/>
          </w:tcPr>
          <w:p w:rsidR="001121B1" w:rsidRPr="001121B1" w:rsidRDefault="001121B1" w:rsidP="001121B1">
            <w:pPr>
              <w:rPr>
                <w:rFonts w:ascii="Arial" w:hAnsi="Arial" w:cs="Arial"/>
                <w:b/>
                <w:sz w:val="20"/>
                <w:szCs w:val="20"/>
              </w:rPr>
            </w:pPr>
            <w:r w:rsidRPr="001121B1">
              <w:rPr>
                <w:rFonts w:ascii="Arial" w:hAnsi="Arial" w:cs="Arial"/>
                <w:b/>
                <w:sz w:val="20"/>
                <w:szCs w:val="20"/>
              </w:rPr>
              <w:t>Bereikbaarheid</w:t>
            </w:r>
          </w:p>
        </w:tc>
      </w:tr>
      <w:tr w:rsidR="001121B1" w:rsidRPr="001121B1" w:rsidTr="001121B1">
        <w:trPr>
          <w:trHeight w:val="420"/>
        </w:trPr>
        <w:tc>
          <w:tcPr>
            <w:tcW w:w="1684" w:type="dxa"/>
            <w:shd w:val="clear" w:color="auto" w:fill="E0E0E0"/>
          </w:tcPr>
          <w:p w:rsidR="001121B1" w:rsidRPr="001121B1" w:rsidRDefault="001121B1" w:rsidP="00EA6E59">
            <w:pPr>
              <w:rPr>
                <w:rFonts w:ascii="Arial" w:hAnsi="Arial" w:cs="Arial"/>
                <w:b/>
                <w:i/>
                <w:sz w:val="20"/>
                <w:szCs w:val="20"/>
              </w:rPr>
            </w:pPr>
            <w:r w:rsidRPr="001121B1">
              <w:rPr>
                <w:rFonts w:ascii="Arial" w:hAnsi="Arial" w:cs="Arial"/>
                <w:b/>
                <w:i/>
                <w:sz w:val="20"/>
                <w:szCs w:val="20"/>
              </w:rPr>
              <w:t xml:space="preserve">Vraag </w:t>
            </w:r>
            <w:r w:rsidR="00EA6E59">
              <w:rPr>
                <w:rFonts w:ascii="Arial" w:hAnsi="Arial" w:cs="Arial"/>
                <w:b/>
                <w:i/>
                <w:sz w:val="20"/>
                <w:szCs w:val="20"/>
              </w:rPr>
              <w:t>4</w:t>
            </w:r>
          </w:p>
        </w:tc>
        <w:tc>
          <w:tcPr>
            <w:tcW w:w="7496" w:type="dxa"/>
            <w:shd w:val="clear" w:color="auto" w:fill="E0E0E0"/>
          </w:tcPr>
          <w:p w:rsidR="001121B1" w:rsidRPr="001121B1" w:rsidRDefault="00C745F9" w:rsidP="001121B1">
            <w:pPr>
              <w:rPr>
                <w:rFonts w:ascii="Arial" w:hAnsi="Arial" w:cs="Arial"/>
                <w:sz w:val="20"/>
                <w:szCs w:val="20"/>
              </w:rPr>
            </w:pPr>
            <w:r>
              <w:rPr>
                <w:rFonts w:ascii="Arial" w:hAnsi="Arial" w:cs="Arial"/>
                <w:b/>
                <w:sz w:val="20"/>
                <w:szCs w:val="20"/>
              </w:rPr>
              <w:t>A</w:t>
            </w:r>
            <w:r w:rsidR="001121B1" w:rsidRPr="001121B1">
              <w:rPr>
                <w:rFonts w:ascii="Arial" w:hAnsi="Arial" w:cs="Arial"/>
                <w:b/>
                <w:sz w:val="20"/>
                <w:szCs w:val="20"/>
              </w:rPr>
              <w:t>.</w:t>
            </w:r>
            <w:r w:rsidR="001121B1" w:rsidRPr="001121B1">
              <w:rPr>
                <w:rFonts w:ascii="Arial" w:hAnsi="Arial" w:cs="Arial"/>
                <w:sz w:val="20"/>
                <w:szCs w:val="20"/>
              </w:rPr>
              <w:t xml:space="preserve"> Krijgt de patiënt met een meniscus- of voorste kruisbandlaesie een e-mailadres </w:t>
            </w:r>
            <w:r w:rsidR="001121B1" w:rsidRPr="005E424D">
              <w:rPr>
                <w:rFonts w:ascii="Arial" w:hAnsi="Arial" w:cs="Arial"/>
                <w:sz w:val="20"/>
                <w:szCs w:val="20"/>
              </w:rPr>
              <w:t xml:space="preserve">mee </w:t>
            </w:r>
            <w:r w:rsidR="001121B1" w:rsidRPr="001121B1">
              <w:rPr>
                <w:rFonts w:ascii="Arial" w:hAnsi="Arial" w:cs="Arial"/>
                <w:sz w:val="20"/>
                <w:szCs w:val="20"/>
                <w:u w:val="single"/>
              </w:rPr>
              <w:t>op papier</w:t>
            </w:r>
            <w:r w:rsidR="001121B1" w:rsidRPr="001121B1">
              <w:rPr>
                <w:rFonts w:ascii="Arial" w:hAnsi="Arial" w:cs="Arial"/>
                <w:sz w:val="20"/>
                <w:szCs w:val="20"/>
                <w:vertAlign w:val="superscript"/>
              </w:rPr>
              <w:t xml:space="preserve">1 </w:t>
            </w:r>
            <w:r w:rsidR="005E424D">
              <w:rPr>
                <w:rFonts w:ascii="Arial" w:hAnsi="Arial" w:cs="Arial"/>
                <w:sz w:val="20"/>
                <w:szCs w:val="20"/>
                <w:vertAlign w:val="superscript"/>
              </w:rPr>
              <w:t xml:space="preserve"> </w:t>
            </w:r>
            <w:r w:rsidR="001121B1" w:rsidRPr="001121B1">
              <w:rPr>
                <w:rFonts w:ascii="Arial" w:hAnsi="Arial" w:cs="Arial"/>
                <w:sz w:val="20"/>
                <w:szCs w:val="20"/>
              </w:rPr>
              <w:t>waar hij vragen naartoe kan mailen?*</w:t>
            </w:r>
          </w:p>
          <w:p w:rsidR="001121B1" w:rsidRPr="001121B1" w:rsidRDefault="001121B1" w:rsidP="001121B1">
            <w:pPr>
              <w:autoSpaceDE w:val="0"/>
              <w:autoSpaceDN w:val="0"/>
              <w:adjustRightInd w:val="0"/>
              <w:rPr>
                <w:rFonts w:ascii="Arial" w:hAnsi="Arial" w:cs="Arial"/>
                <w:sz w:val="20"/>
                <w:szCs w:val="20"/>
              </w:rPr>
            </w:pPr>
          </w:p>
          <w:p w:rsidR="001121B1" w:rsidRPr="001121B1" w:rsidRDefault="001121B1" w:rsidP="001121B1">
            <w:pPr>
              <w:autoSpaceDE w:val="0"/>
              <w:autoSpaceDN w:val="0"/>
              <w:adjustRightInd w:val="0"/>
              <w:rPr>
                <w:rFonts w:ascii="Arial" w:hAnsi="Arial" w:cs="Arial"/>
                <w:i/>
                <w:sz w:val="20"/>
                <w:szCs w:val="20"/>
              </w:rPr>
            </w:pPr>
            <w:r w:rsidRPr="001121B1">
              <w:rPr>
                <w:rFonts w:ascii="Arial" w:hAnsi="Arial" w:cs="Arial"/>
                <w:i/>
                <w:sz w:val="20"/>
                <w:szCs w:val="20"/>
              </w:rPr>
              <w:t>(aanvinken, één antwoord mogelijk)</w:t>
            </w:r>
          </w:p>
          <w:p w:rsidR="001121B1" w:rsidRPr="001121B1" w:rsidRDefault="001121B1" w:rsidP="001121B1">
            <w:pPr>
              <w:autoSpaceDE w:val="0"/>
              <w:autoSpaceDN w:val="0"/>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Ja </w:t>
            </w:r>
          </w:p>
          <w:p w:rsidR="001121B1" w:rsidRPr="001121B1" w:rsidRDefault="001121B1" w:rsidP="001121B1">
            <w:pPr>
              <w:autoSpaceDE w:val="0"/>
              <w:autoSpaceDN w:val="0"/>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Nee, maar de patiënt kan wel een vraag stellen via de website van de ziekenhuislocatie middels een e-mail of een contactformulier </w:t>
            </w:r>
          </w:p>
          <w:p w:rsidR="001121B1" w:rsidRPr="001121B1" w:rsidRDefault="001121B1" w:rsidP="001121B1">
            <w:pPr>
              <w:autoSpaceDE w:val="0"/>
              <w:autoSpaceDN w:val="0"/>
              <w:adjustRightInd w:val="0"/>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Nee</w:t>
            </w:r>
          </w:p>
          <w:p w:rsidR="001121B1" w:rsidRPr="001121B1" w:rsidRDefault="001121B1" w:rsidP="001121B1">
            <w:pPr>
              <w:rPr>
                <w:rFonts w:ascii="Arial" w:hAnsi="Arial" w:cs="Arial"/>
                <w:i/>
                <w:sz w:val="20"/>
                <w:szCs w:val="20"/>
              </w:rPr>
            </w:pPr>
          </w:p>
          <w:p w:rsidR="001121B1" w:rsidRPr="001121B1" w:rsidRDefault="00C745F9" w:rsidP="001121B1">
            <w:pPr>
              <w:rPr>
                <w:rFonts w:ascii="Arial" w:hAnsi="Arial" w:cs="Arial"/>
                <w:sz w:val="20"/>
                <w:szCs w:val="20"/>
              </w:rPr>
            </w:pPr>
            <w:r>
              <w:rPr>
                <w:rFonts w:ascii="Arial" w:hAnsi="Arial" w:cs="Arial"/>
                <w:b/>
                <w:sz w:val="20"/>
                <w:szCs w:val="20"/>
              </w:rPr>
              <w:t>B</w:t>
            </w:r>
            <w:r w:rsidR="001121B1" w:rsidRPr="001121B1">
              <w:rPr>
                <w:rFonts w:ascii="Arial" w:hAnsi="Arial" w:cs="Arial"/>
                <w:b/>
                <w:sz w:val="20"/>
                <w:szCs w:val="20"/>
              </w:rPr>
              <w:t>.</w:t>
            </w:r>
            <w:r w:rsidR="001121B1" w:rsidRPr="001121B1">
              <w:rPr>
                <w:rFonts w:ascii="Arial" w:hAnsi="Arial" w:cs="Arial"/>
                <w:sz w:val="20"/>
                <w:szCs w:val="20"/>
              </w:rPr>
              <w:t xml:space="preserve"> Hanteert uw ziekenhuislocatie een antwoordtermijn voor e-mails van de patiënt met een meniscus- of voorste kruisbandlaesie, waarbinnen hij antwoord op zijn vraag krijgt?</w:t>
            </w:r>
            <w:r w:rsidR="009634D2">
              <w:rPr>
                <w:rFonts w:ascii="Arial" w:hAnsi="Arial" w:cs="Arial"/>
                <w:sz w:val="20"/>
                <w:szCs w:val="20"/>
                <w:vertAlign w:val="superscript"/>
              </w:rPr>
              <w:t>2</w:t>
            </w:r>
            <w:r w:rsidR="001121B1" w:rsidRPr="001121B1">
              <w:rPr>
                <w:rFonts w:ascii="Arial" w:hAnsi="Arial" w:cs="Arial"/>
                <w:sz w:val="20"/>
                <w:szCs w:val="20"/>
              </w:rPr>
              <w:t>*</w:t>
            </w:r>
          </w:p>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i/>
                <w:sz w:val="20"/>
                <w:szCs w:val="20"/>
              </w:rPr>
            </w:pPr>
            <w:r w:rsidRPr="001121B1">
              <w:rPr>
                <w:rFonts w:ascii="Arial" w:hAnsi="Arial" w:cs="Arial"/>
                <w:i/>
                <w:sz w:val="20"/>
                <w:szCs w:val="20"/>
              </w:rPr>
              <w:t>(aanvinken en/of invullen, één antwoord mogelijk)</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Ja, e-mails van de patiënt moeten binnen ... uur worden beantwoord</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Ja, e-mails van de patiënt moeten binnen ... dag(en) worden beantwoord</w:t>
            </w:r>
          </w:p>
          <w:p w:rsidR="001121B1" w:rsidRPr="001121B1" w:rsidRDefault="001121B1" w:rsidP="001121B1">
            <w:pPr>
              <w:rPr>
                <w:rFonts w:ascii="Arial" w:hAnsi="Arial" w:cs="Arial"/>
                <w:sz w:val="20"/>
                <w:szCs w:val="20"/>
              </w:rPr>
            </w:pPr>
            <w:r w:rsidRPr="001121B1">
              <w:rPr>
                <w:rFonts w:ascii="Arial" w:hAnsi="Arial" w:cs="Arial"/>
                <w:sz w:val="20"/>
                <w:szCs w:val="20"/>
              </w:rPr>
              <w:sym w:font="Wingdings 2" w:char="F0A3"/>
            </w:r>
            <w:r w:rsidRPr="001121B1">
              <w:rPr>
                <w:rFonts w:ascii="Arial" w:hAnsi="Arial" w:cs="Arial"/>
                <w:sz w:val="20"/>
                <w:szCs w:val="20"/>
              </w:rPr>
              <w:t xml:space="preserve"> Nee, hierover zijn geen afspraken vastgelegd</w:t>
            </w:r>
          </w:p>
          <w:p w:rsidR="001121B1" w:rsidRPr="001121B1" w:rsidRDefault="001121B1" w:rsidP="001121B1">
            <w:pPr>
              <w:rPr>
                <w:rFonts w:ascii="Arial" w:hAnsi="Arial" w:cs="Arial"/>
                <w:sz w:val="20"/>
                <w:szCs w:val="20"/>
              </w:rPr>
            </w:pPr>
          </w:p>
        </w:tc>
      </w:tr>
      <w:tr w:rsidR="001121B1" w:rsidRPr="001121B1" w:rsidTr="001121B1">
        <w:trPr>
          <w:trHeight w:val="564"/>
        </w:trPr>
        <w:tc>
          <w:tcPr>
            <w:tcW w:w="1684"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Definities</w:t>
            </w:r>
          </w:p>
        </w:tc>
        <w:tc>
          <w:tcPr>
            <w:tcW w:w="7496" w:type="dxa"/>
            <w:shd w:val="clear" w:color="auto" w:fill="F3F3F3"/>
          </w:tcPr>
          <w:p w:rsidR="001121B1" w:rsidRPr="001121B1" w:rsidRDefault="001121B1" w:rsidP="001121B1">
            <w:pPr>
              <w:rPr>
                <w:rFonts w:ascii="Arial" w:hAnsi="Arial" w:cs="Arial"/>
                <w:sz w:val="20"/>
                <w:szCs w:val="20"/>
              </w:rPr>
            </w:pPr>
            <w:r w:rsidRPr="001121B1">
              <w:rPr>
                <w:rFonts w:ascii="Arial" w:hAnsi="Arial" w:cs="Arial"/>
                <w:sz w:val="20"/>
                <w:szCs w:val="20"/>
                <w:vertAlign w:val="superscript"/>
              </w:rPr>
              <w:t>1</w:t>
            </w:r>
            <w:r w:rsidRPr="001121B1">
              <w:rPr>
                <w:rFonts w:ascii="Arial" w:hAnsi="Arial" w:cs="Arial"/>
                <w:sz w:val="20"/>
                <w:szCs w:val="20"/>
              </w:rPr>
              <w:t xml:space="preserve"> Dit kan bijvoorbeeld middels de afsprakenkaart, een brief of een visitekaartje.</w:t>
            </w:r>
          </w:p>
          <w:p w:rsidR="001121B1" w:rsidRPr="001121B1" w:rsidRDefault="009634D2" w:rsidP="001121B1">
            <w:pPr>
              <w:rPr>
                <w:rFonts w:ascii="Arial" w:hAnsi="Arial" w:cs="Arial"/>
                <w:sz w:val="20"/>
                <w:szCs w:val="20"/>
              </w:rPr>
            </w:pPr>
            <w:r>
              <w:rPr>
                <w:rFonts w:ascii="Arial" w:hAnsi="Arial" w:cs="Arial"/>
                <w:sz w:val="20"/>
                <w:szCs w:val="20"/>
                <w:vertAlign w:val="superscript"/>
              </w:rPr>
              <w:t>2</w:t>
            </w:r>
            <w:r w:rsidR="001121B1" w:rsidRPr="001121B1">
              <w:rPr>
                <w:rFonts w:ascii="Arial" w:hAnsi="Arial" w:cs="Arial"/>
                <w:sz w:val="20"/>
                <w:szCs w:val="20"/>
              </w:rPr>
              <w:t xml:space="preserve"> Het gaat om een inhoudelijk antwoord en dus niet om een ontvangstbevestiging.</w:t>
            </w:r>
          </w:p>
        </w:tc>
      </w:tr>
      <w:tr w:rsidR="001121B1" w:rsidRPr="001121B1" w:rsidTr="001121B1">
        <w:tc>
          <w:tcPr>
            <w:tcW w:w="1684" w:type="dxa"/>
            <w:shd w:val="clear" w:color="auto" w:fill="F3F3F3"/>
          </w:tcPr>
          <w:p w:rsidR="001121B1" w:rsidRPr="001121B1" w:rsidRDefault="001121B1" w:rsidP="001121B1">
            <w:pPr>
              <w:rPr>
                <w:rFonts w:ascii="Arial" w:hAnsi="Arial" w:cs="Arial"/>
                <w:i/>
                <w:sz w:val="20"/>
                <w:szCs w:val="20"/>
              </w:rPr>
            </w:pPr>
            <w:r w:rsidRPr="001121B1">
              <w:rPr>
                <w:rFonts w:ascii="Arial" w:hAnsi="Arial" w:cs="Arial"/>
                <w:i/>
                <w:sz w:val="20"/>
                <w:szCs w:val="20"/>
              </w:rPr>
              <w:t>Technische</w:t>
            </w:r>
          </w:p>
          <w:p w:rsidR="001121B1" w:rsidRPr="001121B1" w:rsidRDefault="001121B1" w:rsidP="001121B1">
            <w:pPr>
              <w:rPr>
                <w:rFonts w:ascii="Arial" w:hAnsi="Arial" w:cs="Arial"/>
                <w:i/>
                <w:sz w:val="20"/>
                <w:szCs w:val="20"/>
              </w:rPr>
            </w:pPr>
            <w:r w:rsidRPr="001121B1">
              <w:rPr>
                <w:rFonts w:ascii="Arial" w:hAnsi="Arial" w:cs="Arial"/>
                <w:i/>
                <w:sz w:val="20"/>
                <w:szCs w:val="20"/>
              </w:rPr>
              <w:t>haalbaarheid</w:t>
            </w:r>
          </w:p>
        </w:tc>
        <w:tc>
          <w:tcPr>
            <w:tcW w:w="7496" w:type="dxa"/>
            <w:shd w:val="clear" w:color="auto" w:fill="F3F3F3"/>
          </w:tcPr>
          <w:p w:rsidR="001121B1" w:rsidRPr="001121B1" w:rsidRDefault="001121B1" w:rsidP="009634D2">
            <w:pPr>
              <w:rPr>
                <w:rFonts w:ascii="Arial" w:hAnsi="Arial" w:cs="Arial"/>
                <w:sz w:val="20"/>
                <w:szCs w:val="20"/>
              </w:rPr>
            </w:pPr>
            <w:r w:rsidRPr="001121B1">
              <w:rPr>
                <w:rFonts w:ascii="Arial" w:hAnsi="Arial" w:cs="Arial"/>
                <w:sz w:val="20"/>
                <w:szCs w:val="20"/>
              </w:rPr>
              <w:t>* Peildatum: 1 maart 201</w:t>
            </w:r>
            <w:r w:rsidR="009634D2">
              <w:rPr>
                <w:rFonts w:ascii="Arial" w:hAnsi="Arial" w:cs="Arial"/>
                <w:sz w:val="20"/>
                <w:szCs w:val="20"/>
              </w:rPr>
              <w:t>5</w:t>
            </w:r>
          </w:p>
        </w:tc>
      </w:tr>
    </w:tbl>
    <w:p w:rsidR="001121B1" w:rsidRDefault="001121B1" w:rsidP="001121B1">
      <w:pPr>
        <w:rPr>
          <w:rFonts w:ascii="Arial" w:hAnsi="Arial" w:cs="Arial"/>
          <w:sz w:val="20"/>
          <w:szCs w:val="20"/>
        </w:rPr>
      </w:pPr>
    </w:p>
    <w:p w:rsidR="008D6C0C" w:rsidRDefault="008D6C0C" w:rsidP="001121B1">
      <w:pPr>
        <w:rPr>
          <w:rFonts w:ascii="Arial" w:hAnsi="Arial" w:cs="Arial"/>
          <w:sz w:val="20"/>
          <w:szCs w:val="20"/>
        </w:rPr>
      </w:pPr>
    </w:p>
    <w:p w:rsidR="008D6C0C" w:rsidRDefault="008D6C0C" w:rsidP="001121B1">
      <w:pPr>
        <w:rPr>
          <w:rFonts w:ascii="Arial" w:hAnsi="Arial" w:cs="Arial"/>
          <w:sz w:val="20"/>
          <w:szCs w:val="20"/>
        </w:rPr>
      </w:pPr>
    </w:p>
    <w:p w:rsidR="008D6C0C" w:rsidRDefault="008D6C0C" w:rsidP="001121B1">
      <w:pPr>
        <w:rPr>
          <w:rFonts w:ascii="Arial" w:hAnsi="Arial" w:cs="Arial"/>
          <w:sz w:val="20"/>
          <w:szCs w:val="20"/>
        </w:rPr>
      </w:pPr>
    </w:p>
    <w:p w:rsidR="008D6C0C" w:rsidRDefault="008D6C0C" w:rsidP="001121B1">
      <w:pPr>
        <w:rPr>
          <w:rFonts w:ascii="Arial" w:hAnsi="Arial" w:cs="Arial"/>
          <w:sz w:val="20"/>
          <w:szCs w:val="20"/>
        </w:rPr>
      </w:pPr>
    </w:p>
    <w:p w:rsidR="008D6C0C" w:rsidRDefault="008D6C0C" w:rsidP="001121B1">
      <w:pPr>
        <w:rPr>
          <w:rFonts w:ascii="Arial" w:hAnsi="Arial" w:cs="Arial"/>
          <w:sz w:val="20"/>
          <w:szCs w:val="20"/>
        </w:rPr>
      </w:pPr>
    </w:p>
    <w:p w:rsidR="008D6C0C" w:rsidRPr="001121B1" w:rsidRDefault="008D6C0C" w:rsidP="001121B1">
      <w:pPr>
        <w:rPr>
          <w:rFonts w:ascii="Arial" w:hAnsi="Arial" w:cs="Arial"/>
          <w:sz w:val="20"/>
          <w:szCs w:val="20"/>
        </w:rPr>
      </w:pPr>
    </w:p>
    <w:p w:rsidR="001121B1" w:rsidRPr="001121B1" w:rsidRDefault="001121B1" w:rsidP="001121B1">
      <w:pPr>
        <w:rPr>
          <w:rFonts w:ascii="Arial" w:hAnsi="Arial" w:cs="Arial"/>
          <w:sz w:val="20"/>
          <w:szCs w:val="20"/>
        </w:rPr>
      </w:pPr>
    </w:p>
    <w:p w:rsidR="001121B1" w:rsidRPr="001121B1" w:rsidRDefault="001121B1" w:rsidP="001121B1">
      <w:pPr>
        <w:rPr>
          <w:rFonts w:ascii="Arial" w:hAnsi="Arial" w:cs="Arial"/>
          <w:sz w:val="20"/>
          <w:szCs w:val="20"/>
        </w:rPr>
      </w:pPr>
    </w:p>
    <w:p w:rsidR="001121B1" w:rsidRPr="00EA6E59" w:rsidRDefault="001121B1" w:rsidP="00EA6E59">
      <w:pPr>
        <w:rPr>
          <w:rFonts w:ascii="Arial" w:hAnsi="Arial" w:cs="Arial"/>
          <w:sz w:val="20"/>
          <w:szCs w:val="20"/>
          <w:highlight w:val="yellow"/>
        </w:rPr>
      </w:pPr>
    </w:p>
    <w:p w:rsidR="009634D2" w:rsidRDefault="009634D2">
      <w:pPr>
        <w:rPr>
          <w:rFonts w:ascii="Arial" w:hAnsi="Arial" w:cs="Arial"/>
          <w:b/>
          <w:sz w:val="20"/>
          <w:szCs w:val="20"/>
        </w:rPr>
      </w:pPr>
      <w:r>
        <w:rPr>
          <w:rFonts w:ascii="Arial" w:hAnsi="Arial" w:cs="Arial"/>
          <w:b/>
          <w:sz w:val="20"/>
          <w:szCs w:val="20"/>
        </w:rPr>
        <w:br w:type="page"/>
      </w:r>
    </w:p>
    <w:p w:rsidR="00EA6E59" w:rsidRPr="00EA6E59" w:rsidRDefault="00EA6E59" w:rsidP="00EA6E59">
      <w:pPr>
        <w:outlineLvl w:val="0"/>
        <w:rPr>
          <w:rFonts w:ascii="Arial" w:hAnsi="Arial" w:cs="Arial"/>
          <w:b/>
          <w:sz w:val="20"/>
          <w:szCs w:val="20"/>
        </w:rPr>
      </w:pPr>
      <w:r w:rsidRPr="00EA6E59">
        <w:rPr>
          <w:rFonts w:ascii="Arial" w:hAnsi="Arial" w:cs="Arial"/>
          <w:b/>
          <w:sz w:val="20"/>
          <w:szCs w:val="20"/>
        </w:rPr>
        <w:lastRenderedPageBreak/>
        <w:t xml:space="preserve">Bijlage 1: Wijzigingstabel vragenlijst klantpreferenties </w:t>
      </w:r>
    </w:p>
    <w:p w:rsidR="005D0745" w:rsidRDefault="005D0745" w:rsidP="005D0745">
      <w:pPr>
        <w:pStyle w:val="Geenafstand"/>
        <w:rPr>
          <w:rFonts w:ascii="Arial" w:hAnsi="Arial" w:cs="Arial"/>
          <w:sz w:val="20"/>
          <w:szCs w:val="20"/>
        </w:rPr>
      </w:pPr>
    </w:p>
    <w:tbl>
      <w:tblPr>
        <w:tblStyle w:val="Tabelraster"/>
        <w:tblW w:w="8647" w:type="dxa"/>
        <w:tblInd w:w="108" w:type="dxa"/>
        <w:tblLayout w:type="fixed"/>
        <w:tblLook w:val="04A0" w:firstRow="1" w:lastRow="0" w:firstColumn="1" w:lastColumn="0" w:noHBand="0" w:noVBand="1"/>
      </w:tblPr>
      <w:tblGrid>
        <w:gridCol w:w="2410"/>
        <w:gridCol w:w="3827"/>
        <w:gridCol w:w="2410"/>
      </w:tblGrid>
      <w:tr w:rsidR="002E4E83" w:rsidRPr="002E4E83" w:rsidTr="002E4E83">
        <w:tc>
          <w:tcPr>
            <w:tcW w:w="2410" w:type="dxa"/>
            <w:shd w:val="clear" w:color="auto" w:fill="F2F2F2" w:themeFill="background1" w:themeFillShade="F2"/>
          </w:tcPr>
          <w:p w:rsidR="002E4E83" w:rsidRPr="002E4E83" w:rsidRDefault="002E4E83" w:rsidP="002E4E83">
            <w:pPr>
              <w:rPr>
                <w:rFonts w:ascii="Arial" w:hAnsi="Arial" w:cs="Arial"/>
                <w:b/>
                <w:sz w:val="18"/>
                <w:szCs w:val="18"/>
              </w:rPr>
            </w:pPr>
            <w:r w:rsidRPr="002E4E83">
              <w:rPr>
                <w:rFonts w:ascii="Arial" w:hAnsi="Arial" w:cs="Arial"/>
                <w:b/>
                <w:sz w:val="18"/>
                <w:szCs w:val="18"/>
              </w:rPr>
              <w:t>Onderwerp</w:t>
            </w:r>
          </w:p>
        </w:tc>
        <w:tc>
          <w:tcPr>
            <w:tcW w:w="3827" w:type="dxa"/>
            <w:shd w:val="clear" w:color="auto" w:fill="F2F2F2" w:themeFill="background1" w:themeFillShade="F2"/>
          </w:tcPr>
          <w:p w:rsidR="002E4E83" w:rsidRPr="002E4E83" w:rsidRDefault="002E4E83" w:rsidP="002E4E83">
            <w:pPr>
              <w:rPr>
                <w:rFonts w:ascii="Arial" w:hAnsi="Arial" w:cs="Arial"/>
                <w:b/>
                <w:sz w:val="18"/>
                <w:szCs w:val="18"/>
              </w:rPr>
            </w:pPr>
            <w:proofErr w:type="spellStart"/>
            <w:r w:rsidRPr="002E4E83">
              <w:rPr>
                <w:rFonts w:ascii="Arial" w:hAnsi="Arial" w:cs="Arial"/>
                <w:b/>
                <w:sz w:val="18"/>
                <w:szCs w:val="18"/>
              </w:rPr>
              <w:t>Operationalisatie</w:t>
            </w:r>
            <w:proofErr w:type="spellEnd"/>
          </w:p>
        </w:tc>
        <w:tc>
          <w:tcPr>
            <w:tcW w:w="2410" w:type="dxa"/>
            <w:shd w:val="clear" w:color="auto" w:fill="F2F2F2" w:themeFill="background1" w:themeFillShade="F2"/>
          </w:tcPr>
          <w:p w:rsidR="002E4E83" w:rsidRPr="002E4E83" w:rsidRDefault="002E4E83" w:rsidP="002E4E83">
            <w:pPr>
              <w:rPr>
                <w:rFonts w:ascii="Arial" w:hAnsi="Arial" w:cs="Arial"/>
                <w:b/>
                <w:sz w:val="18"/>
                <w:szCs w:val="18"/>
              </w:rPr>
            </w:pPr>
            <w:r w:rsidRPr="002E4E83">
              <w:rPr>
                <w:rFonts w:ascii="Arial" w:hAnsi="Arial" w:cs="Arial"/>
                <w:b/>
                <w:sz w:val="18"/>
                <w:szCs w:val="18"/>
              </w:rPr>
              <w:t>Toelichting</w:t>
            </w:r>
          </w:p>
        </w:tc>
      </w:tr>
      <w:tr w:rsidR="002E4E83" w:rsidRPr="002E4E83" w:rsidTr="002E4E83">
        <w:tc>
          <w:tcPr>
            <w:tcW w:w="2410" w:type="dxa"/>
          </w:tcPr>
          <w:p w:rsidR="002E4E83" w:rsidRPr="002E4E83" w:rsidRDefault="002E4E83" w:rsidP="002E4E83">
            <w:pPr>
              <w:rPr>
                <w:rFonts w:ascii="Arial" w:hAnsi="Arial" w:cs="Arial"/>
                <w:sz w:val="20"/>
                <w:szCs w:val="20"/>
              </w:rPr>
            </w:pPr>
            <w:r w:rsidRPr="002E4E83">
              <w:rPr>
                <w:rFonts w:ascii="Arial" w:hAnsi="Arial" w:cs="Arial"/>
                <w:sz w:val="20"/>
                <w:szCs w:val="20"/>
              </w:rPr>
              <w:t>1. Aangeboden verdovingsmethoden</w:t>
            </w:r>
          </w:p>
        </w:tc>
        <w:tc>
          <w:tcPr>
            <w:tcW w:w="3827" w:type="dxa"/>
          </w:tcPr>
          <w:p w:rsidR="002E4E83" w:rsidRPr="002E4E83" w:rsidRDefault="002E4E83" w:rsidP="002E4E83">
            <w:pPr>
              <w:rPr>
                <w:rFonts w:ascii="Arial" w:hAnsi="Arial" w:cs="Arial"/>
                <w:sz w:val="20"/>
                <w:szCs w:val="20"/>
              </w:rPr>
            </w:pPr>
            <w:r w:rsidRPr="002E4E83">
              <w:rPr>
                <w:rFonts w:ascii="Arial" w:hAnsi="Arial" w:cs="Arial"/>
                <w:sz w:val="20"/>
                <w:szCs w:val="20"/>
              </w:rPr>
              <w:t xml:space="preserve">Biedt uw ziekenhuislocatie de volgende verdovingsmethoden aan bij operaties aan de meniscuslaesie en/of voorste </w:t>
            </w:r>
            <w:proofErr w:type="spellStart"/>
            <w:r w:rsidRPr="002E4E83">
              <w:rPr>
                <w:rFonts w:ascii="Arial" w:hAnsi="Arial" w:cs="Arial"/>
                <w:sz w:val="20"/>
                <w:szCs w:val="20"/>
              </w:rPr>
              <w:t>kruidsbandlaesie</w:t>
            </w:r>
            <w:proofErr w:type="spellEnd"/>
            <w:r w:rsidRPr="002E4E83">
              <w:rPr>
                <w:rFonts w:ascii="Arial" w:hAnsi="Arial" w:cs="Arial"/>
                <w:sz w:val="20"/>
                <w:szCs w:val="20"/>
              </w:rPr>
              <w:t>?</w:t>
            </w:r>
          </w:p>
        </w:tc>
        <w:tc>
          <w:tcPr>
            <w:tcW w:w="2410" w:type="dxa"/>
          </w:tcPr>
          <w:p w:rsidR="002E4E83" w:rsidRPr="002E4E83" w:rsidRDefault="002E4E83" w:rsidP="002E4E83">
            <w:pPr>
              <w:rPr>
                <w:rFonts w:ascii="Arial" w:hAnsi="Arial" w:cs="Arial"/>
                <w:sz w:val="20"/>
                <w:szCs w:val="20"/>
              </w:rPr>
            </w:pPr>
            <w:r>
              <w:rPr>
                <w:rFonts w:ascii="Arial" w:hAnsi="Arial" w:cs="Arial"/>
                <w:sz w:val="20"/>
                <w:szCs w:val="20"/>
              </w:rPr>
              <w:t>Geen wijziging</w:t>
            </w:r>
          </w:p>
        </w:tc>
      </w:tr>
      <w:tr w:rsidR="002E4E83" w:rsidRPr="002E4E83" w:rsidTr="002E4E83">
        <w:trPr>
          <w:trHeight w:val="1610"/>
        </w:trPr>
        <w:tc>
          <w:tcPr>
            <w:tcW w:w="2410" w:type="dxa"/>
          </w:tcPr>
          <w:p w:rsidR="002E4E83" w:rsidRPr="002E4E83" w:rsidRDefault="002E4E83" w:rsidP="002E4E83">
            <w:pPr>
              <w:rPr>
                <w:rFonts w:ascii="Arial" w:hAnsi="Arial" w:cs="Arial"/>
                <w:sz w:val="20"/>
                <w:szCs w:val="20"/>
              </w:rPr>
            </w:pPr>
            <w:r w:rsidRPr="002E4E83">
              <w:rPr>
                <w:rFonts w:ascii="Arial" w:hAnsi="Arial" w:cs="Arial"/>
                <w:sz w:val="20"/>
                <w:szCs w:val="20"/>
              </w:rPr>
              <w:t>2. Controleafspraak</w:t>
            </w:r>
          </w:p>
        </w:tc>
        <w:tc>
          <w:tcPr>
            <w:tcW w:w="3827" w:type="dxa"/>
          </w:tcPr>
          <w:p w:rsidR="002E4E83" w:rsidRDefault="002E4E83" w:rsidP="002E4E83">
            <w:pPr>
              <w:rPr>
                <w:rFonts w:ascii="Arial" w:hAnsi="Arial" w:cs="Arial"/>
                <w:sz w:val="20"/>
                <w:szCs w:val="20"/>
              </w:rPr>
            </w:pPr>
            <w:r w:rsidRPr="002E4E83">
              <w:rPr>
                <w:rFonts w:ascii="Arial" w:hAnsi="Arial" w:cs="Arial"/>
                <w:sz w:val="20"/>
                <w:szCs w:val="20"/>
              </w:rPr>
              <w:t>2a. Hoe vindt op uw ziekenhuislocatie standaard de postoperatieve controle plaats bij de patiënt die geopereerd is aan een meniscuslaesie na ontslag uit het ziekenhuis?</w:t>
            </w:r>
          </w:p>
          <w:p w:rsidR="005E424D" w:rsidRPr="002E4E83" w:rsidRDefault="005E424D" w:rsidP="002E4E83">
            <w:pPr>
              <w:rPr>
                <w:rFonts w:ascii="Arial" w:hAnsi="Arial" w:cs="Arial"/>
                <w:sz w:val="20"/>
                <w:szCs w:val="20"/>
              </w:rPr>
            </w:pPr>
          </w:p>
          <w:p w:rsidR="002E4E83" w:rsidRPr="002E4E83" w:rsidRDefault="002E4E83" w:rsidP="002E4E83">
            <w:pPr>
              <w:rPr>
                <w:rFonts w:ascii="Arial" w:hAnsi="Arial" w:cs="Arial"/>
                <w:sz w:val="20"/>
                <w:szCs w:val="20"/>
              </w:rPr>
            </w:pPr>
            <w:r w:rsidRPr="002E4E83">
              <w:rPr>
                <w:rFonts w:ascii="Arial" w:hAnsi="Arial" w:cs="Arial"/>
                <w:sz w:val="20"/>
                <w:szCs w:val="20"/>
              </w:rPr>
              <w:t>2b. Hoe vindt op uw ziekenhuislocatie standaard de postoperatieve controle plaats bij de patiënt die geopereerd is aan een voorste kruisbandlaesie na ontslag uit het ziekenhuis?</w:t>
            </w:r>
          </w:p>
        </w:tc>
        <w:tc>
          <w:tcPr>
            <w:tcW w:w="2410" w:type="dxa"/>
          </w:tcPr>
          <w:p w:rsidR="002E4E83" w:rsidRPr="002E4E83" w:rsidRDefault="002E4E83" w:rsidP="002E4E83">
            <w:pPr>
              <w:rPr>
                <w:rFonts w:ascii="Arial" w:hAnsi="Arial" w:cs="Arial"/>
                <w:sz w:val="20"/>
                <w:szCs w:val="20"/>
              </w:rPr>
            </w:pPr>
            <w:r>
              <w:rPr>
                <w:rFonts w:ascii="Arial" w:hAnsi="Arial" w:cs="Arial"/>
                <w:sz w:val="20"/>
                <w:szCs w:val="20"/>
              </w:rPr>
              <w:t>Geen wijziging</w:t>
            </w:r>
          </w:p>
        </w:tc>
      </w:tr>
      <w:tr w:rsidR="002E4E83" w:rsidRPr="002E4E83" w:rsidTr="002E4E83">
        <w:trPr>
          <w:trHeight w:val="1380"/>
        </w:trPr>
        <w:tc>
          <w:tcPr>
            <w:tcW w:w="2410" w:type="dxa"/>
          </w:tcPr>
          <w:p w:rsidR="002E4E83" w:rsidRPr="002E4E83" w:rsidRDefault="002E4E83" w:rsidP="002E4E83">
            <w:pPr>
              <w:rPr>
                <w:rFonts w:ascii="Arial" w:hAnsi="Arial" w:cs="Arial"/>
                <w:sz w:val="20"/>
                <w:szCs w:val="20"/>
              </w:rPr>
            </w:pPr>
            <w:r w:rsidRPr="002E4E83">
              <w:rPr>
                <w:rFonts w:ascii="Arial" w:hAnsi="Arial" w:cs="Arial"/>
                <w:sz w:val="20"/>
                <w:szCs w:val="20"/>
              </w:rPr>
              <w:t>3. Fysiotherapie voorste kruisbandlaesie</w:t>
            </w:r>
          </w:p>
        </w:tc>
        <w:tc>
          <w:tcPr>
            <w:tcW w:w="3827" w:type="dxa"/>
          </w:tcPr>
          <w:p w:rsidR="002E4E83" w:rsidRPr="002E4E83" w:rsidRDefault="002E4E83" w:rsidP="002E4E83">
            <w:pPr>
              <w:rPr>
                <w:rFonts w:ascii="Arial" w:hAnsi="Arial" w:cs="Arial"/>
                <w:sz w:val="20"/>
                <w:szCs w:val="20"/>
              </w:rPr>
            </w:pPr>
            <w:r w:rsidRPr="002E4E83">
              <w:rPr>
                <w:rFonts w:ascii="Arial" w:hAnsi="Arial" w:cs="Arial"/>
                <w:sz w:val="20"/>
                <w:szCs w:val="20"/>
              </w:rPr>
              <w:t>3a. Regelt uw ziekenhuislocatie standaard een afspraak met een fysiotherapeut voor de patiënt met voorste kruisbandlaesie voorafgaand aan de operatie?</w:t>
            </w:r>
          </w:p>
          <w:p w:rsidR="002E4E83" w:rsidRPr="002E4E83" w:rsidRDefault="002E4E83" w:rsidP="002E4E83">
            <w:pPr>
              <w:rPr>
                <w:rFonts w:ascii="Arial" w:hAnsi="Arial" w:cs="Arial"/>
                <w:sz w:val="20"/>
                <w:szCs w:val="20"/>
              </w:rPr>
            </w:pPr>
            <w:r w:rsidRPr="002E4E83">
              <w:rPr>
                <w:rFonts w:ascii="Arial" w:hAnsi="Arial" w:cs="Arial"/>
                <w:strike/>
                <w:sz w:val="20"/>
                <w:szCs w:val="20"/>
              </w:rPr>
              <w:t>3b. Wordt de patiënt op uw ziekenhuislocatie na een operatie aan een voorste kruisbandlaesie standaard gezien door een fysiotherapeut voor hij ontslagen wordt uit het ziekenhuis?</w:t>
            </w:r>
          </w:p>
        </w:tc>
        <w:tc>
          <w:tcPr>
            <w:tcW w:w="2410" w:type="dxa"/>
          </w:tcPr>
          <w:p w:rsidR="002E4E83" w:rsidRPr="002E4E83" w:rsidRDefault="002E4E83" w:rsidP="002E4E83">
            <w:pPr>
              <w:rPr>
                <w:rFonts w:ascii="Arial" w:hAnsi="Arial" w:cs="Arial"/>
                <w:sz w:val="20"/>
                <w:szCs w:val="20"/>
              </w:rPr>
            </w:pPr>
            <w:r>
              <w:rPr>
                <w:rFonts w:ascii="Arial" w:hAnsi="Arial" w:cs="Arial"/>
                <w:sz w:val="20"/>
                <w:szCs w:val="20"/>
              </w:rPr>
              <w:t>Deelvraag verwijderd</w:t>
            </w:r>
          </w:p>
        </w:tc>
      </w:tr>
      <w:tr w:rsidR="002E4E83" w:rsidRPr="002E4E83" w:rsidTr="002E4E83">
        <w:trPr>
          <w:trHeight w:val="3220"/>
        </w:trPr>
        <w:tc>
          <w:tcPr>
            <w:tcW w:w="2410" w:type="dxa"/>
          </w:tcPr>
          <w:p w:rsidR="002E4E83" w:rsidRPr="002E4E83" w:rsidRDefault="002E4E83" w:rsidP="002E4E83">
            <w:pPr>
              <w:rPr>
                <w:rFonts w:ascii="Arial" w:hAnsi="Arial" w:cs="Arial"/>
                <w:sz w:val="20"/>
                <w:szCs w:val="20"/>
              </w:rPr>
            </w:pPr>
            <w:r w:rsidRPr="002E4E83">
              <w:rPr>
                <w:rFonts w:ascii="Arial" w:hAnsi="Arial" w:cs="Arial"/>
                <w:sz w:val="20"/>
                <w:szCs w:val="20"/>
              </w:rPr>
              <w:t>4. Bereikbaarheid</w:t>
            </w:r>
          </w:p>
        </w:tc>
        <w:tc>
          <w:tcPr>
            <w:tcW w:w="3827" w:type="dxa"/>
          </w:tcPr>
          <w:p w:rsidR="002E4E83" w:rsidRPr="002E4E83" w:rsidRDefault="002E4E83" w:rsidP="002E4E83">
            <w:pPr>
              <w:rPr>
                <w:rFonts w:ascii="Arial" w:hAnsi="Arial" w:cs="Arial"/>
                <w:strike/>
                <w:sz w:val="20"/>
                <w:szCs w:val="20"/>
              </w:rPr>
            </w:pPr>
            <w:r w:rsidRPr="002E4E83">
              <w:rPr>
                <w:rFonts w:ascii="Arial" w:hAnsi="Arial" w:cs="Arial"/>
                <w:strike/>
                <w:sz w:val="20"/>
                <w:szCs w:val="20"/>
              </w:rPr>
              <w:t>4a. Krijgt de patiënt met een meniscus- of voorste kruisbandlaesie een telefoonnummer mee op papier dat hij ‘s avonds, ‘s nachts en in het weekend kan bellen voor dringende vragen?</w:t>
            </w:r>
          </w:p>
          <w:p w:rsidR="002E4E83" w:rsidRPr="002E4E83" w:rsidRDefault="002E4E83" w:rsidP="002E4E83">
            <w:pPr>
              <w:rPr>
                <w:rFonts w:ascii="Arial" w:hAnsi="Arial" w:cs="Arial"/>
                <w:strike/>
                <w:sz w:val="20"/>
                <w:szCs w:val="20"/>
              </w:rPr>
            </w:pPr>
            <w:r w:rsidRPr="002E4E83">
              <w:rPr>
                <w:rFonts w:ascii="Arial" w:hAnsi="Arial" w:cs="Arial"/>
                <w:strike/>
                <w:sz w:val="20"/>
                <w:szCs w:val="20"/>
              </w:rPr>
              <w:t>4b. Hanteert uw ziekenhuislocatie een antwoordtermijn voor telefoontjes, als bedoeld onder vraag 4A, van de patiënt met meniscus- of voorste kruisbandlaesie, waarbinnen hij antwoord op zijn vraag krijgt?</w:t>
            </w:r>
          </w:p>
          <w:p w:rsidR="002E4E83" w:rsidRPr="002E4E83" w:rsidRDefault="002E4E83" w:rsidP="002E4E83">
            <w:pPr>
              <w:rPr>
                <w:rFonts w:ascii="Arial" w:hAnsi="Arial" w:cs="Arial"/>
                <w:sz w:val="20"/>
                <w:szCs w:val="20"/>
              </w:rPr>
            </w:pPr>
            <w:r w:rsidRPr="002E4E83">
              <w:rPr>
                <w:rFonts w:ascii="Arial" w:hAnsi="Arial" w:cs="Arial"/>
                <w:sz w:val="20"/>
                <w:szCs w:val="20"/>
              </w:rPr>
              <w:t>4c. Krijgt de patiënt met een meniscus- of voorste kruisbandlaesie een e-mailadres mee op papier waar hij vragen naartoe kan mailen?</w:t>
            </w:r>
          </w:p>
          <w:p w:rsidR="002E4E83" w:rsidRPr="002E4E83" w:rsidRDefault="002E4E83" w:rsidP="002E4E83">
            <w:pPr>
              <w:rPr>
                <w:rFonts w:ascii="Arial" w:hAnsi="Arial" w:cs="Arial"/>
                <w:strike/>
                <w:sz w:val="20"/>
                <w:szCs w:val="20"/>
              </w:rPr>
            </w:pPr>
            <w:r w:rsidRPr="002E4E83">
              <w:rPr>
                <w:rFonts w:ascii="Arial" w:hAnsi="Arial" w:cs="Arial"/>
                <w:sz w:val="20"/>
                <w:szCs w:val="20"/>
              </w:rPr>
              <w:t>4d. Hanteert uw ziekenhuislocatie een antwoordtermijn voor e-mails van de patiënt met een meniscus- of voorste kruisbandlaesie, waarbinnen hij antwoord op zijn vraag krijgt?</w:t>
            </w:r>
          </w:p>
        </w:tc>
        <w:tc>
          <w:tcPr>
            <w:tcW w:w="2410" w:type="dxa"/>
          </w:tcPr>
          <w:p w:rsidR="002E4E83" w:rsidRPr="002E4E83" w:rsidRDefault="002E4E83" w:rsidP="002E4E83">
            <w:pPr>
              <w:rPr>
                <w:rFonts w:ascii="Arial" w:hAnsi="Arial" w:cs="Arial"/>
                <w:sz w:val="20"/>
                <w:szCs w:val="20"/>
              </w:rPr>
            </w:pPr>
            <w:r>
              <w:rPr>
                <w:rFonts w:ascii="Arial" w:hAnsi="Arial" w:cs="Arial"/>
                <w:sz w:val="20"/>
                <w:szCs w:val="20"/>
              </w:rPr>
              <w:t>Twee</w:t>
            </w:r>
            <w:r w:rsidRPr="002E4E83">
              <w:rPr>
                <w:rFonts w:ascii="Arial" w:hAnsi="Arial" w:cs="Arial"/>
                <w:sz w:val="20"/>
                <w:szCs w:val="20"/>
              </w:rPr>
              <w:t xml:space="preserve"> </w:t>
            </w:r>
            <w:r>
              <w:rPr>
                <w:rFonts w:ascii="Arial" w:hAnsi="Arial" w:cs="Arial"/>
                <w:sz w:val="20"/>
                <w:szCs w:val="20"/>
              </w:rPr>
              <w:t>deel</w:t>
            </w:r>
            <w:r w:rsidRPr="002E4E83">
              <w:rPr>
                <w:rFonts w:ascii="Arial" w:hAnsi="Arial" w:cs="Arial"/>
                <w:sz w:val="20"/>
                <w:szCs w:val="20"/>
              </w:rPr>
              <w:t xml:space="preserve">vragen </w:t>
            </w:r>
            <w:r>
              <w:rPr>
                <w:rFonts w:ascii="Arial" w:hAnsi="Arial" w:cs="Arial"/>
                <w:sz w:val="20"/>
                <w:szCs w:val="20"/>
              </w:rPr>
              <w:t>verwijderd</w:t>
            </w:r>
          </w:p>
          <w:p w:rsidR="002E4E83" w:rsidRPr="002E4E83" w:rsidRDefault="002E4E83" w:rsidP="002E4E83">
            <w:pPr>
              <w:rPr>
                <w:rFonts w:ascii="Arial" w:hAnsi="Arial" w:cs="Arial"/>
                <w:sz w:val="20"/>
                <w:szCs w:val="20"/>
              </w:rPr>
            </w:pPr>
          </w:p>
        </w:tc>
      </w:tr>
    </w:tbl>
    <w:p w:rsidR="00EA6E59" w:rsidRPr="00EA6E59" w:rsidRDefault="00EA6E59">
      <w:pPr>
        <w:rPr>
          <w:rFonts w:ascii="Arial" w:hAnsi="Arial" w:cs="Arial"/>
          <w:b/>
          <w:sz w:val="20"/>
          <w:szCs w:val="20"/>
        </w:rPr>
      </w:pPr>
      <w:r w:rsidRPr="00EA6E59">
        <w:rPr>
          <w:rFonts w:ascii="Arial" w:hAnsi="Arial" w:cs="Arial"/>
          <w:b/>
          <w:sz w:val="20"/>
          <w:szCs w:val="20"/>
        </w:rPr>
        <w:br w:type="page"/>
      </w:r>
    </w:p>
    <w:p w:rsidR="00A265B3" w:rsidRPr="00EA6E59" w:rsidRDefault="00A265B3" w:rsidP="00EA6E59">
      <w:pPr>
        <w:outlineLvl w:val="0"/>
        <w:rPr>
          <w:rFonts w:ascii="Arial" w:hAnsi="Arial" w:cs="Arial"/>
          <w:sz w:val="20"/>
          <w:szCs w:val="20"/>
        </w:rPr>
      </w:pPr>
      <w:r w:rsidRPr="00EA6E59">
        <w:rPr>
          <w:rFonts w:ascii="Arial" w:hAnsi="Arial" w:cs="Arial"/>
          <w:b/>
          <w:sz w:val="20"/>
          <w:szCs w:val="20"/>
        </w:rPr>
        <w:lastRenderedPageBreak/>
        <w:t xml:space="preserve">Afkortingenlijst indicatorengids Meniscus en Voorste Kruisband </w:t>
      </w:r>
    </w:p>
    <w:p w:rsidR="00A265B3" w:rsidRPr="00EA6E59" w:rsidRDefault="00A265B3" w:rsidP="00B64E8F">
      <w:pPr>
        <w:pStyle w:val="Normaa"/>
        <w:rPr>
          <w:rFonts w:ascii="Arial" w:hAnsi="Arial" w:cs="Arial"/>
          <w:b/>
          <w:bCs/>
          <w:sz w:val="20"/>
          <w:szCs w:val="20"/>
        </w:rPr>
      </w:pPr>
    </w:p>
    <w:tbl>
      <w:tblPr>
        <w:tblW w:w="0" w:type="auto"/>
        <w:tblLook w:val="04A0" w:firstRow="1" w:lastRow="0" w:firstColumn="1" w:lastColumn="0" w:noHBand="0" w:noVBand="1"/>
      </w:tblPr>
      <w:tblGrid>
        <w:gridCol w:w="1526"/>
        <w:gridCol w:w="7606"/>
      </w:tblGrid>
      <w:tr w:rsidR="00BC4FBE" w:rsidRPr="00B64E8F" w:rsidTr="00CE767B">
        <w:tc>
          <w:tcPr>
            <w:tcW w:w="1526" w:type="dxa"/>
          </w:tcPr>
          <w:p w:rsidR="00BC4FBE" w:rsidRPr="00B64E8F" w:rsidRDefault="00F20C8D" w:rsidP="00B64E8F">
            <w:pPr>
              <w:jc w:val="both"/>
              <w:rPr>
                <w:rFonts w:ascii="Arial" w:hAnsi="Arial" w:cs="Arial"/>
                <w:b/>
                <w:bCs/>
                <w:sz w:val="20"/>
                <w:szCs w:val="20"/>
              </w:rPr>
            </w:pPr>
            <w:proofErr w:type="spellStart"/>
            <w:r w:rsidRPr="00B64E8F">
              <w:rPr>
                <w:rFonts w:ascii="Arial" w:hAnsi="Arial" w:cs="Arial"/>
                <w:b/>
                <w:bCs/>
                <w:sz w:val="20"/>
                <w:szCs w:val="20"/>
              </w:rPr>
              <w:t>Aios</w:t>
            </w:r>
            <w:proofErr w:type="spellEnd"/>
          </w:p>
        </w:tc>
        <w:tc>
          <w:tcPr>
            <w:tcW w:w="7606" w:type="dxa"/>
          </w:tcPr>
          <w:p w:rsidR="00BC4FBE" w:rsidRPr="00B64E8F" w:rsidRDefault="00F20C8D" w:rsidP="00B64E8F">
            <w:pPr>
              <w:pStyle w:val="Normaa"/>
              <w:rPr>
                <w:rFonts w:ascii="Arial" w:hAnsi="Arial" w:cs="Arial"/>
                <w:sz w:val="20"/>
                <w:szCs w:val="20"/>
              </w:rPr>
            </w:pPr>
            <w:r w:rsidRPr="00B64E8F">
              <w:rPr>
                <w:rFonts w:ascii="Arial" w:hAnsi="Arial" w:cs="Arial"/>
                <w:sz w:val="20"/>
                <w:szCs w:val="20"/>
              </w:rPr>
              <w:t>Arts in opleiding tot specialist</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CTG</w:t>
            </w:r>
          </w:p>
        </w:tc>
        <w:tc>
          <w:tcPr>
            <w:tcW w:w="7606" w:type="dxa"/>
          </w:tcPr>
          <w:p w:rsidR="00BC4FBE" w:rsidRPr="00B64E8F" w:rsidRDefault="00F20C8D" w:rsidP="00B64E8F">
            <w:pPr>
              <w:rPr>
                <w:rFonts w:ascii="Arial" w:hAnsi="Arial" w:cs="Arial"/>
                <w:bCs/>
                <w:sz w:val="20"/>
                <w:szCs w:val="20"/>
              </w:rPr>
            </w:pPr>
            <w:r w:rsidRPr="00B64E8F">
              <w:rPr>
                <w:rFonts w:ascii="Arial" w:hAnsi="Arial" w:cs="Arial"/>
                <w:sz w:val="20"/>
                <w:szCs w:val="20"/>
              </w:rPr>
              <w:t>College Tarieven Gezondheidszorg</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DBC</w:t>
            </w:r>
          </w:p>
        </w:tc>
        <w:tc>
          <w:tcPr>
            <w:tcW w:w="7606" w:type="dxa"/>
          </w:tcPr>
          <w:p w:rsidR="00BC4FBE" w:rsidRPr="00B64E8F" w:rsidRDefault="00F20C8D" w:rsidP="00B64E8F">
            <w:pPr>
              <w:pStyle w:val="Normaa"/>
              <w:rPr>
                <w:rFonts w:ascii="Arial" w:hAnsi="Arial" w:cs="Arial"/>
                <w:sz w:val="20"/>
                <w:szCs w:val="20"/>
              </w:rPr>
            </w:pPr>
            <w:r w:rsidRPr="00B64E8F">
              <w:rPr>
                <w:rFonts w:ascii="Arial" w:hAnsi="Arial" w:cs="Arial"/>
                <w:bCs/>
                <w:sz w:val="20"/>
                <w:szCs w:val="20"/>
              </w:rPr>
              <w:t>Diagnose Behandel Combinatie</w:t>
            </w:r>
          </w:p>
        </w:tc>
      </w:tr>
      <w:tr w:rsidR="00BC4FBE" w:rsidRPr="00B64E8F" w:rsidTr="00CE767B">
        <w:tc>
          <w:tcPr>
            <w:tcW w:w="1526" w:type="dxa"/>
          </w:tcPr>
          <w:p w:rsidR="002E4E83" w:rsidRDefault="002E4E83" w:rsidP="00B64E8F">
            <w:pPr>
              <w:jc w:val="both"/>
              <w:rPr>
                <w:rFonts w:ascii="Arial" w:hAnsi="Arial" w:cs="Arial"/>
                <w:b/>
                <w:bCs/>
                <w:sz w:val="20"/>
                <w:szCs w:val="20"/>
              </w:rPr>
            </w:pPr>
            <w:r>
              <w:rPr>
                <w:rFonts w:ascii="Arial" w:hAnsi="Arial" w:cs="Arial"/>
                <w:b/>
                <w:bCs/>
                <w:sz w:val="20"/>
                <w:szCs w:val="20"/>
              </w:rPr>
              <w:t>DOT</w:t>
            </w:r>
          </w:p>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IGZ</w:t>
            </w:r>
          </w:p>
        </w:tc>
        <w:tc>
          <w:tcPr>
            <w:tcW w:w="7606" w:type="dxa"/>
          </w:tcPr>
          <w:p w:rsidR="002E4E83" w:rsidRDefault="002E4E83" w:rsidP="00B64E8F">
            <w:pPr>
              <w:pStyle w:val="Normaa"/>
              <w:rPr>
                <w:rFonts w:ascii="Arial" w:hAnsi="Arial" w:cs="Arial"/>
                <w:sz w:val="20"/>
                <w:szCs w:val="20"/>
              </w:rPr>
            </w:pPr>
            <w:proofErr w:type="spellStart"/>
            <w:r>
              <w:rPr>
                <w:rFonts w:ascii="Arial" w:hAnsi="Arial" w:cs="Arial"/>
                <w:sz w:val="20"/>
                <w:szCs w:val="20"/>
              </w:rPr>
              <w:t>DBC’s</w:t>
            </w:r>
            <w:proofErr w:type="spellEnd"/>
            <w:r>
              <w:rPr>
                <w:rFonts w:ascii="Arial" w:hAnsi="Arial" w:cs="Arial"/>
                <w:sz w:val="20"/>
                <w:szCs w:val="20"/>
              </w:rPr>
              <w:t xml:space="preserve"> op weg naar transparantie</w:t>
            </w:r>
          </w:p>
          <w:p w:rsidR="00BC4FBE" w:rsidRPr="00B64E8F" w:rsidRDefault="00F20C8D" w:rsidP="00B64E8F">
            <w:pPr>
              <w:pStyle w:val="Normaa"/>
              <w:rPr>
                <w:rFonts w:ascii="Arial" w:hAnsi="Arial" w:cs="Arial"/>
                <w:sz w:val="20"/>
                <w:szCs w:val="20"/>
              </w:rPr>
            </w:pPr>
            <w:r w:rsidRPr="00B64E8F">
              <w:rPr>
                <w:rFonts w:ascii="Arial" w:hAnsi="Arial" w:cs="Arial"/>
                <w:sz w:val="20"/>
                <w:szCs w:val="20"/>
              </w:rPr>
              <w:t>Inspectie voor de Gezondheidszorg</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i.o.</w:t>
            </w:r>
          </w:p>
        </w:tc>
        <w:tc>
          <w:tcPr>
            <w:tcW w:w="7606" w:type="dxa"/>
          </w:tcPr>
          <w:p w:rsidR="00BC4FBE" w:rsidRPr="00B64E8F" w:rsidRDefault="00F20C8D" w:rsidP="00B64E8F">
            <w:pPr>
              <w:pStyle w:val="Normaa"/>
              <w:rPr>
                <w:rFonts w:ascii="Arial" w:hAnsi="Arial" w:cs="Arial"/>
                <w:sz w:val="20"/>
                <w:szCs w:val="20"/>
              </w:rPr>
            </w:pPr>
            <w:r w:rsidRPr="00B64E8F">
              <w:rPr>
                <w:rFonts w:ascii="Arial" w:hAnsi="Arial" w:cs="Arial"/>
                <w:sz w:val="20"/>
                <w:szCs w:val="20"/>
              </w:rPr>
              <w:t>in ontwikkeling</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IKDC</w:t>
            </w:r>
          </w:p>
        </w:tc>
        <w:tc>
          <w:tcPr>
            <w:tcW w:w="7606" w:type="dxa"/>
          </w:tcPr>
          <w:p w:rsidR="00BC4FBE" w:rsidRPr="00B64E8F" w:rsidRDefault="00F20C8D" w:rsidP="00B64E8F">
            <w:pPr>
              <w:jc w:val="both"/>
              <w:rPr>
                <w:rFonts w:ascii="Arial" w:hAnsi="Arial" w:cs="Arial"/>
                <w:b/>
                <w:bCs/>
                <w:sz w:val="20"/>
                <w:szCs w:val="20"/>
              </w:rPr>
            </w:pPr>
            <w:r w:rsidRPr="00B64E8F">
              <w:rPr>
                <w:rFonts w:ascii="Arial" w:hAnsi="Arial" w:cs="Arial"/>
                <w:sz w:val="20"/>
                <w:szCs w:val="20"/>
              </w:rPr>
              <w:t xml:space="preserve">International </w:t>
            </w:r>
            <w:proofErr w:type="spellStart"/>
            <w:r w:rsidRPr="00B64E8F">
              <w:rPr>
                <w:rFonts w:ascii="Arial" w:hAnsi="Arial" w:cs="Arial"/>
                <w:sz w:val="20"/>
                <w:szCs w:val="20"/>
              </w:rPr>
              <w:t>Knee</w:t>
            </w:r>
            <w:proofErr w:type="spellEnd"/>
            <w:r w:rsidRPr="00B64E8F">
              <w:rPr>
                <w:rFonts w:ascii="Arial" w:hAnsi="Arial" w:cs="Arial"/>
                <w:sz w:val="20"/>
                <w:szCs w:val="20"/>
              </w:rPr>
              <w:t xml:space="preserve"> </w:t>
            </w:r>
            <w:proofErr w:type="spellStart"/>
            <w:r w:rsidRPr="00B64E8F">
              <w:rPr>
                <w:rFonts w:ascii="Arial" w:hAnsi="Arial" w:cs="Arial"/>
                <w:sz w:val="20"/>
                <w:szCs w:val="20"/>
              </w:rPr>
              <w:t>Documentation</w:t>
            </w:r>
            <w:proofErr w:type="spellEnd"/>
            <w:r w:rsidRPr="00B64E8F">
              <w:rPr>
                <w:rFonts w:ascii="Arial" w:hAnsi="Arial" w:cs="Arial"/>
                <w:sz w:val="20"/>
                <w:szCs w:val="20"/>
              </w:rPr>
              <w:t xml:space="preserve"> </w:t>
            </w:r>
            <w:proofErr w:type="spellStart"/>
            <w:r w:rsidRPr="00B64E8F">
              <w:rPr>
                <w:rFonts w:ascii="Arial" w:hAnsi="Arial" w:cs="Arial"/>
                <w:sz w:val="20"/>
                <w:szCs w:val="20"/>
              </w:rPr>
              <w:t>Committee</w:t>
            </w:r>
            <w:proofErr w:type="spellEnd"/>
          </w:p>
        </w:tc>
      </w:tr>
      <w:tr w:rsidR="00BC4FBE" w:rsidRPr="003E66F4"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KOOS</w:t>
            </w:r>
          </w:p>
        </w:tc>
        <w:tc>
          <w:tcPr>
            <w:tcW w:w="7606" w:type="dxa"/>
          </w:tcPr>
          <w:p w:rsidR="00BC4FBE" w:rsidRPr="00B64E8F" w:rsidRDefault="00F20C8D" w:rsidP="00B64E8F">
            <w:pPr>
              <w:pStyle w:val="Normaa"/>
              <w:rPr>
                <w:rFonts w:ascii="Arial" w:hAnsi="Arial" w:cs="Arial"/>
                <w:sz w:val="20"/>
                <w:szCs w:val="20"/>
                <w:lang w:val="en-US"/>
              </w:rPr>
            </w:pPr>
            <w:r w:rsidRPr="00B64E8F">
              <w:rPr>
                <w:rFonts w:ascii="Arial" w:hAnsi="Arial" w:cs="Arial"/>
                <w:sz w:val="20"/>
                <w:szCs w:val="20"/>
                <w:lang w:val="en-US"/>
              </w:rPr>
              <w:t>Knee injury and Osteoarthritis Outcome Score</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MRI</w:t>
            </w:r>
          </w:p>
        </w:tc>
        <w:tc>
          <w:tcPr>
            <w:tcW w:w="7606" w:type="dxa"/>
          </w:tcPr>
          <w:p w:rsidR="00BC4FBE" w:rsidRPr="00B64E8F" w:rsidRDefault="00F20C8D" w:rsidP="00B64E8F">
            <w:pPr>
              <w:pStyle w:val="Normaa"/>
              <w:rPr>
                <w:rFonts w:ascii="Arial" w:hAnsi="Arial" w:cs="Arial"/>
                <w:sz w:val="20"/>
                <w:szCs w:val="20"/>
              </w:rPr>
            </w:pPr>
            <w:proofErr w:type="spellStart"/>
            <w:r w:rsidRPr="00B64E8F">
              <w:rPr>
                <w:rFonts w:ascii="Arial" w:hAnsi="Arial" w:cs="Arial"/>
                <w:sz w:val="20"/>
                <w:szCs w:val="20"/>
              </w:rPr>
              <w:t>Magnetic</w:t>
            </w:r>
            <w:proofErr w:type="spellEnd"/>
            <w:r w:rsidRPr="00B64E8F">
              <w:rPr>
                <w:rFonts w:ascii="Arial" w:hAnsi="Arial" w:cs="Arial"/>
                <w:sz w:val="20"/>
                <w:szCs w:val="20"/>
              </w:rPr>
              <w:t xml:space="preserve"> </w:t>
            </w:r>
            <w:proofErr w:type="spellStart"/>
            <w:r w:rsidRPr="00B64E8F">
              <w:rPr>
                <w:rFonts w:ascii="Arial" w:hAnsi="Arial" w:cs="Arial"/>
                <w:sz w:val="20"/>
                <w:szCs w:val="20"/>
              </w:rPr>
              <w:t>Resonance</w:t>
            </w:r>
            <w:proofErr w:type="spellEnd"/>
            <w:r w:rsidRPr="00B64E8F">
              <w:rPr>
                <w:rFonts w:ascii="Arial" w:hAnsi="Arial" w:cs="Arial"/>
                <w:sz w:val="20"/>
                <w:szCs w:val="20"/>
              </w:rPr>
              <w:t xml:space="preserve"> Imaging</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NOV</w:t>
            </w:r>
          </w:p>
        </w:tc>
        <w:tc>
          <w:tcPr>
            <w:tcW w:w="7606" w:type="dxa"/>
          </w:tcPr>
          <w:p w:rsidR="00BC4FBE" w:rsidRPr="00B64E8F" w:rsidRDefault="00F20C8D" w:rsidP="00B64E8F">
            <w:pPr>
              <w:pStyle w:val="Normaa"/>
              <w:rPr>
                <w:rFonts w:ascii="Arial" w:hAnsi="Arial" w:cs="Arial"/>
                <w:sz w:val="20"/>
                <w:szCs w:val="20"/>
              </w:rPr>
            </w:pPr>
            <w:r w:rsidRPr="00B64E8F">
              <w:rPr>
                <w:rFonts w:ascii="Arial" w:hAnsi="Arial" w:cs="Arial"/>
                <w:bCs/>
                <w:sz w:val="20"/>
                <w:szCs w:val="20"/>
              </w:rPr>
              <w:t xml:space="preserve">Nederlandse </w:t>
            </w:r>
            <w:proofErr w:type="spellStart"/>
            <w:r w:rsidRPr="00B64E8F">
              <w:rPr>
                <w:rFonts w:ascii="Arial" w:hAnsi="Arial" w:cs="Arial"/>
                <w:bCs/>
                <w:sz w:val="20"/>
                <w:szCs w:val="20"/>
              </w:rPr>
              <w:t>Orthopaedische</w:t>
            </w:r>
            <w:proofErr w:type="spellEnd"/>
            <w:r w:rsidRPr="00B64E8F">
              <w:rPr>
                <w:rFonts w:ascii="Arial" w:hAnsi="Arial" w:cs="Arial"/>
                <w:bCs/>
                <w:sz w:val="20"/>
                <w:szCs w:val="20"/>
              </w:rPr>
              <w:t xml:space="preserve"> Vereniging</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NPCF</w:t>
            </w:r>
          </w:p>
        </w:tc>
        <w:tc>
          <w:tcPr>
            <w:tcW w:w="7606" w:type="dxa"/>
          </w:tcPr>
          <w:p w:rsidR="00BC4FBE" w:rsidRPr="00B64E8F" w:rsidRDefault="00F20C8D" w:rsidP="00B64E8F">
            <w:pPr>
              <w:pStyle w:val="Normaa"/>
              <w:rPr>
                <w:rFonts w:ascii="Arial" w:hAnsi="Arial" w:cs="Arial"/>
                <w:sz w:val="20"/>
                <w:szCs w:val="20"/>
              </w:rPr>
            </w:pPr>
            <w:r w:rsidRPr="00B64E8F">
              <w:rPr>
                <w:rFonts w:ascii="Arial" w:hAnsi="Arial" w:cs="Arial"/>
                <w:bCs/>
                <w:sz w:val="20"/>
                <w:szCs w:val="20"/>
              </w:rPr>
              <w:t>Nederlandse Patiënten Consumenten Federatie</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NVvH</w:t>
            </w:r>
          </w:p>
        </w:tc>
        <w:tc>
          <w:tcPr>
            <w:tcW w:w="7606" w:type="dxa"/>
          </w:tcPr>
          <w:p w:rsidR="00BC4FBE" w:rsidRPr="00B64E8F" w:rsidRDefault="00F20C8D" w:rsidP="00B64E8F">
            <w:pPr>
              <w:pStyle w:val="Normaa"/>
              <w:rPr>
                <w:rFonts w:ascii="Arial" w:hAnsi="Arial" w:cs="Arial"/>
                <w:sz w:val="20"/>
                <w:szCs w:val="20"/>
              </w:rPr>
            </w:pPr>
            <w:r w:rsidRPr="00B64E8F">
              <w:rPr>
                <w:rFonts w:ascii="Arial" w:hAnsi="Arial" w:cs="Arial"/>
                <w:sz w:val="20"/>
                <w:szCs w:val="20"/>
              </w:rPr>
              <w:t>Nederlandse Vereniging voor Heelkunde</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NVT</w:t>
            </w:r>
          </w:p>
        </w:tc>
        <w:tc>
          <w:tcPr>
            <w:tcW w:w="7606" w:type="dxa"/>
          </w:tcPr>
          <w:p w:rsidR="00BC4FBE" w:rsidRPr="00B64E8F" w:rsidRDefault="00F20C8D" w:rsidP="00B64E8F">
            <w:pPr>
              <w:pStyle w:val="Normaa"/>
              <w:rPr>
                <w:rFonts w:ascii="Arial" w:hAnsi="Arial" w:cs="Arial"/>
                <w:sz w:val="20"/>
                <w:szCs w:val="20"/>
              </w:rPr>
            </w:pPr>
            <w:r w:rsidRPr="00B64E8F">
              <w:rPr>
                <w:rFonts w:ascii="Arial" w:hAnsi="Arial" w:cs="Arial"/>
                <w:sz w:val="20"/>
                <w:szCs w:val="20"/>
              </w:rPr>
              <w:t>Nederlandse Vereniging voor Traumatologie</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OK</w:t>
            </w:r>
          </w:p>
        </w:tc>
        <w:tc>
          <w:tcPr>
            <w:tcW w:w="7606" w:type="dxa"/>
          </w:tcPr>
          <w:p w:rsidR="00BC4FBE" w:rsidRPr="00B64E8F" w:rsidRDefault="00F20C8D" w:rsidP="00B64E8F">
            <w:pPr>
              <w:pStyle w:val="Normaa"/>
              <w:rPr>
                <w:rFonts w:ascii="Arial" w:hAnsi="Arial" w:cs="Arial"/>
                <w:sz w:val="20"/>
                <w:szCs w:val="20"/>
              </w:rPr>
            </w:pPr>
            <w:r w:rsidRPr="00B64E8F">
              <w:rPr>
                <w:rFonts w:ascii="Arial" w:hAnsi="Arial" w:cs="Arial"/>
                <w:sz w:val="20"/>
                <w:szCs w:val="20"/>
              </w:rPr>
              <w:t>Operatiekamer</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VKB</w:t>
            </w:r>
          </w:p>
        </w:tc>
        <w:tc>
          <w:tcPr>
            <w:tcW w:w="7606" w:type="dxa"/>
          </w:tcPr>
          <w:p w:rsidR="00BC4FBE" w:rsidRPr="00B64E8F" w:rsidRDefault="00F20C8D" w:rsidP="00B64E8F">
            <w:pPr>
              <w:jc w:val="both"/>
              <w:rPr>
                <w:rFonts w:ascii="Arial" w:hAnsi="Arial" w:cs="Arial"/>
                <w:b/>
                <w:bCs/>
                <w:sz w:val="20"/>
                <w:szCs w:val="20"/>
              </w:rPr>
            </w:pPr>
            <w:r w:rsidRPr="00B64E8F">
              <w:rPr>
                <w:rFonts w:ascii="Arial" w:hAnsi="Arial" w:cs="Arial"/>
                <w:sz w:val="20"/>
                <w:szCs w:val="20"/>
              </w:rPr>
              <w:t>Voorste kruisband</w:t>
            </w:r>
          </w:p>
        </w:tc>
      </w:tr>
      <w:tr w:rsidR="00BC4FBE" w:rsidRPr="00B64E8F" w:rsidTr="00CE767B">
        <w:tc>
          <w:tcPr>
            <w:tcW w:w="1526" w:type="dxa"/>
          </w:tcPr>
          <w:p w:rsidR="00BC4FBE" w:rsidRPr="00B64E8F" w:rsidRDefault="00F20C8D" w:rsidP="00B64E8F">
            <w:pPr>
              <w:jc w:val="both"/>
              <w:rPr>
                <w:rFonts w:ascii="Arial" w:hAnsi="Arial" w:cs="Arial"/>
                <w:b/>
                <w:bCs/>
                <w:sz w:val="20"/>
                <w:szCs w:val="20"/>
              </w:rPr>
            </w:pPr>
            <w:r w:rsidRPr="00B64E8F">
              <w:rPr>
                <w:rFonts w:ascii="Arial" w:hAnsi="Arial" w:cs="Arial"/>
                <w:b/>
                <w:bCs/>
                <w:sz w:val="20"/>
                <w:szCs w:val="20"/>
              </w:rPr>
              <w:t>ZBC</w:t>
            </w:r>
          </w:p>
        </w:tc>
        <w:tc>
          <w:tcPr>
            <w:tcW w:w="7606" w:type="dxa"/>
          </w:tcPr>
          <w:p w:rsidR="00BC4FBE" w:rsidRPr="00B64E8F" w:rsidRDefault="00F20C8D" w:rsidP="00B64E8F">
            <w:pPr>
              <w:jc w:val="both"/>
              <w:rPr>
                <w:rFonts w:ascii="Arial" w:hAnsi="Arial" w:cs="Arial"/>
                <w:b/>
                <w:bCs/>
                <w:sz w:val="20"/>
                <w:szCs w:val="20"/>
              </w:rPr>
            </w:pPr>
            <w:r w:rsidRPr="00B64E8F">
              <w:rPr>
                <w:rFonts w:ascii="Arial" w:hAnsi="Arial" w:cs="Arial"/>
                <w:sz w:val="20"/>
                <w:szCs w:val="20"/>
              </w:rPr>
              <w:t>Zelfstandig behandelcentrum</w:t>
            </w:r>
          </w:p>
        </w:tc>
      </w:tr>
      <w:tr w:rsidR="00F20C8D" w:rsidRPr="00B64E8F" w:rsidTr="00CE767B">
        <w:tc>
          <w:tcPr>
            <w:tcW w:w="1526" w:type="dxa"/>
          </w:tcPr>
          <w:p w:rsidR="00F20C8D" w:rsidRPr="00B64E8F" w:rsidRDefault="00F20C8D" w:rsidP="00B64E8F">
            <w:pPr>
              <w:jc w:val="both"/>
              <w:rPr>
                <w:rFonts w:ascii="Arial" w:hAnsi="Arial" w:cs="Arial"/>
                <w:b/>
                <w:bCs/>
                <w:sz w:val="20"/>
                <w:szCs w:val="20"/>
              </w:rPr>
            </w:pPr>
            <w:r w:rsidRPr="00B64E8F">
              <w:rPr>
                <w:rFonts w:ascii="Arial" w:hAnsi="Arial" w:cs="Arial"/>
                <w:b/>
                <w:bCs/>
                <w:sz w:val="20"/>
                <w:szCs w:val="20"/>
              </w:rPr>
              <w:t>ZIS</w:t>
            </w:r>
          </w:p>
        </w:tc>
        <w:tc>
          <w:tcPr>
            <w:tcW w:w="7606" w:type="dxa"/>
          </w:tcPr>
          <w:p w:rsidR="00F20C8D" w:rsidRPr="00B64E8F" w:rsidRDefault="00F20C8D" w:rsidP="00B64E8F">
            <w:pPr>
              <w:pStyle w:val="Normaa"/>
              <w:rPr>
                <w:rFonts w:ascii="Arial" w:hAnsi="Arial" w:cs="Arial"/>
                <w:sz w:val="20"/>
                <w:szCs w:val="20"/>
              </w:rPr>
            </w:pPr>
            <w:r w:rsidRPr="00B64E8F">
              <w:rPr>
                <w:rFonts w:ascii="Arial" w:hAnsi="Arial" w:cs="Arial"/>
                <w:sz w:val="20"/>
                <w:szCs w:val="20"/>
              </w:rPr>
              <w:t>Ziekenhuis informatie systeem</w:t>
            </w:r>
          </w:p>
        </w:tc>
      </w:tr>
      <w:tr w:rsidR="00F20C8D" w:rsidRPr="00B64E8F" w:rsidTr="00CE767B">
        <w:tc>
          <w:tcPr>
            <w:tcW w:w="1526" w:type="dxa"/>
          </w:tcPr>
          <w:p w:rsidR="00F20C8D" w:rsidRPr="00B64E8F" w:rsidRDefault="00F20C8D" w:rsidP="00B64E8F">
            <w:pPr>
              <w:jc w:val="both"/>
              <w:rPr>
                <w:rFonts w:ascii="Arial" w:hAnsi="Arial" w:cs="Arial"/>
                <w:b/>
                <w:bCs/>
                <w:sz w:val="20"/>
                <w:szCs w:val="20"/>
              </w:rPr>
            </w:pPr>
            <w:r w:rsidRPr="00B64E8F">
              <w:rPr>
                <w:rFonts w:ascii="Arial" w:hAnsi="Arial" w:cs="Arial"/>
                <w:b/>
                <w:bCs/>
                <w:sz w:val="20"/>
                <w:szCs w:val="20"/>
              </w:rPr>
              <w:t>ZN</w:t>
            </w:r>
          </w:p>
        </w:tc>
        <w:tc>
          <w:tcPr>
            <w:tcW w:w="7606" w:type="dxa"/>
          </w:tcPr>
          <w:p w:rsidR="00F20C8D" w:rsidRPr="00B64E8F" w:rsidRDefault="00F20C8D" w:rsidP="00B64E8F">
            <w:pPr>
              <w:pStyle w:val="Normaa"/>
              <w:rPr>
                <w:rFonts w:ascii="Arial" w:hAnsi="Arial" w:cs="Arial"/>
                <w:sz w:val="20"/>
                <w:szCs w:val="20"/>
              </w:rPr>
            </w:pPr>
            <w:r w:rsidRPr="00B64E8F">
              <w:rPr>
                <w:rFonts w:ascii="Arial" w:hAnsi="Arial" w:cs="Arial"/>
                <w:sz w:val="20"/>
                <w:szCs w:val="20"/>
              </w:rPr>
              <w:t>Zorgverzekeraars Nederland</w:t>
            </w:r>
          </w:p>
        </w:tc>
      </w:tr>
    </w:tbl>
    <w:p w:rsidR="00A265B3" w:rsidRPr="00B64E8F" w:rsidRDefault="00A265B3" w:rsidP="00B64E8F">
      <w:pPr>
        <w:pStyle w:val="Normaa"/>
        <w:rPr>
          <w:rFonts w:ascii="Arial" w:hAnsi="Arial" w:cs="Arial"/>
        </w:rPr>
      </w:pPr>
    </w:p>
    <w:sectPr w:rsidR="00A265B3" w:rsidRPr="00B64E8F" w:rsidSect="00745D05">
      <w:pgSz w:w="11906" w:h="16838" w:code="9"/>
      <w:pgMar w:top="1729" w:right="1457" w:bottom="1457"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3F" w:rsidRDefault="00E0343F">
      <w:pPr>
        <w:pStyle w:val="Normaa"/>
      </w:pPr>
      <w:r>
        <w:separator/>
      </w:r>
    </w:p>
  </w:endnote>
  <w:endnote w:type="continuationSeparator" w:id="0">
    <w:p w:rsidR="00E0343F" w:rsidRDefault="00E0343F">
      <w:pPr>
        <w:pStyle w:val="Norm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Cb Myriad">
    <w:charset w:val="00"/>
    <w:family w:val="auto"/>
    <w:pitch w:val="variable"/>
    <w:sig w:usb0="80000027"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F" w:rsidRDefault="00E0343F">
    <w:pPr>
      <w:pStyle w:val="Voette"/>
      <w:framePr w:wrap="around" w:vAnchor="text" w:hAnchor="margin" w:xAlign="right" w:y="1"/>
      <w:rPr>
        <w:rStyle w:val="Paginanumme"/>
        <w:rFonts w:ascii="Univers" w:hAnsi="Univers"/>
        <w:sz w:val="22"/>
        <w:lang w:eastAsia="en-US"/>
      </w:rPr>
    </w:pPr>
    <w:r>
      <w:rPr>
        <w:rStyle w:val="Paginanumme"/>
      </w:rPr>
      <w:fldChar w:fldCharType="begin"/>
    </w:r>
    <w:r>
      <w:rPr>
        <w:rStyle w:val="Paginanumme"/>
      </w:rPr>
      <w:instrText xml:space="preserve">PAGE  </w:instrText>
    </w:r>
    <w:r>
      <w:rPr>
        <w:rStyle w:val="Paginanumme"/>
      </w:rPr>
      <w:fldChar w:fldCharType="end"/>
    </w:r>
  </w:p>
  <w:p w:rsidR="00E0343F" w:rsidRDefault="00E0343F">
    <w:pPr>
      <w:pStyle w:val="Voet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48844"/>
      <w:docPartObj>
        <w:docPartGallery w:val="Page Numbers (Bottom of Page)"/>
        <w:docPartUnique/>
      </w:docPartObj>
    </w:sdtPr>
    <w:sdtContent>
      <w:p w:rsidR="00E0343F" w:rsidRDefault="00E0343F">
        <w:pPr>
          <w:pStyle w:val="Voettekst"/>
          <w:jc w:val="right"/>
        </w:pPr>
        <w:r w:rsidRPr="00B523DF">
          <w:rPr>
            <w:rFonts w:ascii="Arial" w:hAnsi="Arial" w:cs="Arial"/>
            <w:sz w:val="20"/>
            <w:szCs w:val="20"/>
          </w:rPr>
          <w:fldChar w:fldCharType="begin"/>
        </w:r>
        <w:r w:rsidRPr="00B523DF">
          <w:rPr>
            <w:rFonts w:ascii="Arial" w:hAnsi="Arial" w:cs="Arial"/>
            <w:sz w:val="20"/>
            <w:szCs w:val="20"/>
          </w:rPr>
          <w:instrText xml:space="preserve"> PAGE   \* MERGEFORMAT </w:instrText>
        </w:r>
        <w:r w:rsidRPr="00B523DF">
          <w:rPr>
            <w:rFonts w:ascii="Arial" w:hAnsi="Arial" w:cs="Arial"/>
            <w:sz w:val="20"/>
            <w:szCs w:val="20"/>
          </w:rPr>
          <w:fldChar w:fldCharType="separate"/>
        </w:r>
        <w:r w:rsidR="003E66F4">
          <w:rPr>
            <w:rFonts w:ascii="Arial" w:hAnsi="Arial" w:cs="Arial"/>
            <w:noProof/>
            <w:sz w:val="20"/>
            <w:szCs w:val="20"/>
          </w:rPr>
          <w:t>16</w:t>
        </w:r>
        <w:r w:rsidRPr="00B523DF">
          <w:rPr>
            <w:rFonts w:ascii="Arial" w:hAnsi="Arial" w:cs="Arial"/>
            <w:sz w:val="20"/>
            <w:szCs w:val="20"/>
          </w:rPr>
          <w:fldChar w:fldCharType="end"/>
        </w:r>
      </w:p>
    </w:sdtContent>
  </w:sdt>
  <w:p w:rsidR="00E0343F" w:rsidRDefault="00E0343F">
    <w:pPr>
      <w:pStyle w:val="Voett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F" w:rsidRDefault="00E0343F">
    <w:pPr>
      <w:pStyle w:val="Voette"/>
      <w:framePr w:wrap="around" w:vAnchor="text" w:hAnchor="margin" w:xAlign="right" w:y="1"/>
      <w:rPr>
        <w:rStyle w:val="Paginanumme"/>
        <w:rFonts w:ascii="Univers" w:hAnsi="Univers"/>
        <w:sz w:val="22"/>
        <w:lang w:eastAsia="en-US"/>
      </w:rPr>
    </w:pPr>
    <w:r>
      <w:rPr>
        <w:rStyle w:val="Paginanumme"/>
      </w:rPr>
      <w:fldChar w:fldCharType="begin"/>
    </w:r>
    <w:r>
      <w:rPr>
        <w:rStyle w:val="Paginanumme"/>
      </w:rPr>
      <w:instrText xml:space="preserve">PAGE  </w:instrText>
    </w:r>
    <w:r>
      <w:rPr>
        <w:rStyle w:val="Paginanumme"/>
      </w:rPr>
      <w:fldChar w:fldCharType="end"/>
    </w:r>
  </w:p>
  <w:p w:rsidR="00E0343F" w:rsidRDefault="00E0343F">
    <w:pPr>
      <w:pStyle w:val="Voett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F" w:rsidRPr="00DA6817" w:rsidRDefault="00E0343F">
    <w:pPr>
      <w:pStyle w:val="Voette"/>
      <w:framePr w:wrap="around" w:vAnchor="text" w:hAnchor="margin" w:xAlign="right" w:y="1"/>
      <w:rPr>
        <w:rStyle w:val="Paginanumme"/>
        <w:rFonts w:ascii="Univers" w:hAnsi="Univers"/>
        <w:sz w:val="20"/>
        <w:szCs w:val="20"/>
        <w:lang w:eastAsia="en-US"/>
      </w:rPr>
    </w:pPr>
    <w:r w:rsidRPr="00DA6817">
      <w:rPr>
        <w:rStyle w:val="Paginanumme"/>
        <w:rFonts w:ascii="Arial" w:hAnsi="Arial" w:cs="Arial"/>
        <w:sz w:val="20"/>
        <w:szCs w:val="20"/>
      </w:rPr>
      <w:fldChar w:fldCharType="begin"/>
    </w:r>
    <w:r w:rsidRPr="00DA6817">
      <w:rPr>
        <w:rStyle w:val="Paginanumme"/>
        <w:rFonts w:ascii="Arial" w:hAnsi="Arial" w:cs="Arial"/>
        <w:sz w:val="20"/>
        <w:szCs w:val="20"/>
      </w:rPr>
      <w:instrText xml:space="preserve">PAGE  </w:instrText>
    </w:r>
    <w:r w:rsidRPr="00DA6817">
      <w:rPr>
        <w:rStyle w:val="Paginanumme"/>
        <w:rFonts w:ascii="Arial" w:hAnsi="Arial" w:cs="Arial"/>
        <w:sz w:val="20"/>
        <w:szCs w:val="20"/>
      </w:rPr>
      <w:fldChar w:fldCharType="separate"/>
    </w:r>
    <w:r w:rsidR="003E66F4">
      <w:rPr>
        <w:rStyle w:val="Paginanumme"/>
        <w:rFonts w:ascii="Arial" w:hAnsi="Arial" w:cs="Arial"/>
        <w:noProof/>
        <w:sz w:val="20"/>
        <w:szCs w:val="20"/>
      </w:rPr>
      <w:t>18</w:t>
    </w:r>
    <w:r w:rsidRPr="00DA6817">
      <w:rPr>
        <w:rStyle w:val="Paginanumme"/>
        <w:rFonts w:ascii="Arial" w:hAnsi="Arial" w:cs="Arial"/>
        <w:sz w:val="20"/>
        <w:szCs w:val="20"/>
      </w:rPr>
      <w:fldChar w:fldCharType="end"/>
    </w:r>
  </w:p>
  <w:p w:rsidR="00E0343F" w:rsidRDefault="00E0343F">
    <w:pPr>
      <w:pStyle w:val="Voet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3F" w:rsidRDefault="00E0343F">
      <w:pPr>
        <w:pStyle w:val="Normaa"/>
      </w:pPr>
      <w:r>
        <w:separator/>
      </w:r>
    </w:p>
  </w:footnote>
  <w:footnote w:type="continuationSeparator" w:id="0">
    <w:p w:rsidR="00E0343F" w:rsidRDefault="00E0343F">
      <w:pPr>
        <w:pStyle w:val="Norm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F" w:rsidRDefault="00E034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F" w:rsidRDefault="00E0343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F" w:rsidRDefault="00E034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38C16E"/>
    <w:lvl w:ilvl="0">
      <w:start w:val="1"/>
      <w:numFmt w:val="decimal"/>
      <w:lvlText w:val="%1."/>
      <w:lvlJc w:val="left"/>
      <w:pPr>
        <w:tabs>
          <w:tab w:val="num" w:pos="360"/>
        </w:tabs>
        <w:ind w:left="360" w:hanging="360"/>
      </w:pPr>
      <w:rPr>
        <w:rFonts w:cs="Times New Roman"/>
      </w:rPr>
    </w:lvl>
  </w:abstractNum>
  <w:abstractNum w:abstractNumId="1">
    <w:nsid w:val="04BE2B86"/>
    <w:multiLevelType w:val="hybridMultilevel"/>
    <w:tmpl w:val="BA248C68"/>
    <w:lvl w:ilvl="0" w:tplc="71901AE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265B4C"/>
    <w:multiLevelType w:val="hybridMultilevel"/>
    <w:tmpl w:val="5A806A3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8277E3C"/>
    <w:multiLevelType w:val="hybridMultilevel"/>
    <w:tmpl w:val="A23412AA"/>
    <w:lvl w:ilvl="0" w:tplc="AAC60ED8">
      <w:start w:val="1"/>
      <w:numFmt w:val="bullet"/>
      <w:lvlText w:val="-"/>
      <w:lvlJc w:val="left"/>
      <w:pPr>
        <w:ind w:left="332" w:hanging="360"/>
      </w:pPr>
      <w:rPr>
        <w:rFonts w:ascii="Times New Roman" w:eastAsia="Times New Roman" w:hAnsi="Times New Roman" w:cs="Times New Roman" w:hint="default"/>
      </w:rPr>
    </w:lvl>
    <w:lvl w:ilvl="1" w:tplc="04130003" w:tentative="1">
      <w:start w:val="1"/>
      <w:numFmt w:val="bullet"/>
      <w:lvlText w:val="o"/>
      <w:lvlJc w:val="left"/>
      <w:pPr>
        <w:ind w:left="1052" w:hanging="360"/>
      </w:pPr>
      <w:rPr>
        <w:rFonts w:ascii="Courier New" w:hAnsi="Courier New" w:cs="Courier New" w:hint="default"/>
      </w:rPr>
    </w:lvl>
    <w:lvl w:ilvl="2" w:tplc="04130005" w:tentative="1">
      <w:start w:val="1"/>
      <w:numFmt w:val="bullet"/>
      <w:lvlText w:val=""/>
      <w:lvlJc w:val="left"/>
      <w:pPr>
        <w:ind w:left="1772" w:hanging="360"/>
      </w:pPr>
      <w:rPr>
        <w:rFonts w:ascii="Wingdings" w:hAnsi="Wingdings" w:hint="default"/>
      </w:rPr>
    </w:lvl>
    <w:lvl w:ilvl="3" w:tplc="04130001" w:tentative="1">
      <w:start w:val="1"/>
      <w:numFmt w:val="bullet"/>
      <w:lvlText w:val=""/>
      <w:lvlJc w:val="left"/>
      <w:pPr>
        <w:ind w:left="2492" w:hanging="360"/>
      </w:pPr>
      <w:rPr>
        <w:rFonts w:ascii="Symbol" w:hAnsi="Symbol" w:hint="default"/>
      </w:rPr>
    </w:lvl>
    <w:lvl w:ilvl="4" w:tplc="04130003" w:tentative="1">
      <w:start w:val="1"/>
      <w:numFmt w:val="bullet"/>
      <w:lvlText w:val="o"/>
      <w:lvlJc w:val="left"/>
      <w:pPr>
        <w:ind w:left="3212" w:hanging="360"/>
      </w:pPr>
      <w:rPr>
        <w:rFonts w:ascii="Courier New" w:hAnsi="Courier New" w:cs="Courier New" w:hint="default"/>
      </w:rPr>
    </w:lvl>
    <w:lvl w:ilvl="5" w:tplc="04130005" w:tentative="1">
      <w:start w:val="1"/>
      <w:numFmt w:val="bullet"/>
      <w:lvlText w:val=""/>
      <w:lvlJc w:val="left"/>
      <w:pPr>
        <w:ind w:left="3932" w:hanging="360"/>
      </w:pPr>
      <w:rPr>
        <w:rFonts w:ascii="Wingdings" w:hAnsi="Wingdings" w:hint="default"/>
      </w:rPr>
    </w:lvl>
    <w:lvl w:ilvl="6" w:tplc="04130001" w:tentative="1">
      <w:start w:val="1"/>
      <w:numFmt w:val="bullet"/>
      <w:lvlText w:val=""/>
      <w:lvlJc w:val="left"/>
      <w:pPr>
        <w:ind w:left="4652" w:hanging="360"/>
      </w:pPr>
      <w:rPr>
        <w:rFonts w:ascii="Symbol" w:hAnsi="Symbol" w:hint="default"/>
      </w:rPr>
    </w:lvl>
    <w:lvl w:ilvl="7" w:tplc="04130003" w:tentative="1">
      <w:start w:val="1"/>
      <w:numFmt w:val="bullet"/>
      <w:lvlText w:val="o"/>
      <w:lvlJc w:val="left"/>
      <w:pPr>
        <w:ind w:left="5372" w:hanging="360"/>
      </w:pPr>
      <w:rPr>
        <w:rFonts w:ascii="Courier New" w:hAnsi="Courier New" w:cs="Courier New" w:hint="default"/>
      </w:rPr>
    </w:lvl>
    <w:lvl w:ilvl="8" w:tplc="04130005" w:tentative="1">
      <w:start w:val="1"/>
      <w:numFmt w:val="bullet"/>
      <w:lvlText w:val=""/>
      <w:lvlJc w:val="left"/>
      <w:pPr>
        <w:ind w:left="6092" w:hanging="360"/>
      </w:pPr>
      <w:rPr>
        <w:rFonts w:ascii="Wingdings" w:hAnsi="Wingdings" w:hint="default"/>
      </w:rPr>
    </w:lvl>
  </w:abstractNum>
  <w:abstractNum w:abstractNumId="4">
    <w:nsid w:val="0DCE3EB9"/>
    <w:multiLevelType w:val="hybridMultilevel"/>
    <w:tmpl w:val="DB9ECF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F707F4A"/>
    <w:multiLevelType w:val="hybridMultilevel"/>
    <w:tmpl w:val="28F6DEDE"/>
    <w:lvl w:ilvl="0" w:tplc="16A056FE">
      <w:numFmt w:val="bullet"/>
      <w:lvlText w:val="-"/>
      <w:lvlJc w:val="left"/>
      <w:pPr>
        <w:ind w:left="360" w:hanging="360"/>
      </w:pPr>
      <w:rPr>
        <w:rFonts w:ascii="Univers" w:eastAsia="Times New Roman" w:hAnsi="Univers" w:hint="default"/>
      </w:rPr>
    </w:lvl>
    <w:lvl w:ilvl="1" w:tplc="A302FE60">
      <w:numFmt w:val="bullet"/>
      <w:lvlText w:val="-"/>
      <w:lvlJc w:val="left"/>
      <w:pPr>
        <w:tabs>
          <w:tab w:val="num" w:pos="1440"/>
        </w:tabs>
        <w:ind w:left="1440" w:hanging="720"/>
      </w:pPr>
      <w:rPr>
        <w:rFonts w:ascii="Univers" w:eastAsia="Times New Roman" w:hAnsi="Univers"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18D769D"/>
    <w:multiLevelType w:val="hybridMultilevel"/>
    <w:tmpl w:val="6E264AAC"/>
    <w:lvl w:ilvl="0" w:tplc="04130013">
      <w:start w:val="1"/>
      <w:numFmt w:val="upp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4E36A36"/>
    <w:multiLevelType w:val="hybridMultilevel"/>
    <w:tmpl w:val="D73461D4"/>
    <w:lvl w:ilvl="0" w:tplc="16A056FE">
      <w:numFmt w:val="bullet"/>
      <w:lvlText w:val="-"/>
      <w:lvlJc w:val="left"/>
      <w:pPr>
        <w:tabs>
          <w:tab w:val="num" w:pos="360"/>
        </w:tabs>
        <w:ind w:left="360" w:hanging="360"/>
      </w:pPr>
      <w:rPr>
        <w:rFonts w:ascii="Univers" w:eastAsia="Times New Roman" w:hAnsi="Univer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7C6271"/>
    <w:multiLevelType w:val="hybridMultilevel"/>
    <w:tmpl w:val="D35C1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DD592A"/>
    <w:multiLevelType w:val="hybridMultilevel"/>
    <w:tmpl w:val="95069906"/>
    <w:lvl w:ilvl="0" w:tplc="A302FE60">
      <w:numFmt w:val="bullet"/>
      <w:lvlText w:val="-"/>
      <w:lvlJc w:val="left"/>
      <w:pPr>
        <w:tabs>
          <w:tab w:val="num" w:pos="1080"/>
        </w:tabs>
        <w:ind w:left="1080" w:hanging="720"/>
      </w:pPr>
      <w:rPr>
        <w:rFonts w:ascii="Univers" w:eastAsia="Times New Roman" w:hAnsi="Univer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2A7193E"/>
    <w:multiLevelType w:val="multilevel"/>
    <w:tmpl w:val="3024551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6F53FFD"/>
    <w:multiLevelType w:val="hybridMultilevel"/>
    <w:tmpl w:val="1A3EFB38"/>
    <w:lvl w:ilvl="0" w:tplc="50A67C0A">
      <w:start w:val="3"/>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964508"/>
    <w:multiLevelType w:val="hybridMultilevel"/>
    <w:tmpl w:val="66568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9F10B1"/>
    <w:multiLevelType w:val="hybridMultilevel"/>
    <w:tmpl w:val="2B7C906C"/>
    <w:lvl w:ilvl="0" w:tplc="71901AE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D141F29"/>
    <w:multiLevelType w:val="hybridMultilevel"/>
    <w:tmpl w:val="52F64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1953A0"/>
    <w:multiLevelType w:val="singleLevel"/>
    <w:tmpl w:val="BFB8ACC2"/>
    <w:lvl w:ilvl="0">
      <w:start w:val="1"/>
      <w:numFmt w:val="bullet"/>
      <w:lvlText w:val="-"/>
      <w:lvlJc w:val="left"/>
      <w:pPr>
        <w:tabs>
          <w:tab w:val="num" w:pos="360"/>
        </w:tabs>
        <w:ind w:left="360" w:hanging="360"/>
      </w:pPr>
      <w:rPr>
        <w:rFonts w:ascii="Times New Roman" w:hAnsi="Times New Roman" w:hint="default"/>
      </w:rPr>
    </w:lvl>
  </w:abstractNum>
  <w:abstractNum w:abstractNumId="17">
    <w:nsid w:val="31431907"/>
    <w:multiLevelType w:val="hybridMultilevel"/>
    <w:tmpl w:val="1A548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31854E7"/>
    <w:multiLevelType w:val="hybridMultilevel"/>
    <w:tmpl w:val="D08874B2"/>
    <w:lvl w:ilvl="0" w:tplc="4E5A2F7E">
      <w:numFmt w:val="bullet"/>
      <w:lvlText w:val="-"/>
      <w:lvlJc w:val="left"/>
      <w:pPr>
        <w:ind w:left="720" w:hanging="360"/>
      </w:pPr>
      <w:rPr>
        <w:rFonts w:ascii="Calibri" w:eastAsia="Times New Roman" w:hAnsi="Calibri"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36D96373"/>
    <w:multiLevelType w:val="hybridMultilevel"/>
    <w:tmpl w:val="93E2EEC4"/>
    <w:lvl w:ilvl="0" w:tplc="68CE3402">
      <w:start w:val="20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B26F19"/>
    <w:multiLevelType w:val="hybridMultilevel"/>
    <w:tmpl w:val="AE58F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7D43FC"/>
    <w:multiLevelType w:val="hybridMultilevel"/>
    <w:tmpl w:val="B02E7418"/>
    <w:lvl w:ilvl="0" w:tplc="71901AE4">
      <w:start w:val="1"/>
      <w:numFmt w:val="bullet"/>
      <w:lvlText w:val=""/>
      <w:lvlJc w:val="left"/>
      <w:pPr>
        <w:tabs>
          <w:tab w:val="num" w:pos="360"/>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71F28B3"/>
    <w:multiLevelType w:val="hybridMultilevel"/>
    <w:tmpl w:val="8C26F104"/>
    <w:lvl w:ilvl="0" w:tplc="AAC60ED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A41990"/>
    <w:multiLevelType w:val="hybridMultilevel"/>
    <w:tmpl w:val="B9DA5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D4E65FB"/>
    <w:multiLevelType w:val="hybridMultilevel"/>
    <w:tmpl w:val="04E87B98"/>
    <w:lvl w:ilvl="0" w:tplc="71901AE4">
      <w:start w:val="1"/>
      <w:numFmt w:val="bullet"/>
      <w:lvlText w:val=""/>
      <w:lvlJc w:val="left"/>
      <w:pPr>
        <w:tabs>
          <w:tab w:val="num" w:pos="2425"/>
        </w:tabs>
        <w:ind w:left="2422" w:hanging="357"/>
      </w:pPr>
      <w:rPr>
        <w:rFonts w:ascii="Symbol" w:hAnsi="Symbol" w:hint="default"/>
      </w:rPr>
    </w:lvl>
    <w:lvl w:ilvl="1" w:tplc="04130003">
      <w:start w:val="1"/>
      <w:numFmt w:val="bullet"/>
      <w:lvlText w:val="o"/>
      <w:lvlJc w:val="left"/>
      <w:pPr>
        <w:tabs>
          <w:tab w:val="num" w:pos="3505"/>
        </w:tabs>
        <w:ind w:left="3505" w:hanging="360"/>
      </w:pPr>
      <w:rPr>
        <w:rFonts w:ascii="Courier New" w:hAnsi="Courier New" w:hint="default"/>
      </w:rPr>
    </w:lvl>
    <w:lvl w:ilvl="2" w:tplc="04130005" w:tentative="1">
      <w:start w:val="1"/>
      <w:numFmt w:val="bullet"/>
      <w:lvlText w:val=""/>
      <w:lvlJc w:val="left"/>
      <w:pPr>
        <w:tabs>
          <w:tab w:val="num" w:pos="4225"/>
        </w:tabs>
        <w:ind w:left="4225" w:hanging="360"/>
      </w:pPr>
      <w:rPr>
        <w:rFonts w:ascii="Wingdings" w:hAnsi="Wingdings" w:hint="default"/>
      </w:rPr>
    </w:lvl>
    <w:lvl w:ilvl="3" w:tplc="04130001" w:tentative="1">
      <w:start w:val="1"/>
      <w:numFmt w:val="bullet"/>
      <w:lvlText w:val=""/>
      <w:lvlJc w:val="left"/>
      <w:pPr>
        <w:tabs>
          <w:tab w:val="num" w:pos="4945"/>
        </w:tabs>
        <w:ind w:left="4945" w:hanging="360"/>
      </w:pPr>
      <w:rPr>
        <w:rFonts w:ascii="Symbol" w:hAnsi="Symbol" w:hint="default"/>
      </w:rPr>
    </w:lvl>
    <w:lvl w:ilvl="4" w:tplc="04130003" w:tentative="1">
      <w:start w:val="1"/>
      <w:numFmt w:val="bullet"/>
      <w:lvlText w:val="o"/>
      <w:lvlJc w:val="left"/>
      <w:pPr>
        <w:tabs>
          <w:tab w:val="num" w:pos="5665"/>
        </w:tabs>
        <w:ind w:left="5665" w:hanging="360"/>
      </w:pPr>
      <w:rPr>
        <w:rFonts w:ascii="Courier New" w:hAnsi="Courier New" w:hint="default"/>
      </w:rPr>
    </w:lvl>
    <w:lvl w:ilvl="5" w:tplc="04130005" w:tentative="1">
      <w:start w:val="1"/>
      <w:numFmt w:val="bullet"/>
      <w:lvlText w:val=""/>
      <w:lvlJc w:val="left"/>
      <w:pPr>
        <w:tabs>
          <w:tab w:val="num" w:pos="6385"/>
        </w:tabs>
        <w:ind w:left="6385" w:hanging="360"/>
      </w:pPr>
      <w:rPr>
        <w:rFonts w:ascii="Wingdings" w:hAnsi="Wingdings" w:hint="default"/>
      </w:rPr>
    </w:lvl>
    <w:lvl w:ilvl="6" w:tplc="04130001" w:tentative="1">
      <w:start w:val="1"/>
      <w:numFmt w:val="bullet"/>
      <w:lvlText w:val=""/>
      <w:lvlJc w:val="left"/>
      <w:pPr>
        <w:tabs>
          <w:tab w:val="num" w:pos="7105"/>
        </w:tabs>
        <w:ind w:left="7105" w:hanging="360"/>
      </w:pPr>
      <w:rPr>
        <w:rFonts w:ascii="Symbol" w:hAnsi="Symbol" w:hint="default"/>
      </w:rPr>
    </w:lvl>
    <w:lvl w:ilvl="7" w:tplc="04130003" w:tentative="1">
      <w:start w:val="1"/>
      <w:numFmt w:val="bullet"/>
      <w:lvlText w:val="o"/>
      <w:lvlJc w:val="left"/>
      <w:pPr>
        <w:tabs>
          <w:tab w:val="num" w:pos="7825"/>
        </w:tabs>
        <w:ind w:left="7825" w:hanging="360"/>
      </w:pPr>
      <w:rPr>
        <w:rFonts w:ascii="Courier New" w:hAnsi="Courier New" w:hint="default"/>
      </w:rPr>
    </w:lvl>
    <w:lvl w:ilvl="8" w:tplc="04130005" w:tentative="1">
      <w:start w:val="1"/>
      <w:numFmt w:val="bullet"/>
      <w:lvlText w:val=""/>
      <w:lvlJc w:val="left"/>
      <w:pPr>
        <w:tabs>
          <w:tab w:val="num" w:pos="8545"/>
        </w:tabs>
        <w:ind w:left="8545" w:hanging="360"/>
      </w:pPr>
      <w:rPr>
        <w:rFonts w:ascii="Wingdings" w:hAnsi="Wingdings" w:hint="default"/>
      </w:rPr>
    </w:lvl>
  </w:abstractNum>
  <w:abstractNum w:abstractNumId="25">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293293"/>
    <w:multiLevelType w:val="hybridMultilevel"/>
    <w:tmpl w:val="B9A0D280"/>
    <w:lvl w:ilvl="0" w:tplc="71901AE4">
      <w:start w:val="1"/>
      <w:numFmt w:val="bullet"/>
      <w:lvlText w:val=""/>
      <w:lvlJc w:val="left"/>
      <w:pPr>
        <w:tabs>
          <w:tab w:val="num" w:pos="1080"/>
        </w:tabs>
        <w:ind w:left="1077" w:hanging="357"/>
      </w:pPr>
      <w:rPr>
        <w:rFonts w:ascii="Symbol" w:hAnsi="Symbol"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7">
    <w:nsid w:val="556F3E2B"/>
    <w:multiLevelType w:val="hybridMultilevel"/>
    <w:tmpl w:val="70722584"/>
    <w:lvl w:ilvl="0" w:tplc="A302FE60">
      <w:numFmt w:val="bullet"/>
      <w:lvlText w:val="-"/>
      <w:lvlJc w:val="left"/>
      <w:pPr>
        <w:tabs>
          <w:tab w:val="num" w:pos="1080"/>
        </w:tabs>
        <w:ind w:left="1080" w:hanging="720"/>
      </w:pPr>
      <w:rPr>
        <w:rFonts w:ascii="Univers" w:eastAsia="Times New Roman" w:hAnsi="Univer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6362B69"/>
    <w:multiLevelType w:val="hybridMultilevel"/>
    <w:tmpl w:val="44BEB81A"/>
    <w:lvl w:ilvl="0" w:tplc="A302FE60">
      <w:numFmt w:val="bullet"/>
      <w:lvlText w:val="-"/>
      <w:lvlJc w:val="left"/>
      <w:pPr>
        <w:tabs>
          <w:tab w:val="num" w:pos="1440"/>
        </w:tabs>
        <w:ind w:left="1440" w:hanging="720"/>
      </w:pPr>
      <w:rPr>
        <w:rFonts w:ascii="Univers" w:eastAsia="Times New Roman" w:hAnsi="Univer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nsid w:val="5B4D65C5"/>
    <w:multiLevelType w:val="hybridMultilevel"/>
    <w:tmpl w:val="07EEB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F93952"/>
    <w:multiLevelType w:val="hybridMultilevel"/>
    <w:tmpl w:val="6E264AAC"/>
    <w:lvl w:ilvl="0" w:tplc="04130013">
      <w:start w:val="1"/>
      <w:numFmt w:val="upp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nsid w:val="655D7B04"/>
    <w:multiLevelType w:val="hybridMultilevel"/>
    <w:tmpl w:val="37A4E7A4"/>
    <w:lvl w:ilvl="0" w:tplc="16A056FE">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5623919"/>
    <w:multiLevelType w:val="hybridMultilevel"/>
    <w:tmpl w:val="5B80D98C"/>
    <w:lvl w:ilvl="0" w:tplc="4E5A2F7E">
      <w:numFmt w:val="bullet"/>
      <w:lvlText w:val="-"/>
      <w:lvlJc w:val="left"/>
      <w:pPr>
        <w:ind w:left="720" w:hanging="360"/>
      </w:pPr>
      <w:rPr>
        <w:rFonts w:ascii="Calibri" w:eastAsia="Times New Roman" w:hAnsi="Calibri"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67E51929"/>
    <w:multiLevelType w:val="hybridMultilevel"/>
    <w:tmpl w:val="3448F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86E227F"/>
    <w:multiLevelType w:val="hybridMultilevel"/>
    <w:tmpl w:val="2ABE32B2"/>
    <w:lvl w:ilvl="0" w:tplc="984E74BE">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9246126"/>
    <w:multiLevelType w:val="hybridMultilevel"/>
    <w:tmpl w:val="58DAFEC0"/>
    <w:lvl w:ilvl="0" w:tplc="A302FE60">
      <w:numFmt w:val="bullet"/>
      <w:lvlText w:val="-"/>
      <w:lvlJc w:val="left"/>
      <w:pPr>
        <w:tabs>
          <w:tab w:val="num" w:pos="1080"/>
        </w:tabs>
        <w:ind w:left="1080" w:hanging="720"/>
      </w:pPr>
      <w:rPr>
        <w:rFonts w:ascii="Univers" w:eastAsia="Times New Roman" w:hAnsi="Univer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B253519"/>
    <w:multiLevelType w:val="hybridMultilevel"/>
    <w:tmpl w:val="688071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3C52E35"/>
    <w:multiLevelType w:val="hybridMultilevel"/>
    <w:tmpl w:val="D6CE17D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800" w:hanging="72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FC1D86"/>
    <w:multiLevelType w:val="hybridMultilevel"/>
    <w:tmpl w:val="90B87F1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9">
    <w:nsid w:val="767E0C42"/>
    <w:multiLevelType w:val="multilevel"/>
    <w:tmpl w:val="EDACA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8954012"/>
    <w:multiLevelType w:val="hybridMultilevel"/>
    <w:tmpl w:val="49D279D2"/>
    <w:lvl w:ilvl="0" w:tplc="A302FE60">
      <w:numFmt w:val="bullet"/>
      <w:lvlText w:val="-"/>
      <w:lvlJc w:val="left"/>
      <w:pPr>
        <w:tabs>
          <w:tab w:val="num" w:pos="720"/>
        </w:tabs>
        <w:ind w:left="720" w:hanging="720"/>
      </w:pPr>
      <w:rPr>
        <w:rFonts w:ascii="Univers" w:eastAsia="Times New Roman" w:hAnsi="Univer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7BAA6ABB"/>
    <w:multiLevelType w:val="hybridMultilevel"/>
    <w:tmpl w:val="44F0F978"/>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CB154A8"/>
    <w:multiLevelType w:val="hybridMultilevel"/>
    <w:tmpl w:val="E7B81290"/>
    <w:lvl w:ilvl="0" w:tplc="AAC60ED8">
      <w:start w:val="1"/>
      <w:numFmt w:val="decimal"/>
      <w:pStyle w:val="Literatuur"/>
      <w:lvlText w:val="%1."/>
      <w:lvlJc w:val="left"/>
      <w:pPr>
        <w:tabs>
          <w:tab w:val="num" w:pos="360"/>
        </w:tabs>
        <w:ind w:left="357" w:hanging="357"/>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36"/>
  </w:num>
  <w:num w:numId="3">
    <w:abstractNumId w:val="43"/>
  </w:num>
  <w:num w:numId="4">
    <w:abstractNumId w:val="19"/>
  </w:num>
  <w:num w:numId="5">
    <w:abstractNumId w:val="30"/>
  </w:num>
  <w:num w:numId="6">
    <w:abstractNumId w:val="13"/>
  </w:num>
  <w:num w:numId="7">
    <w:abstractNumId w:val="38"/>
  </w:num>
  <w:num w:numId="8">
    <w:abstractNumId w:val="2"/>
  </w:num>
  <w:num w:numId="9">
    <w:abstractNumId w:val="26"/>
  </w:num>
  <w:num w:numId="10">
    <w:abstractNumId w:val="24"/>
  </w:num>
  <w:num w:numId="11">
    <w:abstractNumId w:val="14"/>
  </w:num>
  <w:num w:numId="12">
    <w:abstractNumId w:val="7"/>
  </w:num>
  <w:num w:numId="13">
    <w:abstractNumId w:val="11"/>
  </w:num>
  <w:num w:numId="14">
    <w:abstractNumId w:val="5"/>
  </w:num>
  <w:num w:numId="15">
    <w:abstractNumId w:val="21"/>
  </w:num>
  <w:num w:numId="16">
    <w:abstractNumId w:val="39"/>
  </w:num>
  <w:num w:numId="17">
    <w:abstractNumId w:val="31"/>
  </w:num>
  <w:num w:numId="18">
    <w:abstractNumId w:val="12"/>
  </w:num>
  <w:num w:numId="19">
    <w:abstractNumId w:val="6"/>
  </w:num>
  <w:num w:numId="20">
    <w:abstractNumId w:val="34"/>
  </w:num>
  <w:num w:numId="21">
    <w:abstractNumId w:val="16"/>
  </w:num>
  <w:num w:numId="22">
    <w:abstractNumId w:val="1"/>
  </w:num>
  <w:num w:numId="23">
    <w:abstractNumId w:val="35"/>
  </w:num>
  <w:num w:numId="24">
    <w:abstractNumId w:val="27"/>
  </w:num>
  <w:num w:numId="25">
    <w:abstractNumId w:val="28"/>
  </w:num>
  <w:num w:numId="26">
    <w:abstractNumId w:val="10"/>
  </w:num>
  <w:num w:numId="27">
    <w:abstractNumId w:val="40"/>
  </w:num>
  <w:num w:numId="28">
    <w:abstractNumId w:val="32"/>
  </w:num>
  <w:num w:numId="29">
    <w:abstractNumId w:val="18"/>
  </w:num>
  <w:num w:numId="30">
    <w:abstractNumId w:val="42"/>
  </w:num>
  <w:num w:numId="31">
    <w:abstractNumId w:val="41"/>
  </w:num>
  <w:num w:numId="32">
    <w:abstractNumId w:val="9"/>
  </w:num>
  <w:num w:numId="33">
    <w:abstractNumId w:val="29"/>
  </w:num>
  <w:num w:numId="34">
    <w:abstractNumId w:val="37"/>
  </w:num>
  <w:num w:numId="35">
    <w:abstractNumId w:val="15"/>
  </w:num>
  <w:num w:numId="36">
    <w:abstractNumId w:val="17"/>
  </w:num>
  <w:num w:numId="37">
    <w:abstractNumId w:val="4"/>
  </w:num>
  <w:num w:numId="38">
    <w:abstractNumId w:val="33"/>
  </w:num>
  <w:num w:numId="39">
    <w:abstractNumId w:val="23"/>
  </w:num>
  <w:num w:numId="40">
    <w:abstractNumId w:val="20"/>
  </w:num>
  <w:num w:numId="41">
    <w:abstractNumId w:val="3"/>
  </w:num>
  <w:num w:numId="42">
    <w:abstractNumId w:val="2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00260C"/>
    <w:rsid w:val="00003FA8"/>
    <w:rsid w:val="00005E17"/>
    <w:rsid w:val="00007BA2"/>
    <w:rsid w:val="00010A00"/>
    <w:rsid w:val="00010D35"/>
    <w:rsid w:val="00016D88"/>
    <w:rsid w:val="00021D8E"/>
    <w:rsid w:val="00023030"/>
    <w:rsid w:val="00024F0E"/>
    <w:rsid w:val="00026DDB"/>
    <w:rsid w:val="00027EFB"/>
    <w:rsid w:val="00030257"/>
    <w:rsid w:val="00031531"/>
    <w:rsid w:val="00034013"/>
    <w:rsid w:val="00041DC3"/>
    <w:rsid w:val="000432FC"/>
    <w:rsid w:val="00044C56"/>
    <w:rsid w:val="00050B91"/>
    <w:rsid w:val="0005241B"/>
    <w:rsid w:val="00052841"/>
    <w:rsid w:val="000548EA"/>
    <w:rsid w:val="00054C09"/>
    <w:rsid w:val="00055917"/>
    <w:rsid w:val="00055CD6"/>
    <w:rsid w:val="0006577A"/>
    <w:rsid w:val="000768F5"/>
    <w:rsid w:val="00076F21"/>
    <w:rsid w:val="00080CB9"/>
    <w:rsid w:val="00084B47"/>
    <w:rsid w:val="0008629B"/>
    <w:rsid w:val="0008641F"/>
    <w:rsid w:val="000913A9"/>
    <w:rsid w:val="000916C1"/>
    <w:rsid w:val="00091F17"/>
    <w:rsid w:val="00092BA3"/>
    <w:rsid w:val="00096AD7"/>
    <w:rsid w:val="000A12E9"/>
    <w:rsid w:val="000A3843"/>
    <w:rsid w:val="000A46E1"/>
    <w:rsid w:val="000A4FE1"/>
    <w:rsid w:val="000A5F52"/>
    <w:rsid w:val="000A636D"/>
    <w:rsid w:val="000A6C83"/>
    <w:rsid w:val="000B0DAB"/>
    <w:rsid w:val="000B3D59"/>
    <w:rsid w:val="000B3F77"/>
    <w:rsid w:val="000B4A11"/>
    <w:rsid w:val="000B4F60"/>
    <w:rsid w:val="000C13AC"/>
    <w:rsid w:val="000C194C"/>
    <w:rsid w:val="000C2E3D"/>
    <w:rsid w:val="000C48B1"/>
    <w:rsid w:val="000C4E20"/>
    <w:rsid w:val="000D1B41"/>
    <w:rsid w:val="000E28DB"/>
    <w:rsid w:val="000E34FC"/>
    <w:rsid w:val="000F5B56"/>
    <w:rsid w:val="000F6AF8"/>
    <w:rsid w:val="000F77AF"/>
    <w:rsid w:val="001014C7"/>
    <w:rsid w:val="00102466"/>
    <w:rsid w:val="00104DC3"/>
    <w:rsid w:val="00105E5E"/>
    <w:rsid w:val="001121B1"/>
    <w:rsid w:val="001135FF"/>
    <w:rsid w:val="00113F4E"/>
    <w:rsid w:val="00115ABD"/>
    <w:rsid w:val="001178FE"/>
    <w:rsid w:val="001205DE"/>
    <w:rsid w:val="00121057"/>
    <w:rsid w:val="00121472"/>
    <w:rsid w:val="001223CA"/>
    <w:rsid w:val="00126385"/>
    <w:rsid w:val="0013101A"/>
    <w:rsid w:val="00131408"/>
    <w:rsid w:val="00137814"/>
    <w:rsid w:val="001477E9"/>
    <w:rsid w:val="00152586"/>
    <w:rsid w:val="00155DEF"/>
    <w:rsid w:val="00156E5A"/>
    <w:rsid w:val="0016289B"/>
    <w:rsid w:val="00163FBF"/>
    <w:rsid w:val="00166FB0"/>
    <w:rsid w:val="001712C9"/>
    <w:rsid w:val="0017258A"/>
    <w:rsid w:val="00175B13"/>
    <w:rsid w:val="00180730"/>
    <w:rsid w:val="001851D8"/>
    <w:rsid w:val="0019057E"/>
    <w:rsid w:val="001916E1"/>
    <w:rsid w:val="00192205"/>
    <w:rsid w:val="001A001A"/>
    <w:rsid w:val="001A4339"/>
    <w:rsid w:val="001A769E"/>
    <w:rsid w:val="001B5BCB"/>
    <w:rsid w:val="001C11FA"/>
    <w:rsid w:val="001C3428"/>
    <w:rsid w:val="001C6138"/>
    <w:rsid w:val="001C7BCD"/>
    <w:rsid w:val="001D1672"/>
    <w:rsid w:val="001D2BF5"/>
    <w:rsid w:val="001D392E"/>
    <w:rsid w:val="001D5CC9"/>
    <w:rsid w:val="001E26BA"/>
    <w:rsid w:val="001E6842"/>
    <w:rsid w:val="001E7578"/>
    <w:rsid w:val="001F02AE"/>
    <w:rsid w:val="001F0300"/>
    <w:rsid w:val="001F04DA"/>
    <w:rsid w:val="001F147E"/>
    <w:rsid w:val="001F2E6D"/>
    <w:rsid w:val="001F6114"/>
    <w:rsid w:val="001F67AC"/>
    <w:rsid w:val="0020022D"/>
    <w:rsid w:val="0020716B"/>
    <w:rsid w:val="00210131"/>
    <w:rsid w:val="00210E39"/>
    <w:rsid w:val="00211D32"/>
    <w:rsid w:val="00213838"/>
    <w:rsid w:val="002142C1"/>
    <w:rsid w:val="002159A4"/>
    <w:rsid w:val="00215A94"/>
    <w:rsid w:val="00215A98"/>
    <w:rsid w:val="0021781C"/>
    <w:rsid w:val="00220F8F"/>
    <w:rsid w:val="002227D0"/>
    <w:rsid w:val="00224DFE"/>
    <w:rsid w:val="00224E39"/>
    <w:rsid w:val="00227BAE"/>
    <w:rsid w:val="00232B5C"/>
    <w:rsid w:val="0023567D"/>
    <w:rsid w:val="00236E95"/>
    <w:rsid w:val="002373F6"/>
    <w:rsid w:val="002405D0"/>
    <w:rsid w:val="002417B5"/>
    <w:rsid w:val="00241F66"/>
    <w:rsid w:val="002450C5"/>
    <w:rsid w:val="00251D0B"/>
    <w:rsid w:val="00252148"/>
    <w:rsid w:val="00256F38"/>
    <w:rsid w:val="002603B2"/>
    <w:rsid w:val="0026097C"/>
    <w:rsid w:val="002610BA"/>
    <w:rsid w:val="00262651"/>
    <w:rsid w:val="002638CF"/>
    <w:rsid w:val="00265AF2"/>
    <w:rsid w:val="00266A6A"/>
    <w:rsid w:val="00266F75"/>
    <w:rsid w:val="00267D85"/>
    <w:rsid w:val="00277D24"/>
    <w:rsid w:val="00280462"/>
    <w:rsid w:val="00283300"/>
    <w:rsid w:val="002866BE"/>
    <w:rsid w:val="00287E66"/>
    <w:rsid w:val="00290774"/>
    <w:rsid w:val="00292D5C"/>
    <w:rsid w:val="002A11F4"/>
    <w:rsid w:val="002A1636"/>
    <w:rsid w:val="002A31B1"/>
    <w:rsid w:val="002A348E"/>
    <w:rsid w:val="002B0B19"/>
    <w:rsid w:val="002C2224"/>
    <w:rsid w:val="002C24AB"/>
    <w:rsid w:val="002C302B"/>
    <w:rsid w:val="002C6C83"/>
    <w:rsid w:val="002C780C"/>
    <w:rsid w:val="002D0D13"/>
    <w:rsid w:val="002D356F"/>
    <w:rsid w:val="002D5614"/>
    <w:rsid w:val="002D6BDE"/>
    <w:rsid w:val="002E4E83"/>
    <w:rsid w:val="002E5FEF"/>
    <w:rsid w:val="002F3E24"/>
    <w:rsid w:val="002F3E84"/>
    <w:rsid w:val="002F787D"/>
    <w:rsid w:val="00302989"/>
    <w:rsid w:val="0030455F"/>
    <w:rsid w:val="0030709F"/>
    <w:rsid w:val="00310AC5"/>
    <w:rsid w:val="00312F6A"/>
    <w:rsid w:val="00312FCE"/>
    <w:rsid w:val="003144CE"/>
    <w:rsid w:val="003231EC"/>
    <w:rsid w:val="00323C18"/>
    <w:rsid w:val="00324BDC"/>
    <w:rsid w:val="003261CC"/>
    <w:rsid w:val="00327AFC"/>
    <w:rsid w:val="00330303"/>
    <w:rsid w:val="00333DB0"/>
    <w:rsid w:val="003379AD"/>
    <w:rsid w:val="00343B07"/>
    <w:rsid w:val="00344133"/>
    <w:rsid w:val="003445DC"/>
    <w:rsid w:val="00347198"/>
    <w:rsid w:val="003519BB"/>
    <w:rsid w:val="00352A65"/>
    <w:rsid w:val="0035444E"/>
    <w:rsid w:val="003573EA"/>
    <w:rsid w:val="00357985"/>
    <w:rsid w:val="00357BCC"/>
    <w:rsid w:val="00361EA6"/>
    <w:rsid w:val="00370298"/>
    <w:rsid w:val="0037486E"/>
    <w:rsid w:val="00375EDD"/>
    <w:rsid w:val="00376739"/>
    <w:rsid w:val="00386BA8"/>
    <w:rsid w:val="00392137"/>
    <w:rsid w:val="00393722"/>
    <w:rsid w:val="00395493"/>
    <w:rsid w:val="00397819"/>
    <w:rsid w:val="003A1B1A"/>
    <w:rsid w:val="003A2534"/>
    <w:rsid w:val="003A28EC"/>
    <w:rsid w:val="003A787D"/>
    <w:rsid w:val="003A7E25"/>
    <w:rsid w:val="003B1A32"/>
    <w:rsid w:val="003B44DB"/>
    <w:rsid w:val="003C2F7E"/>
    <w:rsid w:val="003C44B7"/>
    <w:rsid w:val="003C4B13"/>
    <w:rsid w:val="003D1C08"/>
    <w:rsid w:val="003D497D"/>
    <w:rsid w:val="003E0555"/>
    <w:rsid w:val="003E0C39"/>
    <w:rsid w:val="003E13F5"/>
    <w:rsid w:val="003E5612"/>
    <w:rsid w:val="003E66F4"/>
    <w:rsid w:val="003F0C73"/>
    <w:rsid w:val="003F6687"/>
    <w:rsid w:val="003F71EC"/>
    <w:rsid w:val="004001CD"/>
    <w:rsid w:val="00400214"/>
    <w:rsid w:val="00400F6F"/>
    <w:rsid w:val="0040532D"/>
    <w:rsid w:val="00406AAC"/>
    <w:rsid w:val="00410040"/>
    <w:rsid w:val="004138D7"/>
    <w:rsid w:val="00417514"/>
    <w:rsid w:val="0041786F"/>
    <w:rsid w:val="00425D71"/>
    <w:rsid w:val="0042706E"/>
    <w:rsid w:val="00434ED0"/>
    <w:rsid w:val="00442546"/>
    <w:rsid w:val="00445D8F"/>
    <w:rsid w:val="00447871"/>
    <w:rsid w:val="004506EA"/>
    <w:rsid w:val="00451994"/>
    <w:rsid w:val="004543AD"/>
    <w:rsid w:val="00463B3D"/>
    <w:rsid w:val="004647E2"/>
    <w:rsid w:val="004659A2"/>
    <w:rsid w:val="00465A5B"/>
    <w:rsid w:val="00471FDA"/>
    <w:rsid w:val="00473AF8"/>
    <w:rsid w:val="00474796"/>
    <w:rsid w:val="004810D1"/>
    <w:rsid w:val="004821E6"/>
    <w:rsid w:val="00482F4C"/>
    <w:rsid w:val="00483293"/>
    <w:rsid w:val="004842A3"/>
    <w:rsid w:val="00487DF3"/>
    <w:rsid w:val="004907F0"/>
    <w:rsid w:val="00490F18"/>
    <w:rsid w:val="0049273E"/>
    <w:rsid w:val="004B22CD"/>
    <w:rsid w:val="004B4751"/>
    <w:rsid w:val="004C2C88"/>
    <w:rsid w:val="004C3F47"/>
    <w:rsid w:val="004D3F11"/>
    <w:rsid w:val="004D45C1"/>
    <w:rsid w:val="004D5071"/>
    <w:rsid w:val="004E48DC"/>
    <w:rsid w:val="004E5693"/>
    <w:rsid w:val="004E590B"/>
    <w:rsid w:val="004E7918"/>
    <w:rsid w:val="004E7F30"/>
    <w:rsid w:val="004E7F43"/>
    <w:rsid w:val="004F3E92"/>
    <w:rsid w:val="004F69BF"/>
    <w:rsid w:val="004F6D6F"/>
    <w:rsid w:val="004F7160"/>
    <w:rsid w:val="004F7E5A"/>
    <w:rsid w:val="00500288"/>
    <w:rsid w:val="0050706E"/>
    <w:rsid w:val="0051056E"/>
    <w:rsid w:val="00512D0A"/>
    <w:rsid w:val="00514CC3"/>
    <w:rsid w:val="0051527B"/>
    <w:rsid w:val="005172F6"/>
    <w:rsid w:val="00517C53"/>
    <w:rsid w:val="005207A2"/>
    <w:rsid w:val="00530810"/>
    <w:rsid w:val="005322E0"/>
    <w:rsid w:val="00532E4B"/>
    <w:rsid w:val="00532E72"/>
    <w:rsid w:val="00534622"/>
    <w:rsid w:val="005347B0"/>
    <w:rsid w:val="00537149"/>
    <w:rsid w:val="005411D2"/>
    <w:rsid w:val="00542879"/>
    <w:rsid w:val="005441A3"/>
    <w:rsid w:val="00546D30"/>
    <w:rsid w:val="005471CC"/>
    <w:rsid w:val="00547D0C"/>
    <w:rsid w:val="00561CC0"/>
    <w:rsid w:val="0056537D"/>
    <w:rsid w:val="005657AD"/>
    <w:rsid w:val="00567B91"/>
    <w:rsid w:val="005743A2"/>
    <w:rsid w:val="0058783C"/>
    <w:rsid w:val="00590E65"/>
    <w:rsid w:val="00592A4D"/>
    <w:rsid w:val="005939CE"/>
    <w:rsid w:val="00596FA5"/>
    <w:rsid w:val="005A091A"/>
    <w:rsid w:val="005B039E"/>
    <w:rsid w:val="005B2606"/>
    <w:rsid w:val="005C05C1"/>
    <w:rsid w:val="005C4052"/>
    <w:rsid w:val="005C6C08"/>
    <w:rsid w:val="005D0745"/>
    <w:rsid w:val="005D166D"/>
    <w:rsid w:val="005D24AC"/>
    <w:rsid w:val="005D4EC6"/>
    <w:rsid w:val="005D4FD6"/>
    <w:rsid w:val="005E257E"/>
    <w:rsid w:val="005E424D"/>
    <w:rsid w:val="005E4532"/>
    <w:rsid w:val="005E4975"/>
    <w:rsid w:val="005F0233"/>
    <w:rsid w:val="005F3898"/>
    <w:rsid w:val="00600995"/>
    <w:rsid w:val="0060183A"/>
    <w:rsid w:val="00602648"/>
    <w:rsid w:val="006053FB"/>
    <w:rsid w:val="00606366"/>
    <w:rsid w:val="00607011"/>
    <w:rsid w:val="00611DCA"/>
    <w:rsid w:val="00617001"/>
    <w:rsid w:val="00617046"/>
    <w:rsid w:val="00617431"/>
    <w:rsid w:val="00620758"/>
    <w:rsid w:val="00626901"/>
    <w:rsid w:val="00627ACD"/>
    <w:rsid w:val="00631A96"/>
    <w:rsid w:val="00631B05"/>
    <w:rsid w:val="00640AFA"/>
    <w:rsid w:val="00651D2A"/>
    <w:rsid w:val="006568A1"/>
    <w:rsid w:val="006573BD"/>
    <w:rsid w:val="006625CA"/>
    <w:rsid w:val="00664425"/>
    <w:rsid w:val="00664450"/>
    <w:rsid w:val="006670AC"/>
    <w:rsid w:val="00667604"/>
    <w:rsid w:val="00667B05"/>
    <w:rsid w:val="00670ADE"/>
    <w:rsid w:val="00672C31"/>
    <w:rsid w:val="00675119"/>
    <w:rsid w:val="0067589E"/>
    <w:rsid w:val="00675E50"/>
    <w:rsid w:val="00676752"/>
    <w:rsid w:val="00677C7A"/>
    <w:rsid w:val="00682330"/>
    <w:rsid w:val="00682CCD"/>
    <w:rsid w:val="00683726"/>
    <w:rsid w:val="00683FD9"/>
    <w:rsid w:val="006843F8"/>
    <w:rsid w:val="00687018"/>
    <w:rsid w:val="0068758D"/>
    <w:rsid w:val="006928E1"/>
    <w:rsid w:val="00692DB1"/>
    <w:rsid w:val="00692F79"/>
    <w:rsid w:val="00695F2B"/>
    <w:rsid w:val="006963E3"/>
    <w:rsid w:val="00696ED9"/>
    <w:rsid w:val="006A3841"/>
    <w:rsid w:val="006A3AC0"/>
    <w:rsid w:val="006A43FE"/>
    <w:rsid w:val="006A4994"/>
    <w:rsid w:val="006A571E"/>
    <w:rsid w:val="006B3E5D"/>
    <w:rsid w:val="006B3F0A"/>
    <w:rsid w:val="006C156F"/>
    <w:rsid w:val="006C7B45"/>
    <w:rsid w:val="006D16C5"/>
    <w:rsid w:val="006D21FC"/>
    <w:rsid w:val="006D3BD2"/>
    <w:rsid w:val="006D431B"/>
    <w:rsid w:val="006D4D8D"/>
    <w:rsid w:val="006D60E8"/>
    <w:rsid w:val="006D7692"/>
    <w:rsid w:val="006F64D0"/>
    <w:rsid w:val="007003AD"/>
    <w:rsid w:val="00702E65"/>
    <w:rsid w:val="00703076"/>
    <w:rsid w:val="0070703A"/>
    <w:rsid w:val="00710E90"/>
    <w:rsid w:val="007115EE"/>
    <w:rsid w:val="0071585C"/>
    <w:rsid w:val="00716018"/>
    <w:rsid w:val="00723F5D"/>
    <w:rsid w:val="007369FD"/>
    <w:rsid w:val="007409E2"/>
    <w:rsid w:val="00743405"/>
    <w:rsid w:val="007446E9"/>
    <w:rsid w:val="00745D05"/>
    <w:rsid w:val="00745DE4"/>
    <w:rsid w:val="007503E5"/>
    <w:rsid w:val="00750B1A"/>
    <w:rsid w:val="007513BA"/>
    <w:rsid w:val="00754CF8"/>
    <w:rsid w:val="00756428"/>
    <w:rsid w:val="0075645B"/>
    <w:rsid w:val="0075768B"/>
    <w:rsid w:val="00760660"/>
    <w:rsid w:val="00760AD2"/>
    <w:rsid w:val="007641BE"/>
    <w:rsid w:val="00766435"/>
    <w:rsid w:val="00772030"/>
    <w:rsid w:val="00777944"/>
    <w:rsid w:val="00777D3A"/>
    <w:rsid w:val="007831C8"/>
    <w:rsid w:val="0078329F"/>
    <w:rsid w:val="00785582"/>
    <w:rsid w:val="00791935"/>
    <w:rsid w:val="007920AC"/>
    <w:rsid w:val="00793DD3"/>
    <w:rsid w:val="00794BBA"/>
    <w:rsid w:val="00795CFE"/>
    <w:rsid w:val="007A20F0"/>
    <w:rsid w:val="007A2B9E"/>
    <w:rsid w:val="007A3838"/>
    <w:rsid w:val="007A6E54"/>
    <w:rsid w:val="007A7A67"/>
    <w:rsid w:val="007B0A51"/>
    <w:rsid w:val="007B6A51"/>
    <w:rsid w:val="007B752A"/>
    <w:rsid w:val="007C6C95"/>
    <w:rsid w:val="007D19F5"/>
    <w:rsid w:val="007E0F5C"/>
    <w:rsid w:val="007E575D"/>
    <w:rsid w:val="007E78AD"/>
    <w:rsid w:val="007E7F2E"/>
    <w:rsid w:val="007F19C3"/>
    <w:rsid w:val="007F2201"/>
    <w:rsid w:val="007F3088"/>
    <w:rsid w:val="007F4CEE"/>
    <w:rsid w:val="007F7CCB"/>
    <w:rsid w:val="00803AEA"/>
    <w:rsid w:val="00807C97"/>
    <w:rsid w:val="008201B1"/>
    <w:rsid w:val="00826B54"/>
    <w:rsid w:val="008341E6"/>
    <w:rsid w:val="008416DB"/>
    <w:rsid w:val="008442C6"/>
    <w:rsid w:val="008502D4"/>
    <w:rsid w:val="008513DA"/>
    <w:rsid w:val="00854AEB"/>
    <w:rsid w:val="008550E5"/>
    <w:rsid w:val="00855BFF"/>
    <w:rsid w:val="00856D4A"/>
    <w:rsid w:val="00860731"/>
    <w:rsid w:val="00862E94"/>
    <w:rsid w:val="00865E91"/>
    <w:rsid w:val="00872A9C"/>
    <w:rsid w:val="00873848"/>
    <w:rsid w:val="008763D3"/>
    <w:rsid w:val="008812F2"/>
    <w:rsid w:val="008845A1"/>
    <w:rsid w:val="00885FF3"/>
    <w:rsid w:val="008925F5"/>
    <w:rsid w:val="0089299F"/>
    <w:rsid w:val="00895BC4"/>
    <w:rsid w:val="00896DED"/>
    <w:rsid w:val="008A1612"/>
    <w:rsid w:val="008A1F81"/>
    <w:rsid w:val="008A764B"/>
    <w:rsid w:val="008B0317"/>
    <w:rsid w:val="008B2895"/>
    <w:rsid w:val="008B345D"/>
    <w:rsid w:val="008B63FE"/>
    <w:rsid w:val="008C112E"/>
    <w:rsid w:val="008C3C51"/>
    <w:rsid w:val="008C72A0"/>
    <w:rsid w:val="008D52B0"/>
    <w:rsid w:val="008D57AA"/>
    <w:rsid w:val="008D64AE"/>
    <w:rsid w:val="008D6C0C"/>
    <w:rsid w:val="008E0E78"/>
    <w:rsid w:val="008E3B9F"/>
    <w:rsid w:val="008E507C"/>
    <w:rsid w:val="008E6670"/>
    <w:rsid w:val="008F2632"/>
    <w:rsid w:val="008F658B"/>
    <w:rsid w:val="008F7F19"/>
    <w:rsid w:val="00900048"/>
    <w:rsid w:val="00901AB7"/>
    <w:rsid w:val="00901FE6"/>
    <w:rsid w:val="0090295D"/>
    <w:rsid w:val="009150D0"/>
    <w:rsid w:val="00916382"/>
    <w:rsid w:val="00920CA0"/>
    <w:rsid w:val="00920EA3"/>
    <w:rsid w:val="0092234B"/>
    <w:rsid w:val="00924143"/>
    <w:rsid w:val="00924C2A"/>
    <w:rsid w:val="00925238"/>
    <w:rsid w:val="00925873"/>
    <w:rsid w:val="00927FDC"/>
    <w:rsid w:val="009303E9"/>
    <w:rsid w:val="009303EE"/>
    <w:rsid w:val="00931053"/>
    <w:rsid w:val="0093133D"/>
    <w:rsid w:val="00931D96"/>
    <w:rsid w:val="009345FD"/>
    <w:rsid w:val="009405ED"/>
    <w:rsid w:val="00942BC7"/>
    <w:rsid w:val="00944BEB"/>
    <w:rsid w:val="00946D1A"/>
    <w:rsid w:val="00947919"/>
    <w:rsid w:val="00950659"/>
    <w:rsid w:val="00952DC4"/>
    <w:rsid w:val="009530FB"/>
    <w:rsid w:val="0096240B"/>
    <w:rsid w:val="009634D2"/>
    <w:rsid w:val="00963E66"/>
    <w:rsid w:val="009640C5"/>
    <w:rsid w:val="009661EB"/>
    <w:rsid w:val="00967163"/>
    <w:rsid w:val="00970923"/>
    <w:rsid w:val="00970C76"/>
    <w:rsid w:val="00971D66"/>
    <w:rsid w:val="0098368C"/>
    <w:rsid w:val="00983D2C"/>
    <w:rsid w:val="009857B4"/>
    <w:rsid w:val="009858C4"/>
    <w:rsid w:val="009861EC"/>
    <w:rsid w:val="009876C8"/>
    <w:rsid w:val="009908E5"/>
    <w:rsid w:val="009941A1"/>
    <w:rsid w:val="0099708C"/>
    <w:rsid w:val="009A26E9"/>
    <w:rsid w:val="009A3B81"/>
    <w:rsid w:val="009A4E31"/>
    <w:rsid w:val="009A54DF"/>
    <w:rsid w:val="009A77C3"/>
    <w:rsid w:val="009C5B5E"/>
    <w:rsid w:val="009C64CB"/>
    <w:rsid w:val="009D1C27"/>
    <w:rsid w:val="009D4A20"/>
    <w:rsid w:val="009D4B59"/>
    <w:rsid w:val="009D5E17"/>
    <w:rsid w:val="009D6D40"/>
    <w:rsid w:val="009D7B49"/>
    <w:rsid w:val="009E19FE"/>
    <w:rsid w:val="009E3503"/>
    <w:rsid w:val="009F0195"/>
    <w:rsid w:val="009F090A"/>
    <w:rsid w:val="009F7232"/>
    <w:rsid w:val="009F7C3B"/>
    <w:rsid w:val="00A00B80"/>
    <w:rsid w:val="00A01CDE"/>
    <w:rsid w:val="00A04BD7"/>
    <w:rsid w:val="00A0726D"/>
    <w:rsid w:val="00A101E9"/>
    <w:rsid w:val="00A11555"/>
    <w:rsid w:val="00A12D5B"/>
    <w:rsid w:val="00A15263"/>
    <w:rsid w:val="00A17716"/>
    <w:rsid w:val="00A2216B"/>
    <w:rsid w:val="00A265B3"/>
    <w:rsid w:val="00A33E33"/>
    <w:rsid w:val="00A36832"/>
    <w:rsid w:val="00A41579"/>
    <w:rsid w:val="00A41701"/>
    <w:rsid w:val="00A450F1"/>
    <w:rsid w:val="00A45813"/>
    <w:rsid w:val="00A50383"/>
    <w:rsid w:val="00A50803"/>
    <w:rsid w:val="00A52661"/>
    <w:rsid w:val="00A52713"/>
    <w:rsid w:val="00A56519"/>
    <w:rsid w:val="00A57804"/>
    <w:rsid w:val="00A66955"/>
    <w:rsid w:val="00A70EF6"/>
    <w:rsid w:val="00A7389F"/>
    <w:rsid w:val="00A7429D"/>
    <w:rsid w:val="00A81856"/>
    <w:rsid w:val="00A83811"/>
    <w:rsid w:val="00A91FEE"/>
    <w:rsid w:val="00A9544F"/>
    <w:rsid w:val="00A96CC2"/>
    <w:rsid w:val="00AA30E8"/>
    <w:rsid w:val="00AA3618"/>
    <w:rsid w:val="00AB561B"/>
    <w:rsid w:val="00AB6DBB"/>
    <w:rsid w:val="00AB7141"/>
    <w:rsid w:val="00AC5D6F"/>
    <w:rsid w:val="00AC6024"/>
    <w:rsid w:val="00AC7B5F"/>
    <w:rsid w:val="00AD6494"/>
    <w:rsid w:val="00AD76D6"/>
    <w:rsid w:val="00AE0F71"/>
    <w:rsid w:val="00AE25D0"/>
    <w:rsid w:val="00AE3044"/>
    <w:rsid w:val="00AE3781"/>
    <w:rsid w:val="00AE4F77"/>
    <w:rsid w:val="00AE5BFF"/>
    <w:rsid w:val="00AE5E9F"/>
    <w:rsid w:val="00AE653B"/>
    <w:rsid w:val="00AE67B1"/>
    <w:rsid w:val="00AE67DC"/>
    <w:rsid w:val="00AE7214"/>
    <w:rsid w:val="00AF0FD5"/>
    <w:rsid w:val="00AF2A63"/>
    <w:rsid w:val="00AF43D7"/>
    <w:rsid w:val="00AF5A90"/>
    <w:rsid w:val="00AF652B"/>
    <w:rsid w:val="00B00483"/>
    <w:rsid w:val="00B00E0C"/>
    <w:rsid w:val="00B01BAF"/>
    <w:rsid w:val="00B02415"/>
    <w:rsid w:val="00B04390"/>
    <w:rsid w:val="00B05092"/>
    <w:rsid w:val="00B10673"/>
    <w:rsid w:val="00B10D90"/>
    <w:rsid w:val="00B11263"/>
    <w:rsid w:val="00B13AE5"/>
    <w:rsid w:val="00B20B5A"/>
    <w:rsid w:val="00B219E1"/>
    <w:rsid w:val="00B22AD0"/>
    <w:rsid w:val="00B32382"/>
    <w:rsid w:val="00B325A4"/>
    <w:rsid w:val="00B34A00"/>
    <w:rsid w:val="00B34C2D"/>
    <w:rsid w:val="00B35577"/>
    <w:rsid w:val="00B373D5"/>
    <w:rsid w:val="00B37F41"/>
    <w:rsid w:val="00B408B9"/>
    <w:rsid w:val="00B40D2A"/>
    <w:rsid w:val="00B42514"/>
    <w:rsid w:val="00B47C10"/>
    <w:rsid w:val="00B502DF"/>
    <w:rsid w:val="00B5231D"/>
    <w:rsid w:val="00B523DF"/>
    <w:rsid w:val="00B542EA"/>
    <w:rsid w:val="00B55ABC"/>
    <w:rsid w:val="00B5679C"/>
    <w:rsid w:val="00B56EEA"/>
    <w:rsid w:val="00B64A40"/>
    <w:rsid w:val="00B64E8F"/>
    <w:rsid w:val="00B65322"/>
    <w:rsid w:val="00B73E8B"/>
    <w:rsid w:val="00B75DA7"/>
    <w:rsid w:val="00B767BF"/>
    <w:rsid w:val="00B774B8"/>
    <w:rsid w:val="00B92076"/>
    <w:rsid w:val="00B93F11"/>
    <w:rsid w:val="00B95008"/>
    <w:rsid w:val="00B957A0"/>
    <w:rsid w:val="00B96E8E"/>
    <w:rsid w:val="00B97020"/>
    <w:rsid w:val="00BA22C4"/>
    <w:rsid w:val="00BA2902"/>
    <w:rsid w:val="00BA2CE9"/>
    <w:rsid w:val="00BA2D7E"/>
    <w:rsid w:val="00BA2F5C"/>
    <w:rsid w:val="00BA448D"/>
    <w:rsid w:val="00BA44A2"/>
    <w:rsid w:val="00BA469F"/>
    <w:rsid w:val="00BB2DC7"/>
    <w:rsid w:val="00BB439F"/>
    <w:rsid w:val="00BC274F"/>
    <w:rsid w:val="00BC2E91"/>
    <w:rsid w:val="00BC4B8A"/>
    <w:rsid w:val="00BC4D38"/>
    <w:rsid w:val="00BC4FBE"/>
    <w:rsid w:val="00BC50F6"/>
    <w:rsid w:val="00BD1018"/>
    <w:rsid w:val="00BD3424"/>
    <w:rsid w:val="00BD5DFB"/>
    <w:rsid w:val="00BD6326"/>
    <w:rsid w:val="00BE06A0"/>
    <w:rsid w:val="00BE7387"/>
    <w:rsid w:val="00BF1021"/>
    <w:rsid w:val="00BF47FB"/>
    <w:rsid w:val="00BF4A61"/>
    <w:rsid w:val="00C03D2F"/>
    <w:rsid w:val="00C07C39"/>
    <w:rsid w:val="00C13F13"/>
    <w:rsid w:val="00C17756"/>
    <w:rsid w:val="00C17AB2"/>
    <w:rsid w:val="00C248A9"/>
    <w:rsid w:val="00C31B11"/>
    <w:rsid w:val="00C44609"/>
    <w:rsid w:val="00C455AB"/>
    <w:rsid w:val="00C45C8D"/>
    <w:rsid w:val="00C509E1"/>
    <w:rsid w:val="00C520BF"/>
    <w:rsid w:val="00C54211"/>
    <w:rsid w:val="00C546B7"/>
    <w:rsid w:val="00C55EEC"/>
    <w:rsid w:val="00C562AF"/>
    <w:rsid w:val="00C603BC"/>
    <w:rsid w:val="00C608C1"/>
    <w:rsid w:val="00C73897"/>
    <w:rsid w:val="00C745F9"/>
    <w:rsid w:val="00C76C71"/>
    <w:rsid w:val="00C805E3"/>
    <w:rsid w:val="00C87147"/>
    <w:rsid w:val="00C8779F"/>
    <w:rsid w:val="00C90097"/>
    <w:rsid w:val="00C918F6"/>
    <w:rsid w:val="00C91CF1"/>
    <w:rsid w:val="00C94DBA"/>
    <w:rsid w:val="00C97D2A"/>
    <w:rsid w:val="00CA139D"/>
    <w:rsid w:val="00CA277E"/>
    <w:rsid w:val="00CA370A"/>
    <w:rsid w:val="00CA4AA9"/>
    <w:rsid w:val="00CA67BC"/>
    <w:rsid w:val="00CA69E1"/>
    <w:rsid w:val="00CB0CD2"/>
    <w:rsid w:val="00CB33EE"/>
    <w:rsid w:val="00CB4E40"/>
    <w:rsid w:val="00CB6EE2"/>
    <w:rsid w:val="00CC0FAA"/>
    <w:rsid w:val="00CC1726"/>
    <w:rsid w:val="00CC1C40"/>
    <w:rsid w:val="00CC2414"/>
    <w:rsid w:val="00CD33B9"/>
    <w:rsid w:val="00CD33BF"/>
    <w:rsid w:val="00CD5972"/>
    <w:rsid w:val="00CD6117"/>
    <w:rsid w:val="00CD64F1"/>
    <w:rsid w:val="00CE767B"/>
    <w:rsid w:val="00CF4BD7"/>
    <w:rsid w:val="00D00D32"/>
    <w:rsid w:val="00D03387"/>
    <w:rsid w:val="00D0371B"/>
    <w:rsid w:val="00D10A78"/>
    <w:rsid w:val="00D164DA"/>
    <w:rsid w:val="00D24D12"/>
    <w:rsid w:val="00D266B2"/>
    <w:rsid w:val="00D30848"/>
    <w:rsid w:val="00D32E3E"/>
    <w:rsid w:val="00D33758"/>
    <w:rsid w:val="00D403B1"/>
    <w:rsid w:val="00D411A3"/>
    <w:rsid w:val="00D43FF7"/>
    <w:rsid w:val="00D44D42"/>
    <w:rsid w:val="00D46EE8"/>
    <w:rsid w:val="00D4766B"/>
    <w:rsid w:val="00D5375D"/>
    <w:rsid w:val="00D55AEC"/>
    <w:rsid w:val="00D56343"/>
    <w:rsid w:val="00D56733"/>
    <w:rsid w:val="00D573E0"/>
    <w:rsid w:val="00D60B12"/>
    <w:rsid w:val="00D703BA"/>
    <w:rsid w:val="00D724EE"/>
    <w:rsid w:val="00D7307E"/>
    <w:rsid w:val="00D77979"/>
    <w:rsid w:val="00D816AF"/>
    <w:rsid w:val="00D84C64"/>
    <w:rsid w:val="00D85603"/>
    <w:rsid w:val="00D910A1"/>
    <w:rsid w:val="00D91ACA"/>
    <w:rsid w:val="00D97170"/>
    <w:rsid w:val="00DA0783"/>
    <w:rsid w:val="00DA109A"/>
    <w:rsid w:val="00DA15A2"/>
    <w:rsid w:val="00DA1BBE"/>
    <w:rsid w:val="00DA382A"/>
    <w:rsid w:val="00DA3F2F"/>
    <w:rsid w:val="00DA6817"/>
    <w:rsid w:val="00DA7B84"/>
    <w:rsid w:val="00DA7E46"/>
    <w:rsid w:val="00DB0BDA"/>
    <w:rsid w:val="00DB1825"/>
    <w:rsid w:val="00DB3D4F"/>
    <w:rsid w:val="00DB57AD"/>
    <w:rsid w:val="00DB61D7"/>
    <w:rsid w:val="00DB6C13"/>
    <w:rsid w:val="00DC00A0"/>
    <w:rsid w:val="00DC00F1"/>
    <w:rsid w:val="00DC1A8E"/>
    <w:rsid w:val="00DC2707"/>
    <w:rsid w:val="00DD0747"/>
    <w:rsid w:val="00DD0F10"/>
    <w:rsid w:val="00DD597B"/>
    <w:rsid w:val="00DE011A"/>
    <w:rsid w:val="00DE2836"/>
    <w:rsid w:val="00DE34B0"/>
    <w:rsid w:val="00DF1892"/>
    <w:rsid w:val="00DF7715"/>
    <w:rsid w:val="00E02989"/>
    <w:rsid w:val="00E0343F"/>
    <w:rsid w:val="00E03A57"/>
    <w:rsid w:val="00E03F67"/>
    <w:rsid w:val="00E04B51"/>
    <w:rsid w:val="00E05A34"/>
    <w:rsid w:val="00E13167"/>
    <w:rsid w:val="00E15AF0"/>
    <w:rsid w:val="00E16073"/>
    <w:rsid w:val="00E17077"/>
    <w:rsid w:val="00E17DEB"/>
    <w:rsid w:val="00E218F8"/>
    <w:rsid w:val="00E22252"/>
    <w:rsid w:val="00E227A7"/>
    <w:rsid w:val="00E23AB7"/>
    <w:rsid w:val="00E25C09"/>
    <w:rsid w:val="00E5597C"/>
    <w:rsid w:val="00E65D29"/>
    <w:rsid w:val="00E66F04"/>
    <w:rsid w:val="00E67E11"/>
    <w:rsid w:val="00E7058F"/>
    <w:rsid w:val="00E70C78"/>
    <w:rsid w:val="00E7488E"/>
    <w:rsid w:val="00E74E72"/>
    <w:rsid w:val="00E75AB6"/>
    <w:rsid w:val="00E86C98"/>
    <w:rsid w:val="00E870C0"/>
    <w:rsid w:val="00E90068"/>
    <w:rsid w:val="00E948C9"/>
    <w:rsid w:val="00E95D72"/>
    <w:rsid w:val="00E97C0D"/>
    <w:rsid w:val="00EA1404"/>
    <w:rsid w:val="00EA38AC"/>
    <w:rsid w:val="00EA6C0A"/>
    <w:rsid w:val="00EA6E59"/>
    <w:rsid w:val="00EA6FC4"/>
    <w:rsid w:val="00EA75E2"/>
    <w:rsid w:val="00EA7C4D"/>
    <w:rsid w:val="00EB08FA"/>
    <w:rsid w:val="00EB22A1"/>
    <w:rsid w:val="00EB28B4"/>
    <w:rsid w:val="00EB4D47"/>
    <w:rsid w:val="00EB7AAB"/>
    <w:rsid w:val="00EC392A"/>
    <w:rsid w:val="00EC5F7B"/>
    <w:rsid w:val="00EC5FCE"/>
    <w:rsid w:val="00EC72E8"/>
    <w:rsid w:val="00ED1B13"/>
    <w:rsid w:val="00ED2073"/>
    <w:rsid w:val="00EE1F3F"/>
    <w:rsid w:val="00EE3E2F"/>
    <w:rsid w:val="00EE6995"/>
    <w:rsid w:val="00EE7B79"/>
    <w:rsid w:val="00EF00CB"/>
    <w:rsid w:val="00EF1FE7"/>
    <w:rsid w:val="00EF6C44"/>
    <w:rsid w:val="00F01B08"/>
    <w:rsid w:val="00F029C6"/>
    <w:rsid w:val="00F02DC3"/>
    <w:rsid w:val="00F04AAC"/>
    <w:rsid w:val="00F07727"/>
    <w:rsid w:val="00F13B68"/>
    <w:rsid w:val="00F14FED"/>
    <w:rsid w:val="00F16FF6"/>
    <w:rsid w:val="00F20C8D"/>
    <w:rsid w:val="00F21593"/>
    <w:rsid w:val="00F2214B"/>
    <w:rsid w:val="00F2357A"/>
    <w:rsid w:val="00F239B9"/>
    <w:rsid w:val="00F23E8B"/>
    <w:rsid w:val="00F31D86"/>
    <w:rsid w:val="00F376B7"/>
    <w:rsid w:val="00F37794"/>
    <w:rsid w:val="00F43BEC"/>
    <w:rsid w:val="00F46873"/>
    <w:rsid w:val="00F53998"/>
    <w:rsid w:val="00F53AFB"/>
    <w:rsid w:val="00F54B23"/>
    <w:rsid w:val="00F5561A"/>
    <w:rsid w:val="00F567D4"/>
    <w:rsid w:val="00F56D06"/>
    <w:rsid w:val="00F578BD"/>
    <w:rsid w:val="00F63D05"/>
    <w:rsid w:val="00F6458F"/>
    <w:rsid w:val="00F648AD"/>
    <w:rsid w:val="00F65688"/>
    <w:rsid w:val="00F65D02"/>
    <w:rsid w:val="00F67478"/>
    <w:rsid w:val="00F74B00"/>
    <w:rsid w:val="00F74F94"/>
    <w:rsid w:val="00F76074"/>
    <w:rsid w:val="00F76969"/>
    <w:rsid w:val="00F8114F"/>
    <w:rsid w:val="00F84BF0"/>
    <w:rsid w:val="00F8738C"/>
    <w:rsid w:val="00F92690"/>
    <w:rsid w:val="00F9591E"/>
    <w:rsid w:val="00F96229"/>
    <w:rsid w:val="00FA473D"/>
    <w:rsid w:val="00FA6F21"/>
    <w:rsid w:val="00FB0720"/>
    <w:rsid w:val="00FB5F90"/>
    <w:rsid w:val="00FB74F5"/>
    <w:rsid w:val="00FC67B9"/>
    <w:rsid w:val="00FD07C2"/>
    <w:rsid w:val="00FD33B0"/>
    <w:rsid w:val="00FD76F9"/>
    <w:rsid w:val="00FD7A61"/>
    <w:rsid w:val="00FE44AE"/>
    <w:rsid w:val="00FE5970"/>
    <w:rsid w:val="00FF2E46"/>
    <w:rsid w:val="00FF5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0E39"/>
    <w:rPr>
      <w:sz w:val="24"/>
      <w:szCs w:val="24"/>
      <w:lang w:eastAsia="en-US"/>
    </w:rPr>
  </w:style>
  <w:style w:type="paragraph" w:styleId="Kop1">
    <w:name w:val="heading 1"/>
    <w:basedOn w:val="Normaa"/>
    <w:next w:val="Normaa"/>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Normaa"/>
    <w:next w:val="Normaa"/>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Normaa"/>
    <w:next w:val="Normaa"/>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Normaa"/>
    <w:next w:val="Normaa"/>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Normaa"/>
    <w:next w:val="Normaa"/>
    <w:link w:val="Kop5Char"/>
    <w:uiPriority w:val="99"/>
    <w:qFormat/>
    <w:rsid w:val="00DD597B"/>
    <w:pPr>
      <w:spacing w:before="240" w:after="60"/>
      <w:outlineLvl w:val="4"/>
    </w:pPr>
    <w:rPr>
      <w:b/>
      <w:bCs/>
      <w:i/>
      <w:iCs/>
      <w:sz w:val="26"/>
      <w:szCs w:val="26"/>
    </w:rPr>
  </w:style>
  <w:style w:type="paragraph" w:styleId="Kop6">
    <w:name w:val="heading 6"/>
    <w:basedOn w:val="Normaa"/>
    <w:next w:val="Normaa"/>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Normaa"/>
    <w:next w:val="Normaa"/>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Normaa"/>
    <w:next w:val="Normaa"/>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Normaa"/>
    <w:next w:val="Normaa"/>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
    <w:link w:val="Kop1"/>
    <w:uiPriority w:val="99"/>
    <w:locked/>
    <w:rsid w:val="00210E39"/>
    <w:rPr>
      <w:rFonts w:ascii="Cambria" w:hAnsi="Cambria" w:cs="Times New Roman"/>
      <w:b/>
      <w:bCs/>
      <w:kern w:val="32"/>
      <w:sz w:val="32"/>
      <w:lang w:eastAsia="en-US"/>
    </w:rPr>
  </w:style>
  <w:style w:type="character" w:customStyle="1" w:styleId="Kop2Char">
    <w:name w:val="Kop 2 Char"/>
    <w:basedOn w:val="Standaardalinea-letter"/>
    <w:link w:val="Kop2"/>
    <w:uiPriority w:val="99"/>
    <w:semiHidden/>
    <w:locked/>
    <w:rsid w:val="00210E39"/>
    <w:rPr>
      <w:rFonts w:ascii="Cambria" w:hAnsi="Cambria" w:cs="Times New Roman"/>
      <w:b/>
      <w:bCs/>
      <w:i/>
      <w:iCs/>
      <w:sz w:val="28"/>
      <w:lang w:eastAsia="en-US"/>
    </w:rPr>
  </w:style>
  <w:style w:type="character" w:customStyle="1" w:styleId="Kop3Char">
    <w:name w:val="Kop 3 Char"/>
    <w:basedOn w:val="Standaardalinea-letter"/>
    <w:link w:val="Kop3"/>
    <w:uiPriority w:val="99"/>
    <w:semiHidden/>
    <w:locked/>
    <w:rsid w:val="00210E39"/>
    <w:rPr>
      <w:rFonts w:ascii="Cambria" w:hAnsi="Cambria" w:cs="Times New Roman"/>
      <w:b/>
      <w:bCs/>
      <w:sz w:val="26"/>
      <w:lang w:eastAsia="en-US"/>
    </w:rPr>
  </w:style>
  <w:style w:type="character" w:customStyle="1" w:styleId="Kop4Char">
    <w:name w:val="Kop 4 Char"/>
    <w:basedOn w:val="Standaardalinea-letter"/>
    <w:link w:val="Kop4"/>
    <w:uiPriority w:val="99"/>
    <w:semiHidden/>
    <w:locked/>
    <w:rsid w:val="00210E39"/>
    <w:rPr>
      <w:rFonts w:ascii="Calibri" w:hAnsi="Calibri" w:cs="Times New Roman"/>
      <w:b/>
      <w:bCs/>
      <w:sz w:val="28"/>
      <w:lang w:eastAsia="en-US"/>
    </w:rPr>
  </w:style>
  <w:style w:type="character" w:customStyle="1" w:styleId="Kop5Char">
    <w:name w:val="Kop 5 Char"/>
    <w:basedOn w:val="Standaardalinea-letter"/>
    <w:link w:val="Kop5"/>
    <w:uiPriority w:val="99"/>
    <w:semiHidden/>
    <w:locked/>
    <w:rsid w:val="00210E39"/>
    <w:rPr>
      <w:rFonts w:ascii="Calibri" w:hAnsi="Calibri" w:cs="Times New Roman"/>
      <w:b/>
      <w:bCs/>
      <w:i/>
      <w:iCs/>
      <w:sz w:val="26"/>
      <w:lang w:eastAsia="en-US"/>
    </w:rPr>
  </w:style>
  <w:style w:type="character" w:customStyle="1" w:styleId="Kop6Char">
    <w:name w:val="Kop 6 Char"/>
    <w:basedOn w:val="Standaardalinea-letter"/>
    <w:link w:val="Kop6"/>
    <w:uiPriority w:val="99"/>
    <w:semiHidden/>
    <w:locked/>
    <w:rsid w:val="00210E39"/>
    <w:rPr>
      <w:rFonts w:ascii="Calibri" w:hAnsi="Calibri" w:cs="Times New Roman"/>
      <w:b/>
      <w:bCs/>
      <w:lang w:eastAsia="en-US"/>
    </w:rPr>
  </w:style>
  <w:style w:type="character" w:customStyle="1" w:styleId="Kop7Char">
    <w:name w:val="Kop 7 Char"/>
    <w:basedOn w:val="Standaardalinea-letter"/>
    <w:link w:val="Kop7"/>
    <w:uiPriority w:val="99"/>
    <w:semiHidden/>
    <w:locked/>
    <w:rsid w:val="00210E39"/>
    <w:rPr>
      <w:rFonts w:ascii="Calibri" w:hAnsi="Calibri" w:cs="Times New Roman"/>
      <w:sz w:val="24"/>
      <w:lang w:eastAsia="en-US"/>
    </w:rPr>
  </w:style>
  <w:style w:type="character" w:customStyle="1" w:styleId="Kop8Char">
    <w:name w:val="Kop 8 Char"/>
    <w:basedOn w:val="Standaardalinea-letter"/>
    <w:link w:val="Kop8"/>
    <w:uiPriority w:val="99"/>
    <w:semiHidden/>
    <w:locked/>
    <w:rsid w:val="00210E39"/>
    <w:rPr>
      <w:rFonts w:ascii="Calibri" w:hAnsi="Calibri" w:cs="Times New Roman"/>
      <w:i/>
      <w:iCs/>
      <w:sz w:val="24"/>
      <w:lang w:eastAsia="en-US"/>
    </w:rPr>
  </w:style>
  <w:style w:type="character" w:customStyle="1" w:styleId="Kop9Char">
    <w:name w:val="Kop 9 Char"/>
    <w:basedOn w:val="Standaardalinea-letter"/>
    <w:link w:val="Kop9"/>
    <w:uiPriority w:val="99"/>
    <w:semiHidden/>
    <w:locked/>
    <w:rsid w:val="00210E39"/>
    <w:rPr>
      <w:rFonts w:ascii="Cambria" w:hAnsi="Cambria" w:cs="Times New Roman"/>
      <w:lang w:eastAsia="en-US"/>
    </w:rPr>
  </w:style>
  <w:style w:type="paragraph" w:customStyle="1" w:styleId="Normaa">
    <w:name w:val="Normaa"/>
    <w:rsid w:val="007446E9"/>
    <w:rPr>
      <w:rFonts w:ascii="Univers" w:hAnsi="Univers"/>
      <w:sz w:val="22"/>
      <w:szCs w:val="22"/>
      <w:lang w:eastAsia="en-US"/>
    </w:rPr>
  </w:style>
  <w:style w:type="character" w:customStyle="1" w:styleId="Standaardalinea-letter">
    <w:name w:val="Standaardalinea-letter"/>
    <w:uiPriority w:val="99"/>
    <w:semiHidden/>
    <w:rsid w:val="00210E39"/>
  </w:style>
  <w:style w:type="table" w:customStyle="1" w:styleId="Standaardtab">
    <w:name w:val="Standaardtab"/>
    <w:uiPriority w:val="99"/>
    <w:semiHidden/>
    <w:rsid w:val="00210E39"/>
    <w:rPr>
      <w:lang w:eastAsia="en-US"/>
    </w:rPr>
    <w:tblPr>
      <w:tblInd w:w="0" w:type="dxa"/>
      <w:tblCellMar>
        <w:top w:w="0" w:type="dxa"/>
        <w:left w:w="108" w:type="dxa"/>
        <w:bottom w:w="0" w:type="dxa"/>
        <w:right w:w="108" w:type="dxa"/>
      </w:tblCellMar>
    </w:tblPr>
  </w:style>
  <w:style w:type="paragraph" w:customStyle="1" w:styleId="xl27">
    <w:name w:val="xl27"/>
    <w:basedOn w:val="Normaa"/>
    <w:uiPriority w:val="99"/>
    <w:rsid w:val="00EA1404"/>
    <w:pPr>
      <w:spacing w:before="100" w:beforeAutospacing="1" w:after="100" w:afterAutospacing="1"/>
    </w:pPr>
    <w:rPr>
      <w:rFonts w:ascii="Arial" w:hAnsi="Arial" w:cs="Arial"/>
      <w:sz w:val="18"/>
      <w:szCs w:val="18"/>
      <w:lang w:eastAsia="nl-NL"/>
    </w:rPr>
  </w:style>
  <w:style w:type="paragraph" w:customStyle="1" w:styleId="xl25">
    <w:name w:val="xl25"/>
    <w:basedOn w:val="Normaa"/>
    <w:uiPriority w:val="99"/>
    <w:rsid w:val="00EA1404"/>
    <w:pPr>
      <w:spacing w:before="100" w:beforeAutospacing="1" w:after="100" w:afterAutospacing="1"/>
    </w:pPr>
    <w:rPr>
      <w:rFonts w:ascii="Arial" w:hAnsi="Arial" w:cs="Arial"/>
      <w:b/>
      <w:bCs/>
      <w:sz w:val="18"/>
      <w:szCs w:val="18"/>
      <w:lang w:eastAsia="nl-NL"/>
    </w:rPr>
  </w:style>
  <w:style w:type="paragraph" w:customStyle="1" w:styleId="Plattete">
    <w:name w:val="Platte te"/>
    <w:basedOn w:val="Normaa"/>
    <w:uiPriority w:val="99"/>
    <w:rsid w:val="00EA1404"/>
    <w:rPr>
      <w:rFonts w:ascii="Arial" w:hAnsi="Arial" w:cs="Arial"/>
      <w:sz w:val="20"/>
      <w:szCs w:val="20"/>
      <w:lang w:eastAsia="nl-NL"/>
    </w:rPr>
  </w:style>
  <w:style w:type="character" w:customStyle="1" w:styleId="BodyTextChar">
    <w:name w:val="Body Text Char"/>
    <w:basedOn w:val="Standaardalinea-letter"/>
    <w:uiPriority w:val="99"/>
    <w:semiHidden/>
    <w:rsid w:val="00210E39"/>
    <w:rPr>
      <w:rFonts w:ascii="Univers" w:hAnsi="Univers" w:cs="Times New Roman"/>
      <w:lang w:eastAsia="en-US"/>
    </w:rPr>
  </w:style>
  <w:style w:type="paragraph" w:customStyle="1" w:styleId="uitlegnaam">
    <w:name w:val="uitleg_naam"/>
    <w:basedOn w:val="Bijschr"/>
    <w:uiPriority w:val="99"/>
    <w:rsid w:val="00EA1404"/>
    <w:pPr>
      <w:spacing w:before="120" w:after="120"/>
    </w:pPr>
    <w:rPr>
      <w:rFonts w:ascii="Conga" w:hAnsi="Conga" w:cs="Arial"/>
      <w:b w:val="0"/>
      <w:bCs w:val="0"/>
      <w:iCs/>
      <w:smallCaps/>
      <w:noProof/>
      <w:kern w:val="32"/>
      <w:sz w:val="22"/>
      <w:szCs w:val="26"/>
      <w:lang w:eastAsia="nl-NL"/>
    </w:rPr>
  </w:style>
  <w:style w:type="paragraph" w:customStyle="1" w:styleId="Normaalweb">
    <w:name w:val="Normaal (web"/>
    <w:basedOn w:val="Normaa"/>
    <w:uiPriority w:val="99"/>
    <w:rsid w:val="00EA1404"/>
    <w:pPr>
      <w:spacing w:before="100" w:beforeAutospacing="1" w:after="100" w:afterAutospacing="1"/>
    </w:pPr>
    <w:rPr>
      <w:rFonts w:ascii="Arial Unicode MS" w:eastAsia="Arial Unicode MS" w:hAnsi="Times New Roman" w:cs="Arial Unicode MS"/>
      <w:sz w:val="20"/>
      <w:szCs w:val="20"/>
      <w:lang w:eastAsia="nl-NL"/>
    </w:rPr>
  </w:style>
  <w:style w:type="paragraph" w:customStyle="1" w:styleId="Koptek">
    <w:name w:val="Koptek"/>
    <w:basedOn w:val="Normaa"/>
    <w:uiPriority w:val="99"/>
    <w:rsid w:val="00EA1404"/>
    <w:pPr>
      <w:tabs>
        <w:tab w:val="center" w:pos="4536"/>
        <w:tab w:val="right" w:pos="9072"/>
      </w:tabs>
    </w:pPr>
    <w:rPr>
      <w:rFonts w:ascii="Times New Roman" w:hAnsi="Times New Roman"/>
      <w:sz w:val="20"/>
      <w:szCs w:val="20"/>
      <w:lang w:eastAsia="nl-NL"/>
    </w:rPr>
  </w:style>
  <w:style w:type="character" w:customStyle="1" w:styleId="HeaderChar">
    <w:name w:val="Header Char"/>
    <w:basedOn w:val="Standaardalinea-letter"/>
    <w:uiPriority w:val="99"/>
    <w:semiHidden/>
    <w:rsid w:val="00210E39"/>
    <w:rPr>
      <w:rFonts w:ascii="Univers" w:hAnsi="Univers" w:cs="Times New Roman"/>
      <w:lang w:eastAsia="en-US"/>
    </w:rPr>
  </w:style>
  <w:style w:type="character" w:customStyle="1" w:styleId="Paginanumme">
    <w:name w:val="Paginanumme"/>
    <w:basedOn w:val="Standaardalinea-letter"/>
    <w:uiPriority w:val="99"/>
    <w:rsid w:val="00EA1404"/>
    <w:rPr>
      <w:rFonts w:cs="Times New Roman"/>
    </w:rPr>
  </w:style>
  <w:style w:type="paragraph" w:customStyle="1" w:styleId="Voette">
    <w:name w:val="Voette"/>
    <w:basedOn w:val="Normaa"/>
    <w:uiPriority w:val="99"/>
    <w:rsid w:val="00EA1404"/>
    <w:pPr>
      <w:tabs>
        <w:tab w:val="center" w:pos="4536"/>
        <w:tab w:val="right" w:pos="9072"/>
      </w:tabs>
    </w:pPr>
    <w:rPr>
      <w:rFonts w:ascii="Times New Roman" w:hAnsi="Times New Roman"/>
      <w:sz w:val="24"/>
      <w:szCs w:val="24"/>
      <w:lang w:eastAsia="nl-NL"/>
    </w:rPr>
  </w:style>
  <w:style w:type="character" w:customStyle="1" w:styleId="FooterChar">
    <w:name w:val="Footer Char"/>
    <w:basedOn w:val="Standaardalinea-letter"/>
    <w:uiPriority w:val="99"/>
    <w:semiHidden/>
    <w:rsid w:val="00210E39"/>
    <w:rPr>
      <w:rFonts w:ascii="Univers" w:hAnsi="Univers" w:cs="Times New Roman"/>
      <w:lang w:eastAsia="en-US"/>
    </w:rPr>
  </w:style>
  <w:style w:type="paragraph" w:customStyle="1" w:styleId="Bijschr">
    <w:name w:val="Bijschr"/>
    <w:basedOn w:val="Normaa"/>
    <w:next w:val="Normaa"/>
    <w:uiPriority w:val="99"/>
    <w:rsid w:val="00EA1404"/>
    <w:rPr>
      <w:b/>
      <w:bCs/>
      <w:sz w:val="20"/>
      <w:szCs w:val="20"/>
    </w:rPr>
  </w:style>
  <w:style w:type="paragraph" w:customStyle="1" w:styleId="Plattetekstinspr">
    <w:name w:val="Platte tekst inspr"/>
    <w:basedOn w:val="Normaa"/>
    <w:uiPriority w:val="99"/>
    <w:rsid w:val="00EA1404"/>
    <w:pPr>
      <w:spacing w:after="120" w:line="480" w:lineRule="auto"/>
      <w:ind w:left="283"/>
    </w:pPr>
  </w:style>
  <w:style w:type="character" w:customStyle="1" w:styleId="BodyTextIndent2Char">
    <w:name w:val="Body Text Indent 2 Char"/>
    <w:basedOn w:val="Standaardalinea-letter"/>
    <w:uiPriority w:val="99"/>
    <w:semiHidden/>
    <w:rsid w:val="00210E39"/>
    <w:rPr>
      <w:rFonts w:ascii="Univers" w:hAnsi="Univers" w:cs="Times New Roman"/>
      <w:lang w:eastAsia="en-US"/>
    </w:rPr>
  </w:style>
  <w:style w:type="paragraph" w:customStyle="1" w:styleId="Ballontekst1">
    <w:name w:val="Ballontekst1"/>
    <w:basedOn w:val="Normaa"/>
    <w:uiPriority w:val="99"/>
    <w:semiHidden/>
    <w:rsid w:val="00EA1404"/>
    <w:rPr>
      <w:rFonts w:ascii="Tahoma" w:hAnsi="Tahoma" w:cs="Tahoma"/>
      <w:sz w:val="16"/>
      <w:szCs w:val="16"/>
      <w:lang w:eastAsia="nl-NL"/>
    </w:rPr>
  </w:style>
  <w:style w:type="character" w:styleId="Hyperlink">
    <w:name w:val="Hyperlink"/>
    <w:basedOn w:val="Standaardalinea-letter"/>
    <w:uiPriority w:val="99"/>
    <w:rsid w:val="00EA1404"/>
    <w:rPr>
      <w:rFonts w:cs="Times New Roman"/>
      <w:color w:val="0000FF"/>
      <w:u w:val="single"/>
    </w:rPr>
  </w:style>
  <w:style w:type="paragraph" w:customStyle="1" w:styleId="Platteteks">
    <w:name w:val="Platte teks"/>
    <w:basedOn w:val="Normaa"/>
    <w:uiPriority w:val="99"/>
    <w:rsid w:val="00A81856"/>
    <w:pPr>
      <w:spacing w:after="120"/>
    </w:pPr>
    <w:rPr>
      <w:sz w:val="16"/>
      <w:szCs w:val="16"/>
    </w:rPr>
  </w:style>
  <w:style w:type="character" w:customStyle="1" w:styleId="BodyText3Char">
    <w:name w:val="Body Text 3 Char"/>
    <w:basedOn w:val="Standaardalinea-letter"/>
    <w:uiPriority w:val="99"/>
    <w:semiHidden/>
    <w:rsid w:val="00210E39"/>
    <w:rPr>
      <w:rFonts w:ascii="Univers" w:hAnsi="Univers" w:cs="Times New Roman"/>
      <w:sz w:val="16"/>
      <w:lang w:eastAsia="en-US"/>
    </w:rPr>
  </w:style>
  <w:style w:type="paragraph" w:customStyle="1" w:styleId="Platteteks1">
    <w:name w:val="Platte teks1"/>
    <w:basedOn w:val="Normaa"/>
    <w:uiPriority w:val="99"/>
    <w:rsid w:val="00A81856"/>
    <w:pPr>
      <w:spacing w:after="120" w:line="480" w:lineRule="auto"/>
    </w:pPr>
  </w:style>
  <w:style w:type="character" w:customStyle="1" w:styleId="BodyText2Char">
    <w:name w:val="Body Text 2 Char"/>
    <w:basedOn w:val="Standaardalinea-letter"/>
    <w:uiPriority w:val="99"/>
    <w:semiHidden/>
    <w:rsid w:val="00210E39"/>
    <w:rPr>
      <w:rFonts w:ascii="Univers" w:hAnsi="Univers" w:cs="Times New Roman"/>
      <w:lang w:eastAsia="en-US"/>
    </w:rPr>
  </w:style>
  <w:style w:type="paragraph" w:customStyle="1" w:styleId="Formatkop">
    <w:name w:val="Formatkop"/>
    <w:basedOn w:val="Normaa"/>
    <w:next w:val="Normaa"/>
    <w:uiPriority w:val="99"/>
    <w:rsid w:val="00A81856"/>
    <w:pPr>
      <w:spacing w:line="288" w:lineRule="auto"/>
    </w:pPr>
    <w:rPr>
      <w:rFonts w:ascii="Arial" w:hAnsi="Arial"/>
      <w:i/>
      <w:szCs w:val="24"/>
      <w:lang w:eastAsia="nl-NL"/>
    </w:rPr>
  </w:style>
  <w:style w:type="paragraph" w:customStyle="1" w:styleId="Plattetekst1">
    <w:name w:val="Platte tekst 1"/>
    <w:basedOn w:val="Platteteks1"/>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
    <w:uiPriority w:val="99"/>
    <w:qFormat/>
    <w:rsid w:val="00F96229"/>
    <w:rPr>
      <w:rFonts w:cs="Times New Roman"/>
      <w:b/>
      <w:bCs/>
    </w:rPr>
  </w:style>
  <w:style w:type="paragraph" w:styleId="Voetnoottekst">
    <w:name w:val="footnote text"/>
    <w:basedOn w:val="Normaa"/>
    <w:link w:val="VoetnoottekstChar"/>
    <w:rsid w:val="00F96229"/>
    <w:rPr>
      <w:rFonts w:ascii="Times New Roman" w:hAnsi="Times New Roman"/>
      <w:sz w:val="20"/>
      <w:szCs w:val="20"/>
      <w:lang w:eastAsia="nl-NL"/>
    </w:rPr>
  </w:style>
  <w:style w:type="character" w:customStyle="1" w:styleId="VoetnoottekstChar">
    <w:name w:val="Voetnoottekst Char"/>
    <w:basedOn w:val="Standaardalinea-letter"/>
    <w:link w:val="Voetnoottekst"/>
    <w:locked/>
    <w:rsid w:val="00210E39"/>
    <w:rPr>
      <w:rFonts w:ascii="Univers" w:hAnsi="Univers" w:cs="Times New Roman"/>
      <w:sz w:val="20"/>
      <w:lang w:eastAsia="en-US"/>
    </w:rPr>
  </w:style>
  <w:style w:type="paragraph" w:customStyle="1" w:styleId="Literatuur">
    <w:name w:val="Literatuur"/>
    <w:basedOn w:val="Normaa"/>
    <w:uiPriority w:val="99"/>
    <w:rsid w:val="00F2214B"/>
    <w:pPr>
      <w:numPr>
        <w:numId w:val="3"/>
      </w:numPr>
      <w:spacing w:line="288" w:lineRule="auto"/>
    </w:pPr>
    <w:rPr>
      <w:rFonts w:ascii="Arial" w:hAnsi="Arial"/>
      <w:sz w:val="20"/>
      <w:szCs w:val="24"/>
      <w:lang w:eastAsia="nl-NL"/>
    </w:rPr>
  </w:style>
  <w:style w:type="paragraph" w:customStyle="1" w:styleId="Standaardtabel0">
    <w:name w:val="Standaard tabel"/>
    <w:basedOn w:val="Normaa"/>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Normaa"/>
    <w:next w:val="HTML-voorafop"/>
    <w:uiPriority w:val="99"/>
    <w:rsid w:val="00F2214B"/>
    <w:rPr>
      <w:rFonts w:ascii="Courier New" w:hAnsi="Courier New" w:cs="Courier New"/>
      <w:sz w:val="20"/>
      <w:szCs w:val="20"/>
      <w:lang w:eastAsia="nl-NL"/>
    </w:rPr>
  </w:style>
  <w:style w:type="paragraph" w:customStyle="1" w:styleId="HTML-voorafop">
    <w:name w:val="HTML -  vooraf op"/>
    <w:basedOn w:val="Normaa"/>
    <w:uiPriority w:val="99"/>
    <w:rsid w:val="00F2214B"/>
    <w:rPr>
      <w:rFonts w:ascii="Courier New" w:hAnsi="Courier New" w:cs="Courier New"/>
      <w:sz w:val="20"/>
      <w:szCs w:val="20"/>
      <w:lang w:eastAsia="nl-NL"/>
    </w:rPr>
  </w:style>
  <w:style w:type="character" w:customStyle="1" w:styleId="HTMLPreformattedChar">
    <w:name w:val="HTML Preformatted Char"/>
    <w:basedOn w:val="Standaardalinea-letter"/>
    <w:uiPriority w:val="99"/>
    <w:semiHidden/>
    <w:rsid w:val="00210E39"/>
    <w:rPr>
      <w:rFonts w:ascii="Courier New" w:hAnsi="Courier New" w:cs="Courier New"/>
      <w:sz w:val="20"/>
      <w:lang w:eastAsia="en-US"/>
    </w:rPr>
  </w:style>
  <w:style w:type="character" w:styleId="Voetnootmarkering">
    <w:name w:val="footnote reference"/>
    <w:basedOn w:val="Standaardalinea-letter"/>
    <w:rsid w:val="00F76074"/>
    <w:rPr>
      <w:rFonts w:cs="Times New Roman"/>
      <w:vertAlign w:val="superscript"/>
    </w:rPr>
  </w:style>
  <w:style w:type="paragraph" w:styleId="Plattetekstinspringen">
    <w:name w:val="Body Text Indent"/>
    <w:basedOn w:val="Normaa"/>
    <w:link w:val="PlattetekstinspringenChar"/>
    <w:uiPriority w:val="99"/>
    <w:rsid w:val="00BA2CE9"/>
    <w:pPr>
      <w:spacing w:after="120"/>
      <w:ind w:left="283"/>
    </w:pPr>
  </w:style>
  <w:style w:type="character" w:customStyle="1" w:styleId="PlattetekstinspringenChar">
    <w:name w:val="Platte tekst inspringen Char"/>
    <w:basedOn w:val="Standaardalinea-letter"/>
    <w:link w:val="Plattetekstinspringen"/>
    <w:uiPriority w:val="99"/>
    <w:semiHidden/>
    <w:locked/>
    <w:rsid w:val="00210E39"/>
    <w:rPr>
      <w:rFonts w:ascii="Univers" w:hAnsi="Univers" w:cs="Times New Roman"/>
      <w:lang w:eastAsia="en-US"/>
    </w:rPr>
  </w:style>
  <w:style w:type="character" w:styleId="Nadruk">
    <w:name w:val="Emphasis"/>
    <w:basedOn w:val="Standaardalinea-letter"/>
    <w:uiPriority w:val="99"/>
    <w:qFormat/>
    <w:rsid w:val="008A1612"/>
    <w:rPr>
      <w:rFonts w:cs="Times New Roman"/>
      <w:i/>
      <w:iCs/>
    </w:rPr>
  </w:style>
  <w:style w:type="paragraph" w:styleId="Ballontekst">
    <w:name w:val="Balloon Text"/>
    <w:basedOn w:val="Normaa"/>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
    <w:link w:val="Ballontekst"/>
    <w:uiPriority w:val="99"/>
    <w:semiHidden/>
    <w:locked/>
    <w:rsid w:val="00210E39"/>
    <w:rPr>
      <w:rFonts w:cs="Times New Roman"/>
      <w:sz w:val="2"/>
      <w:lang w:eastAsia="en-US"/>
    </w:rPr>
  </w:style>
  <w:style w:type="character" w:styleId="Verwijzingopmerking">
    <w:name w:val="annotation reference"/>
    <w:basedOn w:val="Standaardalinea-letter"/>
    <w:semiHidden/>
    <w:rsid w:val="008513DA"/>
    <w:rPr>
      <w:rFonts w:cs="Times New Roman"/>
      <w:sz w:val="16"/>
    </w:rPr>
  </w:style>
  <w:style w:type="paragraph" w:styleId="Tekstopmerking">
    <w:name w:val="annotation text"/>
    <w:basedOn w:val="Normaa"/>
    <w:link w:val="TekstopmerkingChar"/>
    <w:semiHidden/>
    <w:rsid w:val="008513DA"/>
    <w:rPr>
      <w:sz w:val="20"/>
      <w:szCs w:val="20"/>
    </w:rPr>
  </w:style>
  <w:style w:type="character" w:customStyle="1" w:styleId="TekstopmerkingChar">
    <w:name w:val="Tekst opmerking Char"/>
    <w:basedOn w:val="Standaardalinea-letter"/>
    <w:link w:val="Tekstopmerking"/>
    <w:uiPriority w:val="99"/>
    <w:semiHidden/>
    <w:locked/>
    <w:rsid w:val="00F9591E"/>
    <w:rPr>
      <w:rFonts w:ascii="Univers" w:hAnsi="Univers" w:cs="Times New Roman"/>
      <w:lang w:eastAsia="en-US"/>
    </w:rPr>
  </w:style>
  <w:style w:type="paragraph" w:customStyle="1" w:styleId="Onderwerpvanopme">
    <w:name w:val="Onderwerp van opme"/>
    <w:basedOn w:val="Tekstopmerking"/>
    <w:next w:val="Tekstopmerking"/>
    <w:uiPriority w:val="99"/>
    <w:semiHidden/>
    <w:rsid w:val="008513DA"/>
    <w:rPr>
      <w:b/>
      <w:bCs/>
    </w:rPr>
  </w:style>
  <w:style w:type="character" w:customStyle="1" w:styleId="CommentSubjectChar">
    <w:name w:val="Comment Subject Char"/>
    <w:basedOn w:val="TekstopmerkingChar"/>
    <w:uiPriority w:val="99"/>
    <w:semiHidden/>
    <w:rsid w:val="00210E39"/>
    <w:rPr>
      <w:rFonts w:ascii="Univers" w:hAnsi="Univers" w:cs="Times New Roman"/>
      <w:b/>
      <w:bCs/>
      <w:sz w:val="20"/>
      <w:lang w:eastAsia="en-US"/>
    </w:rPr>
  </w:style>
  <w:style w:type="character" w:customStyle="1" w:styleId="ti2">
    <w:name w:val="ti2"/>
    <w:basedOn w:val="Standaardalinea-letter"/>
    <w:uiPriority w:val="99"/>
    <w:rsid w:val="00487DF3"/>
    <w:rPr>
      <w:rFonts w:cs="Times New Roman"/>
    </w:rPr>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character" w:customStyle="1" w:styleId="NormalWebChar">
    <w:name w:val="Normal (Web) Char"/>
    <w:basedOn w:val="Standaardalinea-letter"/>
    <w:uiPriority w:val="99"/>
    <w:rsid w:val="00970C76"/>
    <w:rPr>
      <w:rFonts w:ascii="Arial Unicode MS" w:eastAsia="Arial Unicode MS" w:cs="Arial Unicode MS"/>
      <w:lang w:val="nl-NL" w:eastAsia="nl-NL"/>
    </w:rPr>
  </w:style>
  <w:style w:type="paragraph" w:styleId="Revisie">
    <w:name w:val="Revision"/>
    <w:hidden/>
    <w:uiPriority w:val="99"/>
    <w:semiHidden/>
    <w:rsid w:val="001C7BCD"/>
    <w:rPr>
      <w:rFonts w:ascii="Univers" w:hAnsi="Univers"/>
      <w:sz w:val="22"/>
      <w:szCs w:val="22"/>
      <w:lang w:eastAsia="en-US"/>
    </w:rPr>
  </w:style>
  <w:style w:type="paragraph" w:customStyle="1" w:styleId="CharChar1CharCharCharCharCharCharCharCharCharChar">
    <w:name w:val="Char Char1 Char Char Char Char Char Char Char Char Char Char"/>
    <w:basedOn w:val="Normaa"/>
    <w:uiPriority w:val="99"/>
    <w:rsid w:val="00CC1726"/>
    <w:pPr>
      <w:spacing w:after="160" w:line="240" w:lineRule="exact"/>
    </w:pPr>
    <w:rPr>
      <w:rFonts w:ascii="GillSans Light" w:hAnsi="GillSans Light"/>
      <w:sz w:val="20"/>
      <w:szCs w:val="20"/>
      <w:lang w:eastAsia="nl-NL"/>
    </w:rPr>
  </w:style>
  <w:style w:type="paragraph" w:customStyle="1" w:styleId="Lijstnummer">
    <w:name w:val="Lijstnummer"/>
    <w:basedOn w:val="Normaa"/>
    <w:uiPriority w:val="99"/>
    <w:semiHidden/>
    <w:rsid w:val="00795CFE"/>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table" w:customStyle="1" w:styleId="Tabelraste">
    <w:name w:val="Tabelraste"/>
    <w:basedOn w:val="Standaardtab"/>
    <w:uiPriority w:val="99"/>
    <w:rsid w:val="00EC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Normaa"/>
    <w:uiPriority w:val="99"/>
    <w:qFormat/>
    <w:rsid w:val="008442C6"/>
    <w:pPr>
      <w:ind w:left="720"/>
    </w:pPr>
  </w:style>
  <w:style w:type="character" w:customStyle="1" w:styleId="field-content">
    <w:name w:val="field-content"/>
    <w:basedOn w:val="Standaardalinea-letter"/>
    <w:uiPriority w:val="99"/>
    <w:rsid w:val="001B5BCB"/>
    <w:rPr>
      <w:rFonts w:cs="Times New Roman"/>
    </w:rPr>
  </w:style>
  <w:style w:type="paragraph" w:styleId="Onderwerpvanopmerking">
    <w:name w:val="annotation subject"/>
    <w:basedOn w:val="Tekstopmerking"/>
    <w:next w:val="Tekstopmerking"/>
    <w:link w:val="OnderwerpvanopmerkingChar"/>
    <w:uiPriority w:val="99"/>
    <w:semiHidden/>
    <w:rsid w:val="006625CA"/>
    <w:rPr>
      <w:rFonts w:ascii="Times New Roman" w:hAnsi="Times New Roman"/>
      <w:sz w:val="24"/>
      <w:szCs w:val="24"/>
    </w:rPr>
  </w:style>
  <w:style w:type="character" w:customStyle="1" w:styleId="OnderwerpvanopmerkingChar">
    <w:name w:val="Onderwerp van opmerking Char"/>
    <w:basedOn w:val="TekstopmerkingChar"/>
    <w:link w:val="Onderwerpvanopmerking"/>
    <w:uiPriority w:val="99"/>
    <w:semiHidden/>
    <w:locked/>
    <w:rsid w:val="00677C7A"/>
    <w:rPr>
      <w:rFonts w:ascii="Univers" w:hAnsi="Univers" w:cs="Times New Roman"/>
      <w:b/>
      <w:bCs/>
      <w:lang w:eastAsia="en-US"/>
    </w:rPr>
  </w:style>
  <w:style w:type="paragraph" w:styleId="Plattetekstinspringen2">
    <w:name w:val="Body Text Indent 2"/>
    <w:basedOn w:val="Standaard"/>
    <w:semiHidden/>
    <w:rsid w:val="005B2606"/>
    <w:pPr>
      <w:spacing w:after="120" w:line="480" w:lineRule="auto"/>
      <w:ind w:left="283"/>
    </w:pPr>
    <w:rPr>
      <w:rFonts w:ascii="Univers" w:hAnsi="Univers"/>
      <w:sz w:val="22"/>
      <w:szCs w:val="22"/>
    </w:rPr>
  </w:style>
  <w:style w:type="paragraph" w:styleId="Inhopg2">
    <w:name w:val="toc 2"/>
    <w:basedOn w:val="Standaard"/>
    <w:next w:val="Standaard"/>
    <w:autoRedefine/>
    <w:locked/>
    <w:rsid w:val="005B2606"/>
    <w:pPr>
      <w:autoSpaceDE w:val="0"/>
      <w:autoSpaceDN w:val="0"/>
      <w:adjustRightInd w:val="0"/>
      <w:spacing w:line="288" w:lineRule="auto"/>
      <w:ind w:left="220"/>
    </w:pPr>
    <w:rPr>
      <w:rFonts w:ascii="Univers" w:eastAsia="Arial Unicode MS" w:hAnsi="Univers" w:cs="Arial"/>
      <w:iCs/>
      <w:sz w:val="20"/>
      <w:szCs w:val="20"/>
      <w:lang w:eastAsia="nl-NL"/>
    </w:rPr>
  </w:style>
  <w:style w:type="paragraph" w:styleId="Inhopg1">
    <w:name w:val="toc 1"/>
    <w:basedOn w:val="Standaard"/>
    <w:next w:val="Standaard"/>
    <w:autoRedefine/>
    <w:semiHidden/>
    <w:locked/>
    <w:rsid w:val="005B2606"/>
    <w:rPr>
      <w:rFonts w:ascii="Univers" w:hAnsi="Univers"/>
      <w:sz w:val="22"/>
      <w:szCs w:val="22"/>
    </w:rPr>
  </w:style>
  <w:style w:type="table" w:styleId="Tabelraster">
    <w:name w:val="Table Grid"/>
    <w:basedOn w:val="Standaardtabel"/>
    <w:locked/>
    <w:rsid w:val="005B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236E95"/>
  </w:style>
  <w:style w:type="paragraph" w:styleId="Koptekst">
    <w:name w:val="header"/>
    <w:basedOn w:val="Standaard"/>
    <w:link w:val="KoptekstChar"/>
    <w:uiPriority w:val="99"/>
    <w:unhideWhenUsed/>
    <w:rsid w:val="00E227A7"/>
    <w:pPr>
      <w:tabs>
        <w:tab w:val="center" w:pos="4536"/>
        <w:tab w:val="right" w:pos="9072"/>
      </w:tabs>
    </w:pPr>
  </w:style>
  <w:style w:type="character" w:customStyle="1" w:styleId="KoptekstChar">
    <w:name w:val="Koptekst Char"/>
    <w:basedOn w:val="Standaardalinea-lettertype"/>
    <w:link w:val="Koptekst"/>
    <w:uiPriority w:val="99"/>
    <w:rsid w:val="00E227A7"/>
    <w:rPr>
      <w:sz w:val="24"/>
      <w:szCs w:val="24"/>
      <w:lang w:eastAsia="en-US"/>
    </w:rPr>
  </w:style>
  <w:style w:type="paragraph" w:styleId="Voettekst">
    <w:name w:val="footer"/>
    <w:basedOn w:val="Standaard"/>
    <w:link w:val="VoettekstChar"/>
    <w:uiPriority w:val="99"/>
    <w:unhideWhenUsed/>
    <w:rsid w:val="00E227A7"/>
    <w:pPr>
      <w:tabs>
        <w:tab w:val="center" w:pos="4536"/>
        <w:tab w:val="right" w:pos="9072"/>
      </w:tabs>
    </w:pPr>
  </w:style>
  <w:style w:type="character" w:customStyle="1" w:styleId="VoettekstChar">
    <w:name w:val="Voettekst Char"/>
    <w:basedOn w:val="Standaardalinea-lettertype"/>
    <w:link w:val="Voettekst"/>
    <w:uiPriority w:val="99"/>
    <w:rsid w:val="00E227A7"/>
    <w:rPr>
      <w:sz w:val="24"/>
      <w:szCs w:val="24"/>
      <w:lang w:eastAsia="en-US"/>
    </w:rPr>
  </w:style>
  <w:style w:type="paragraph" w:customStyle="1" w:styleId="Bijlage">
    <w:name w:val="Bijlage"/>
    <w:basedOn w:val="Kop1"/>
    <w:rsid w:val="004F3E92"/>
    <w:pPr>
      <w:spacing w:line="480" w:lineRule="auto"/>
    </w:pPr>
    <w:rPr>
      <w:rFonts w:ascii="Cb Myriad" w:hAnsi="Cb Myriad" w:cs="Times New Roman"/>
      <w:bCs w:val="0"/>
      <w:kern w:val="28"/>
      <w:szCs w:val="28"/>
      <w:lang w:eastAsia="nl-NL"/>
    </w:rPr>
  </w:style>
  <w:style w:type="paragraph" w:styleId="Geenafstand">
    <w:name w:val="No Spacing"/>
    <w:uiPriority w:val="1"/>
    <w:qFormat/>
    <w:rsid w:val="0017258A"/>
    <w:rPr>
      <w:rFonts w:asciiTheme="minorHAnsi" w:eastAsiaTheme="minorHAnsi" w:hAnsiTheme="minorHAnsi" w:cstheme="minorBidi"/>
      <w:sz w:val="22"/>
      <w:szCs w:val="22"/>
      <w:lang w:eastAsia="en-US"/>
    </w:rPr>
  </w:style>
  <w:style w:type="paragraph" w:styleId="Plattetekst">
    <w:name w:val="Body Text"/>
    <w:basedOn w:val="Standaard"/>
    <w:link w:val="PlattetekstChar"/>
    <w:uiPriority w:val="99"/>
    <w:semiHidden/>
    <w:unhideWhenUsed/>
    <w:rsid w:val="00EA6E59"/>
    <w:pPr>
      <w:spacing w:after="120"/>
    </w:pPr>
  </w:style>
  <w:style w:type="character" w:customStyle="1" w:styleId="PlattetekstChar">
    <w:name w:val="Platte tekst Char"/>
    <w:basedOn w:val="Standaardalinea-lettertype"/>
    <w:link w:val="Plattetekst"/>
    <w:uiPriority w:val="99"/>
    <w:semiHidden/>
    <w:rsid w:val="00EA6E59"/>
    <w:rPr>
      <w:sz w:val="24"/>
      <w:szCs w:val="24"/>
      <w:lang w:eastAsia="en-US"/>
    </w:rPr>
  </w:style>
  <w:style w:type="paragraph" w:styleId="Ondertitel">
    <w:name w:val="Subtitle"/>
    <w:basedOn w:val="Standaard"/>
    <w:next w:val="Standaard"/>
    <w:link w:val="OndertitelChar"/>
    <w:qFormat/>
    <w:locked/>
    <w:rsid w:val="004F6D6F"/>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F6D6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0E39"/>
    <w:rPr>
      <w:sz w:val="24"/>
      <w:szCs w:val="24"/>
      <w:lang w:eastAsia="en-US"/>
    </w:rPr>
  </w:style>
  <w:style w:type="paragraph" w:styleId="Kop1">
    <w:name w:val="heading 1"/>
    <w:basedOn w:val="Normaa"/>
    <w:next w:val="Normaa"/>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Normaa"/>
    <w:next w:val="Normaa"/>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Normaa"/>
    <w:next w:val="Normaa"/>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Normaa"/>
    <w:next w:val="Normaa"/>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Normaa"/>
    <w:next w:val="Normaa"/>
    <w:link w:val="Kop5Char"/>
    <w:uiPriority w:val="99"/>
    <w:qFormat/>
    <w:rsid w:val="00DD597B"/>
    <w:pPr>
      <w:spacing w:before="240" w:after="60"/>
      <w:outlineLvl w:val="4"/>
    </w:pPr>
    <w:rPr>
      <w:b/>
      <w:bCs/>
      <w:i/>
      <w:iCs/>
      <w:sz w:val="26"/>
      <w:szCs w:val="26"/>
    </w:rPr>
  </w:style>
  <w:style w:type="paragraph" w:styleId="Kop6">
    <w:name w:val="heading 6"/>
    <w:basedOn w:val="Normaa"/>
    <w:next w:val="Normaa"/>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Normaa"/>
    <w:next w:val="Normaa"/>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Normaa"/>
    <w:next w:val="Normaa"/>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Normaa"/>
    <w:next w:val="Normaa"/>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
    <w:link w:val="Kop1"/>
    <w:uiPriority w:val="99"/>
    <w:locked/>
    <w:rsid w:val="00210E39"/>
    <w:rPr>
      <w:rFonts w:ascii="Cambria" w:hAnsi="Cambria" w:cs="Times New Roman"/>
      <w:b/>
      <w:bCs/>
      <w:kern w:val="32"/>
      <w:sz w:val="32"/>
      <w:lang w:eastAsia="en-US"/>
    </w:rPr>
  </w:style>
  <w:style w:type="character" w:customStyle="1" w:styleId="Kop2Char">
    <w:name w:val="Kop 2 Char"/>
    <w:basedOn w:val="Standaardalinea-letter"/>
    <w:link w:val="Kop2"/>
    <w:uiPriority w:val="99"/>
    <w:semiHidden/>
    <w:locked/>
    <w:rsid w:val="00210E39"/>
    <w:rPr>
      <w:rFonts w:ascii="Cambria" w:hAnsi="Cambria" w:cs="Times New Roman"/>
      <w:b/>
      <w:bCs/>
      <w:i/>
      <w:iCs/>
      <w:sz w:val="28"/>
      <w:lang w:eastAsia="en-US"/>
    </w:rPr>
  </w:style>
  <w:style w:type="character" w:customStyle="1" w:styleId="Kop3Char">
    <w:name w:val="Kop 3 Char"/>
    <w:basedOn w:val="Standaardalinea-letter"/>
    <w:link w:val="Kop3"/>
    <w:uiPriority w:val="99"/>
    <w:semiHidden/>
    <w:locked/>
    <w:rsid w:val="00210E39"/>
    <w:rPr>
      <w:rFonts w:ascii="Cambria" w:hAnsi="Cambria" w:cs="Times New Roman"/>
      <w:b/>
      <w:bCs/>
      <w:sz w:val="26"/>
      <w:lang w:eastAsia="en-US"/>
    </w:rPr>
  </w:style>
  <w:style w:type="character" w:customStyle="1" w:styleId="Kop4Char">
    <w:name w:val="Kop 4 Char"/>
    <w:basedOn w:val="Standaardalinea-letter"/>
    <w:link w:val="Kop4"/>
    <w:uiPriority w:val="99"/>
    <w:semiHidden/>
    <w:locked/>
    <w:rsid w:val="00210E39"/>
    <w:rPr>
      <w:rFonts w:ascii="Calibri" w:hAnsi="Calibri" w:cs="Times New Roman"/>
      <w:b/>
      <w:bCs/>
      <w:sz w:val="28"/>
      <w:lang w:eastAsia="en-US"/>
    </w:rPr>
  </w:style>
  <w:style w:type="character" w:customStyle="1" w:styleId="Kop5Char">
    <w:name w:val="Kop 5 Char"/>
    <w:basedOn w:val="Standaardalinea-letter"/>
    <w:link w:val="Kop5"/>
    <w:uiPriority w:val="99"/>
    <w:semiHidden/>
    <w:locked/>
    <w:rsid w:val="00210E39"/>
    <w:rPr>
      <w:rFonts w:ascii="Calibri" w:hAnsi="Calibri" w:cs="Times New Roman"/>
      <w:b/>
      <w:bCs/>
      <w:i/>
      <w:iCs/>
      <w:sz w:val="26"/>
      <w:lang w:eastAsia="en-US"/>
    </w:rPr>
  </w:style>
  <w:style w:type="character" w:customStyle="1" w:styleId="Kop6Char">
    <w:name w:val="Kop 6 Char"/>
    <w:basedOn w:val="Standaardalinea-letter"/>
    <w:link w:val="Kop6"/>
    <w:uiPriority w:val="99"/>
    <w:semiHidden/>
    <w:locked/>
    <w:rsid w:val="00210E39"/>
    <w:rPr>
      <w:rFonts w:ascii="Calibri" w:hAnsi="Calibri" w:cs="Times New Roman"/>
      <w:b/>
      <w:bCs/>
      <w:lang w:eastAsia="en-US"/>
    </w:rPr>
  </w:style>
  <w:style w:type="character" w:customStyle="1" w:styleId="Kop7Char">
    <w:name w:val="Kop 7 Char"/>
    <w:basedOn w:val="Standaardalinea-letter"/>
    <w:link w:val="Kop7"/>
    <w:uiPriority w:val="99"/>
    <w:semiHidden/>
    <w:locked/>
    <w:rsid w:val="00210E39"/>
    <w:rPr>
      <w:rFonts w:ascii="Calibri" w:hAnsi="Calibri" w:cs="Times New Roman"/>
      <w:sz w:val="24"/>
      <w:lang w:eastAsia="en-US"/>
    </w:rPr>
  </w:style>
  <w:style w:type="character" w:customStyle="1" w:styleId="Kop8Char">
    <w:name w:val="Kop 8 Char"/>
    <w:basedOn w:val="Standaardalinea-letter"/>
    <w:link w:val="Kop8"/>
    <w:uiPriority w:val="99"/>
    <w:semiHidden/>
    <w:locked/>
    <w:rsid w:val="00210E39"/>
    <w:rPr>
      <w:rFonts w:ascii="Calibri" w:hAnsi="Calibri" w:cs="Times New Roman"/>
      <w:i/>
      <w:iCs/>
      <w:sz w:val="24"/>
      <w:lang w:eastAsia="en-US"/>
    </w:rPr>
  </w:style>
  <w:style w:type="character" w:customStyle="1" w:styleId="Kop9Char">
    <w:name w:val="Kop 9 Char"/>
    <w:basedOn w:val="Standaardalinea-letter"/>
    <w:link w:val="Kop9"/>
    <w:uiPriority w:val="99"/>
    <w:semiHidden/>
    <w:locked/>
    <w:rsid w:val="00210E39"/>
    <w:rPr>
      <w:rFonts w:ascii="Cambria" w:hAnsi="Cambria" w:cs="Times New Roman"/>
      <w:lang w:eastAsia="en-US"/>
    </w:rPr>
  </w:style>
  <w:style w:type="paragraph" w:customStyle="1" w:styleId="Normaa">
    <w:name w:val="Normaa"/>
    <w:rsid w:val="007446E9"/>
    <w:rPr>
      <w:rFonts w:ascii="Univers" w:hAnsi="Univers"/>
      <w:sz w:val="22"/>
      <w:szCs w:val="22"/>
      <w:lang w:eastAsia="en-US"/>
    </w:rPr>
  </w:style>
  <w:style w:type="character" w:customStyle="1" w:styleId="Standaardalinea-letter">
    <w:name w:val="Standaardalinea-letter"/>
    <w:uiPriority w:val="99"/>
    <w:semiHidden/>
    <w:rsid w:val="00210E39"/>
  </w:style>
  <w:style w:type="table" w:customStyle="1" w:styleId="Standaardtab">
    <w:name w:val="Standaardtab"/>
    <w:uiPriority w:val="99"/>
    <w:semiHidden/>
    <w:rsid w:val="00210E39"/>
    <w:rPr>
      <w:lang w:eastAsia="en-US"/>
    </w:rPr>
    <w:tblPr>
      <w:tblInd w:w="0" w:type="dxa"/>
      <w:tblCellMar>
        <w:top w:w="0" w:type="dxa"/>
        <w:left w:w="108" w:type="dxa"/>
        <w:bottom w:w="0" w:type="dxa"/>
        <w:right w:w="108" w:type="dxa"/>
      </w:tblCellMar>
    </w:tblPr>
  </w:style>
  <w:style w:type="paragraph" w:customStyle="1" w:styleId="xl27">
    <w:name w:val="xl27"/>
    <w:basedOn w:val="Normaa"/>
    <w:uiPriority w:val="99"/>
    <w:rsid w:val="00EA1404"/>
    <w:pPr>
      <w:spacing w:before="100" w:beforeAutospacing="1" w:after="100" w:afterAutospacing="1"/>
    </w:pPr>
    <w:rPr>
      <w:rFonts w:ascii="Arial" w:hAnsi="Arial" w:cs="Arial"/>
      <w:sz w:val="18"/>
      <w:szCs w:val="18"/>
      <w:lang w:eastAsia="nl-NL"/>
    </w:rPr>
  </w:style>
  <w:style w:type="paragraph" w:customStyle="1" w:styleId="xl25">
    <w:name w:val="xl25"/>
    <w:basedOn w:val="Normaa"/>
    <w:uiPriority w:val="99"/>
    <w:rsid w:val="00EA1404"/>
    <w:pPr>
      <w:spacing w:before="100" w:beforeAutospacing="1" w:after="100" w:afterAutospacing="1"/>
    </w:pPr>
    <w:rPr>
      <w:rFonts w:ascii="Arial" w:hAnsi="Arial" w:cs="Arial"/>
      <w:b/>
      <w:bCs/>
      <w:sz w:val="18"/>
      <w:szCs w:val="18"/>
      <w:lang w:eastAsia="nl-NL"/>
    </w:rPr>
  </w:style>
  <w:style w:type="paragraph" w:customStyle="1" w:styleId="Plattete">
    <w:name w:val="Platte te"/>
    <w:basedOn w:val="Normaa"/>
    <w:uiPriority w:val="99"/>
    <w:rsid w:val="00EA1404"/>
    <w:rPr>
      <w:rFonts w:ascii="Arial" w:hAnsi="Arial" w:cs="Arial"/>
      <w:sz w:val="20"/>
      <w:szCs w:val="20"/>
      <w:lang w:eastAsia="nl-NL"/>
    </w:rPr>
  </w:style>
  <w:style w:type="character" w:customStyle="1" w:styleId="BodyTextChar">
    <w:name w:val="Body Text Char"/>
    <w:basedOn w:val="Standaardalinea-letter"/>
    <w:uiPriority w:val="99"/>
    <w:semiHidden/>
    <w:rsid w:val="00210E39"/>
    <w:rPr>
      <w:rFonts w:ascii="Univers" w:hAnsi="Univers" w:cs="Times New Roman"/>
      <w:lang w:eastAsia="en-US"/>
    </w:rPr>
  </w:style>
  <w:style w:type="paragraph" w:customStyle="1" w:styleId="uitlegnaam">
    <w:name w:val="uitleg_naam"/>
    <w:basedOn w:val="Bijschr"/>
    <w:uiPriority w:val="99"/>
    <w:rsid w:val="00EA1404"/>
    <w:pPr>
      <w:spacing w:before="120" w:after="120"/>
    </w:pPr>
    <w:rPr>
      <w:rFonts w:ascii="Conga" w:hAnsi="Conga" w:cs="Arial"/>
      <w:b w:val="0"/>
      <w:bCs w:val="0"/>
      <w:iCs/>
      <w:smallCaps/>
      <w:noProof/>
      <w:kern w:val="32"/>
      <w:sz w:val="22"/>
      <w:szCs w:val="26"/>
      <w:lang w:eastAsia="nl-NL"/>
    </w:rPr>
  </w:style>
  <w:style w:type="paragraph" w:customStyle="1" w:styleId="Normaalweb">
    <w:name w:val="Normaal (web"/>
    <w:basedOn w:val="Normaa"/>
    <w:uiPriority w:val="99"/>
    <w:rsid w:val="00EA1404"/>
    <w:pPr>
      <w:spacing w:before="100" w:beforeAutospacing="1" w:after="100" w:afterAutospacing="1"/>
    </w:pPr>
    <w:rPr>
      <w:rFonts w:ascii="Arial Unicode MS" w:eastAsia="Arial Unicode MS" w:hAnsi="Times New Roman" w:cs="Arial Unicode MS"/>
      <w:sz w:val="20"/>
      <w:szCs w:val="20"/>
      <w:lang w:eastAsia="nl-NL"/>
    </w:rPr>
  </w:style>
  <w:style w:type="paragraph" w:customStyle="1" w:styleId="Koptek">
    <w:name w:val="Koptek"/>
    <w:basedOn w:val="Normaa"/>
    <w:uiPriority w:val="99"/>
    <w:rsid w:val="00EA1404"/>
    <w:pPr>
      <w:tabs>
        <w:tab w:val="center" w:pos="4536"/>
        <w:tab w:val="right" w:pos="9072"/>
      </w:tabs>
    </w:pPr>
    <w:rPr>
      <w:rFonts w:ascii="Times New Roman" w:hAnsi="Times New Roman"/>
      <w:sz w:val="20"/>
      <w:szCs w:val="20"/>
      <w:lang w:eastAsia="nl-NL"/>
    </w:rPr>
  </w:style>
  <w:style w:type="character" w:customStyle="1" w:styleId="HeaderChar">
    <w:name w:val="Header Char"/>
    <w:basedOn w:val="Standaardalinea-letter"/>
    <w:uiPriority w:val="99"/>
    <w:semiHidden/>
    <w:rsid w:val="00210E39"/>
    <w:rPr>
      <w:rFonts w:ascii="Univers" w:hAnsi="Univers" w:cs="Times New Roman"/>
      <w:lang w:eastAsia="en-US"/>
    </w:rPr>
  </w:style>
  <w:style w:type="character" w:customStyle="1" w:styleId="Paginanumme">
    <w:name w:val="Paginanumme"/>
    <w:basedOn w:val="Standaardalinea-letter"/>
    <w:uiPriority w:val="99"/>
    <w:rsid w:val="00EA1404"/>
    <w:rPr>
      <w:rFonts w:cs="Times New Roman"/>
    </w:rPr>
  </w:style>
  <w:style w:type="paragraph" w:customStyle="1" w:styleId="Voette">
    <w:name w:val="Voette"/>
    <w:basedOn w:val="Normaa"/>
    <w:uiPriority w:val="99"/>
    <w:rsid w:val="00EA1404"/>
    <w:pPr>
      <w:tabs>
        <w:tab w:val="center" w:pos="4536"/>
        <w:tab w:val="right" w:pos="9072"/>
      </w:tabs>
    </w:pPr>
    <w:rPr>
      <w:rFonts w:ascii="Times New Roman" w:hAnsi="Times New Roman"/>
      <w:sz w:val="24"/>
      <w:szCs w:val="24"/>
      <w:lang w:eastAsia="nl-NL"/>
    </w:rPr>
  </w:style>
  <w:style w:type="character" w:customStyle="1" w:styleId="FooterChar">
    <w:name w:val="Footer Char"/>
    <w:basedOn w:val="Standaardalinea-letter"/>
    <w:uiPriority w:val="99"/>
    <w:semiHidden/>
    <w:rsid w:val="00210E39"/>
    <w:rPr>
      <w:rFonts w:ascii="Univers" w:hAnsi="Univers" w:cs="Times New Roman"/>
      <w:lang w:eastAsia="en-US"/>
    </w:rPr>
  </w:style>
  <w:style w:type="paragraph" w:customStyle="1" w:styleId="Bijschr">
    <w:name w:val="Bijschr"/>
    <w:basedOn w:val="Normaa"/>
    <w:next w:val="Normaa"/>
    <w:uiPriority w:val="99"/>
    <w:rsid w:val="00EA1404"/>
    <w:rPr>
      <w:b/>
      <w:bCs/>
      <w:sz w:val="20"/>
      <w:szCs w:val="20"/>
    </w:rPr>
  </w:style>
  <w:style w:type="paragraph" w:customStyle="1" w:styleId="Plattetekstinspr">
    <w:name w:val="Platte tekst inspr"/>
    <w:basedOn w:val="Normaa"/>
    <w:uiPriority w:val="99"/>
    <w:rsid w:val="00EA1404"/>
    <w:pPr>
      <w:spacing w:after="120" w:line="480" w:lineRule="auto"/>
      <w:ind w:left="283"/>
    </w:pPr>
  </w:style>
  <w:style w:type="character" w:customStyle="1" w:styleId="BodyTextIndent2Char">
    <w:name w:val="Body Text Indent 2 Char"/>
    <w:basedOn w:val="Standaardalinea-letter"/>
    <w:uiPriority w:val="99"/>
    <w:semiHidden/>
    <w:rsid w:val="00210E39"/>
    <w:rPr>
      <w:rFonts w:ascii="Univers" w:hAnsi="Univers" w:cs="Times New Roman"/>
      <w:lang w:eastAsia="en-US"/>
    </w:rPr>
  </w:style>
  <w:style w:type="paragraph" w:customStyle="1" w:styleId="Ballontekst1">
    <w:name w:val="Ballontekst1"/>
    <w:basedOn w:val="Normaa"/>
    <w:uiPriority w:val="99"/>
    <w:semiHidden/>
    <w:rsid w:val="00EA1404"/>
    <w:rPr>
      <w:rFonts w:ascii="Tahoma" w:hAnsi="Tahoma" w:cs="Tahoma"/>
      <w:sz w:val="16"/>
      <w:szCs w:val="16"/>
      <w:lang w:eastAsia="nl-NL"/>
    </w:rPr>
  </w:style>
  <w:style w:type="character" w:styleId="Hyperlink">
    <w:name w:val="Hyperlink"/>
    <w:basedOn w:val="Standaardalinea-letter"/>
    <w:uiPriority w:val="99"/>
    <w:rsid w:val="00EA1404"/>
    <w:rPr>
      <w:rFonts w:cs="Times New Roman"/>
      <w:color w:val="0000FF"/>
      <w:u w:val="single"/>
    </w:rPr>
  </w:style>
  <w:style w:type="paragraph" w:customStyle="1" w:styleId="Platteteks">
    <w:name w:val="Platte teks"/>
    <w:basedOn w:val="Normaa"/>
    <w:uiPriority w:val="99"/>
    <w:rsid w:val="00A81856"/>
    <w:pPr>
      <w:spacing w:after="120"/>
    </w:pPr>
    <w:rPr>
      <w:sz w:val="16"/>
      <w:szCs w:val="16"/>
    </w:rPr>
  </w:style>
  <w:style w:type="character" w:customStyle="1" w:styleId="BodyText3Char">
    <w:name w:val="Body Text 3 Char"/>
    <w:basedOn w:val="Standaardalinea-letter"/>
    <w:uiPriority w:val="99"/>
    <w:semiHidden/>
    <w:rsid w:val="00210E39"/>
    <w:rPr>
      <w:rFonts w:ascii="Univers" w:hAnsi="Univers" w:cs="Times New Roman"/>
      <w:sz w:val="16"/>
      <w:lang w:eastAsia="en-US"/>
    </w:rPr>
  </w:style>
  <w:style w:type="paragraph" w:customStyle="1" w:styleId="Platteteks1">
    <w:name w:val="Platte teks1"/>
    <w:basedOn w:val="Normaa"/>
    <w:uiPriority w:val="99"/>
    <w:rsid w:val="00A81856"/>
    <w:pPr>
      <w:spacing w:after="120" w:line="480" w:lineRule="auto"/>
    </w:pPr>
  </w:style>
  <w:style w:type="character" w:customStyle="1" w:styleId="BodyText2Char">
    <w:name w:val="Body Text 2 Char"/>
    <w:basedOn w:val="Standaardalinea-letter"/>
    <w:uiPriority w:val="99"/>
    <w:semiHidden/>
    <w:rsid w:val="00210E39"/>
    <w:rPr>
      <w:rFonts w:ascii="Univers" w:hAnsi="Univers" w:cs="Times New Roman"/>
      <w:lang w:eastAsia="en-US"/>
    </w:rPr>
  </w:style>
  <w:style w:type="paragraph" w:customStyle="1" w:styleId="Formatkop">
    <w:name w:val="Formatkop"/>
    <w:basedOn w:val="Normaa"/>
    <w:next w:val="Normaa"/>
    <w:uiPriority w:val="99"/>
    <w:rsid w:val="00A81856"/>
    <w:pPr>
      <w:spacing w:line="288" w:lineRule="auto"/>
    </w:pPr>
    <w:rPr>
      <w:rFonts w:ascii="Arial" w:hAnsi="Arial"/>
      <w:i/>
      <w:szCs w:val="24"/>
      <w:lang w:eastAsia="nl-NL"/>
    </w:rPr>
  </w:style>
  <w:style w:type="paragraph" w:customStyle="1" w:styleId="Plattetekst1">
    <w:name w:val="Platte tekst 1"/>
    <w:basedOn w:val="Platteteks1"/>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
    <w:uiPriority w:val="99"/>
    <w:qFormat/>
    <w:rsid w:val="00F96229"/>
    <w:rPr>
      <w:rFonts w:cs="Times New Roman"/>
      <w:b/>
      <w:bCs/>
    </w:rPr>
  </w:style>
  <w:style w:type="paragraph" w:styleId="Voetnoottekst">
    <w:name w:val="footnote text"/>
    <w:basedOn w:val="Normaa"/>
    <w:link w:val="VoetnoottekstChar"/>
    <w:rsid w:val="00F96229"/>
    <w:rPr>
      <w:rFonts w:ascii="Times New Roman" w:hAnsi="Times New Roman"/>
      <w:sz w:val="20"/>
      <w:szCs w:val="20"/>
      <w:lang w:eastAsia="nl-NL"/>
    </w:rPr>
  </w:style>
  <w:style w:type="character" w:customStyle="1" w:styleId="VoetnoottekstChar">
    <w:name w:val="Voetnoottekst Char"/>
    <w:basedOn w:val="Standaardalinea-letter"/>
    <w:link w:val="Voetnoottekst"/>
    <w:locked/>
    <w:rsid w:val="00210E39"/>
    <w:rPr>
      <w:rFonts w:ascii="Univers" w:hAnsi="Univers" w:cs="Times New Roman"/>
      <w:sz w:val="20"/>
      <w:lang w:eastAsia="en-US"/>
    </w:rPr>
  </w:style>
  <w:style w:type="paragraph" w:customStyle="1" w:styleId="Literatuur">
    <w:name w:val="Literatuur"/>
    <w:basedOn w:val="Normaa"/>
    <w:uiPriority w:val="99"/>
    <w:rsid w:val="00F2214B"/>
    <w:pPr>
      <w:numPr>
        <w:numId w:val="3"/>
      </w:numPr>
      <w:spacing w:line="288" w:lineRule="auto"/>
    </w:pPr>
    <w:rPr>
      <w:rFonts w:ascii="Arial" w:hAnsi="Arial"/>
      <w:sz w:val="20"/>
      <w:szCs w:val="24"/>
      <w:lang w:eastAsia="nl-NL"/>
    </w:rPr>
  </w:style>
  <w:style w:type="paragraph" w:customStyle="1" w:styleId="Standaardtabel0">
    <w:name w:val="Standaard tabel"/>
    <w:basedOn w:val="Normaa"/>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Normaa"/>
    <w:next w:val="HTML-voorafop"/>
    <w:uiPriority w:val="99"/>
    <w:rsid w:val="00F2214B"/>
    <w:rPr>
      <w:rFonts w:ascii="Courier New" w:hAnsi="Courier New" w:cs="Courier New"/>
      <w:sz w:val="20"/>
      <w:szCs w:val="20"/>
      <w:lang w:eastAsia="nl-NL"/>
    </w:rPr>
  </w:style>
  <w:style w:type="paragraph" w:customStyle="1" w:styleId="HTML-voorafop">
    <w:name w:val="HTML -  vooraf op"/>
    <w:basedOn w:val="Normaa"/>
    <w:uiPriority w:val="99"/>
    <w:rsid w:val="00F2214B"/>
    <w:rPr>
      <w:rFonts w:ascii="Courier New" w:hAnsi="Courier New" w:cs="Courier New"/>
      <w:sz w:val="20"/>
      <w:szCs w:val="20"/>
      <w:lang w:eastAsia="nl-NL"/>
    </w:rPr>
  </w:style>
  <w:style w:type="character" w:customStyle="1" w:styleId="HTMLPreformattedChar">
    <w:name w:val="HTML Preformatted Char"/>
    <w:basedOn w:val="Standaardalinea-letter"/>
    <w:uiPriority w:val="99"/>
    <w:semiHidden/>
    <w:rsid w:val="00210E39"/>
    <w:rPr>
      <w:rFonts w:ascii="Courier New" w:hAnsi="Courier New" w:cs="Courier New"/>
      <w:sz w:val="20"/>
      <w:lang w:eastAsia="en-US"/>
    </w:rPr>
  </w:style>
  <w:style w:type="character" w:styleId="Voetnootmarkering">
    <w:name w:val="footnote reference"/>
    <w:basedOn w:val="Standaardalinea-letter"/>
    <w:rsid w:val="00F76074"/>
    <w:rPr>
      <w:rFonts w:cs="Times New Roman"/>
      <w:vertAlign w:val="superscript"/>
    </w:rPr>
  </w:style>
  <w:style w:type="paragraph" w:styleId="Plattetekstinspringen">
    <w:name w:val="Body Text Indent"/>
    <w:basedOn w:val="Normaa"/>
    <w:link w:val="PlattetekstinspringenChar"/>
    <w:uiPriority w:val="99"/>
    <w:rsid w:val="00BA2CE9"/>
    <w:pPr>
      <w:spacing w:after="120"/>
      <w:ind w:left="283"/>
    </w:pPr>
  </w:style>
  <w:style w:type="character" w:customStyle="1" w:styleId="PlattetekstinspringenChar">
    <w:name w:val="Platte tekst inspringen Char"/>
    <w:basedOn w:val="Standaardalinea-letter"/>
    <w:link w:val="Plattetekstinspringen"/>
    <w:uiPriority w:val="99"/>
    <w:semiHidden/>
    <w:locked/>
    <w:rsid w:val="00210E39"/>
    <w:rPr>
      <w:rFonts w:ascii="Univers" w:hAnsi="Univers" w:cs="Times New Roman"/>
      <w:lang w:eastAsia="en-US"/>
    </w:rPr>
  </w:style>
  <w:style w:type="character" w:styleId="Nadruk">
    <w:name w:val="Emphasis"/>
    <w:basedOn w:val="Standaardalinea-letter"/>
    <w:uiPriority w:val="99"/>
    <w:qFormat/>
    <w:rsid w:val="008A1612"/>
    <w:rPr>
      <w:rFonts w:cs="Times New Roman"/>
      <w:i/>
      <w:iCs/>
    </w:rPr>
  </w:style>
  <w:style w:type="paragraph" w:styleId="Ballontekst">
    <w:name w:val="Balloon Text"/>
    <w:basedOn w:val="Normaa"/>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
    <w:link w:val="Ballontekst"/>
    <w:uiPriority w:val="99"/>
    <w:semiHidden/>
    <w:locked/>
    <w:rsid w:val="00210E39"/>
    <w:rPr>
      <w:rFonts w:cs="Times New Roman"/>
      <w:sz w:val="2"/>
      <w:lang w:eastAsia="en-US"/>
    </w:rPr>
  </w:style>
  <w:style w:type="character" w:styleId="Verwijzingopmerking">
    <w:name w:val="annotation reference"/>
    <w:basedOn w:val="Standaardalinea-letter"/>
    <w:semiHidden/>
    <w:rsid w:val="008513DA"/>
    <w:rPr>
      <w:rFonts w:cs="Times New Roman"/>
      <w:sz w:val="16"/>
    </w:rPr>
  </w:style>
  <w:style w:type="paragraph" w:styleId="Tekstopmerking">
    <w:name w:val="annotation text"/>
    <w:basedOn w:val="Normaa"/>
    <w:link w:val="TekstopmerkingChar"/>
    <w:semiHidden/>
    <w:rsid w:val="008513DA"/>
    <w:rPr>
      <w:sz w:val="20"/>
      <w:szCs w:val="20"/>
    </w:rPr>
  </w:style>
  <w:style w:type="character" w:customStyle="1" w:styleId="TekstopmerkingChar">
    <w:name w:val="Tekst opmerking Char"/>
    <w:basedOn w:val="Standaardalinea-letter"/>
    <w:link w:val="Tekstopmerking"/>
    <w:uiPriority w:val="99"/>
    <w:semiHidden/>
    <w:locked/>
    <w:rsid w:val="00F9591E"/>
    <w:rPr>
      <w:rFonts w:ascii="Univers" w:hAnsi="Univers" w:cs="Times New Roman"/>
      <w:lang w:eastAsia="en-US"/>
    </w:rPr>
  </w:style>
  <w:style w:type="paragraph" w:customStyle="1" w:styleId="Onderwerpvanopme">
    <w:name w:val="Onderwerp van opme"/>
    <w:basedOn w:val="Tekstopmerking"/>
    <w:next w:val="Tekstopmerking"/>
    <w:uiPriority w:val="99"/>
    <w:semiHidden/>
    <w:rsid w:val="008513DA"/>
    <w:rPr>
      <w:b/>
      <w:bCs/>
    </w:rPr>
  </w:style>
  <w:style w:type="character" w:customStyle="1" w:styleId="CommentSubjectChar">
    <w:name w:val="Comment Subject Char"/>
    <w:basedOn w:val="TekstopmerkingChar"/>
    <w:uiPriority w:val="99"/>
    <w:semiHidden/>
    <w:rsid w:val="00210E39"/>
    <w:rPr>
      <w:rFonts w:ascii="Univers" w:hAnsi="Univers" w:cs="Times New Roman"/>
      <w:b/>
      <w:bCs/>
      <w:sz w:val="20"/>
      <w:lang w:eastAsia="en-US"/>
    </w:rPr>
  </w:style>
  <w:style w:type="character" w:customStyle="1" w:styleId="ti2">
    <w:name w:val="ti2"/>
    <w:basedOn w:val="Standaardalinea-letter"/>
    <w:uiPriority w:val="99"/>
    <w:rsid w:val="00487DF3"/>
    <w:rPr>
      <w:rFonts w:cs="Times New Roman"/>
    </w:rPr>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character" w:customStyle="1" w:styleId="NormalWebChar">
    <w:name w:val="Normal (Web) Char"/>
    <w:basedOn w:val="Standaardalinea-letter"/>
    <w:uiPriority w:val="99"/>
    <w:rsid w:val="00970C76"/>
    <w:rPr>
      <w:rFonts w:ascii="Arial Unicode MS" w:eastAsia="Arial Unicode MS" w:cs="Arial Unicode MS"/>
      <w:lang w:val="nl-NL" w:eastAsia="nl-NL"/>
    </w:rPr>
  </w:style>
  <w:style w:type="paragraph" w:styleId="Revisie">
    <w:name w:val="Revision"/>
    <w:hidden/>
    <w:uiPriority w:val="99"/>
    <w:semiHidden/>
    <w:rsid w:val="001C7BCD"/>
    <w:rPr>
      <w:rFonts w:ascii="Univers" w:hAnsi="Univers"/>
      <w:sz w:val="22"/>
      <w:szCs w:val="22"/>
      <w:lang w:eastAsia="en-US"/>
    </w:rPr>
  </w:style>
  <w:style w:type="paragraph" w:customStyle="1" w:styleId="CharChar1CharCharCharCharCharCharCharCharCharChar">
    <w:name w:val="Char Char1 Char Char Char Char Char Char Char Char Char Char"/>
    <w:basedOn w:val="Normaa"/>
    <w:uiPriority w:val="99"/>
    <w:rsid w:val="00CC1726"/>
    <w:pPr>
      <w:spacing w:after="160" w:line="240" w:lineRule="exact"/>
    </w:pPr>
    <w:rPr>
      <w:rFonts w:ascii="GillSans Light" w:hAnsi="GillSans Light"/>
      <w:sz w:val="20"/>
      <w:szCs w:val="20"/>
      <w:lang w:eastAsia="nl-NL"/>
    </w:rPr>
  </w:style>
  <w:style w:type="paragraph" w:customStyle="1" w:styleId="Lijstnummer">
    <w:name w:val="Lijstnummer"/>
    <w:basedOn w:val="Normaa"/>
    <w:uiPriority w:val="99"/>
    <w:semiHidden/>
    <w:rsid w:val="00795CFE"/>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table" w:customStyle="1" w:styleId="Tabelraste">
    <w:name w:val="Tabelraste"/>
    <w:basedOn w:val="Standaardtab"/>
    <w:uiPriority w:val="99"/>
    <w:rsid w:val="00EC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Normaa"/>
    <w:uiPriority w:val="99"/>
    <w:qFormat/>
    <w:rsid w:val="008442C6"/>
    <w:pPr>
      <w:ind w:left="720"/>
    </w:pPr>
  </w:style>
  <w:style w:type="character" w:customStyle="1" w:styleId="field-content">
    <w:name w:val="field-content"/>
    <w:basedOn w:val="Standaardalinea-letter"/>
    <w:uiPriority w:val="99"/>
    <w:rsid w:val="001B5BCB"/>
    <w:rPr>
      <w:rFonts w:cs="Times New Roman"/>
    </w:rPr>
  </w:style>
  <w:style w:type="paragraph" w:styleId="Onderwerpvanopmerking">
    <w:name w:val="annotation subject"/>
    <w:basedOn w:val="Tekstopmerking"/>
    <w:next w:val="Tekstopmerking"/>
    <w:link w:val="OnderwerpvanopmerkingChar"/>
    <w:uiPriority w:val="99"/>
    <w:semiHidden/>
    <w:rsid w:val="006625CA"/>
    <w:rPr>
      <w:rFonts w:ascii="Times New Roman" w:hAnsi="Times New Roman"/>
      <w:sz w:val="24"/>
      <w:szCs w:val="24"/>
    </w:rPr>
  </w:style>
  <w:style w:type="character" w:customStyle="1" w:styleId="OnderwerpvanopmerkingChar">
    <w:name w:val="Onderwerp van opmerking Char"/>
    <w:basedOn w:val="TekstopmerkingChar"/>
    <w:link w:val="Onderwerpvanopmerking"/>
    <w:uiPriority w:val="99"/>
    <w:semiHidden/>
    <w:locked/>
    <w:rsid w:val="00677C7A"/>
    <w:rPr>
      <w:rFonts w:ascii="Univers" w:hAnsi="Univers" w:cs="Times New Roman"/>
      <w:b/>
      <w:bCs/>
      <w:lang w:eastAsia="en-US"/>
    </w:rPr>
  </w:style>
  <w:style w:type="paragraph" w:styleId="Plattetekstinspringen2">
    <w:name w:val="Body Text Indent 2"/>
    <w:basedOn w:val="Standaard"/>
    <w:semiHidden/>
    <w:rsid w:val="005B2606"/>
    <w:pPr>
      <w:spacing w:after="120" w:line="480" w:lineRule="auto"/>
      <w:ind w:left="283"/>
    </w:pPr>
    <w:rPr>
      <w:rFonts w:ascii="Univers" w:hAnsi="Univers"/>
      <w:sz w:val="22"/>
      <w:szCs w:val="22"/>
    </w:rPr>
  </w:style>
  <w:style w:type="paragraph" w:styleId="Inhopg2">
    <w:name w:val="toc 2"/>
    <w:basedOn w:val="Standaard"/>
    <w:next w:val="Standaard"/>
    <w:autoRedefine/>
    <w:locked/>
    <w:rsid w:val="005B2606"/>
    <w:pPr>
      <w:autoSpaceDE w:val="0"/>
      <w:autoSpaceDN w:val="0"/>
      <w:adjustRightInd w:val="0"/>
      <w:spacing w:line="288" w:lineRule="auto"/>
      <w:ind w:left="220"/>
    </w:pPr>
    <w:rPr>
      <w:rFonts w:ascii="Univers" w:eastAsia="Arial Unicode MS" w:hAnsi="Univers" w:cs="Arial"/>
      <w:iCs/>
      <w:sz w:val="20"/>
      <w:szCs w:val="20"/>
      <w:lang w:eastAsia="nl-NL"/>
    </w:rPr>
  </w:style>
  <w:style w:type="paragraph" w:styleId="Inhopg1">
    <w:name w:val="toc 1"/>
    <w:basedOn w:val="Standaard"/>
    <w:next w:val="Standaard"/>
    <w:autoRedefine/>
    <w:semiHidden/>
    <w:locked/>
    <w:rsid w:val="005B2606"/>
    <w:rPr>
      <w:rFonts w:ascii="Univers" w:hAnsi="Univers"/>
      <w:sz w:val="22"/>
      <w:szCs w:val="22"/>
    </w:rPr>
  </w:style>
  <w:style w:type="table" w:styleId="Tabelraster">
    <w:name w:val="Table Grid"/>
    <w:basedOn w:val="Standaardtabel"/>
    <w:locked/>
    <w:rsid w:val="005B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236E95"/>
  </w:style>
  <w:style w:type="paragraph" w:styleId="Koptekst">
    <w:name w:val="header"/>
    <w:basedOn w:val="Standaard"/>
    <w:link w:val="KoptekstChar"/>
    <w:uiPriority w:val="99"/>
    <w:unhideWhenUsed/>
    <w:rsid w:val="00E227A7"/>
    <w:pPr>
      <w:tabs>
        <w:tab w:val="center" w:pos="4536"/>
        <w:tab w:val="right" w:pos="9072"/>
      </w:tabs>
    </w:pPr>
  </w:style>
  <w:style w:type="character" w:customStyle="1" w:styleId="KoptekstChar">
    <w:name w:val="Koptekst Char"/>
    <w:basedOn w:val="Standaardalinea-lettertype"/>
    <w:link w:val="Koptekst"/>
    <w:uiPriority w:val="99"/>
    <w:rsid w:val="00E227A7"/>
    <w:rPr>
      <w:sz w:val="24"/>
      <w:szCs w:val="24"/>
      <w:lang w:eastAsia="en-US"/>
    </w:rPr>
  </w:style>
  <w:style w:type="paragraph" w:styleId="Voettekst">
    <w:name w:val="footer"/>
    <w:basedOn w:val="Standaard"/>
    <w:link w:val="VoettekstChar"/>
    <w:uiPriority w:val="99"/>
    <w:unhideWhenUsed/>
    <w:rsid w:val="00E227A7"/>
    <w:pPr>
      <w:tabs>
        <w:tab w:val="center" w:pos="4536"/>
        <w:tab w:val="right" w:pos="9072"/>
      </w:tabs>
    </w:pPr>
  </w:style>
  <w:style w:type="character" w:customStyle="1" w:styleId="VoettekstChar">
    <w:name w:val="Voettekst Char"/>
    <w:basedOn w:val="Standaardalinea-lettertype"/>
    <w:link w:val="Voettekst"/>
    <w:uiPriority w:val="99"/>
    <w:rsid w:val="00E227A7"/>
    <w:rPr>
      <w:sz w:val="24"/>
      <w:szCs w:val="24"/>
      <w:lang w:eastAsia="en-US"/>
    </w:rPr>
  </w:style>
  <w:style w:type="paragraph" w:customStyle="1" w:styleId="Bijlage">
    <w:name w:val="Bijlage"/>
    <w:basedOn w:val="Kop1"/>
    <w:rsid w:val="004F3E92"/>
    <w:pPr>
      <w:spacing w:line="480" w:lineRule="auto"/>
    </w:pPr>
    <w:rPr>
      <w:rFonts w:ascii="Cb Myriad" w:hAnsi="Cb Myriad" w:cs="Times New Roman"/>
      <w:bCs w:val="0"/>
      <w:kern w:val="28"/>
      <w:szCs w:val="28"/>
      <w:lang w:eastAsia="nl-NL"/>
    </w:rPr>
  </w:style>
  <w:style w:type="paragraph" w:styleId="Geenafstand">
    <w:name w:val="No Spacing"/>
    <w:uiPriority w:val="1"/>
    <w:qFormat/>
    <w:rsid w:val="0017258A"/>
    <w:rPr>
      <w:rFonts w:asciiTheme="minorHAnsi" w:eastAsiaTheme="minorHAnsi" w:hAnsiTheme="minorHAnsi" w:cstheme="minorBidi"/>
      <w:sz w:val="22"/>
      <w:szCs w:val="22"/>
      <w:lang w:eastAsia="en-US"/>
    </w:rPr>
  </w:style>
  <w:style w:type="paragraph" w:styleId="Plattetekst">
    <w:name w:val="Body Text"/>
    <w:basedOn w:val="Standaard"/>
    <w:link w:val="PlattetekstChar"/>
    <w:uiPriority w:val="99"/>
    <w:semiHidden/>
    <w:unhideWhenUsed/>
    <w:rsid w:val="00EA6E59"/>
    <w:pPr>
      <w:spacing w:after="120"/>
    </w:pPr>
  </w:style>
  <w:style w:type="character" w:customStyle="1" w:styleId="PlattetekstChar">
    <w:name w:val="Platte tekst Char"/>
    <w:basedOn w:val="Standaardalinea-lettertype"/>
    <w:link w:val="Plattetekst"/>
    <w:uiPriority w:val="99"/>
    <w:semiHidden/>
    <w:rsid w:val="00EA6E59"/>
    <w:rPr>
      <w:sz w:val="24"/>
      <w:szCs w:val="24"/>
      <w:lang w:eastAsia="en-US"/>
    </w:rPr>
  </w:style>
  <w:style w:type="paragraph" w:styleId="Ondertitel">
    <w:name w:val="Subtitle"/>
    <w:basedOn w:val="Standaard"/>
    <w:next w:val="Standaard"/>
    <w:link w:val="OndertitelChar"/>
    <w:qFormat/>
    <w:locked/>
    <w:rsid w:val="004F6D6F"/>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F6D6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120">
      <w:bodyDiv w:val="1"/>
      <w:marLeft w:val="0"/>
      <w:marRight w:val="0"/>
      <w:marTop w:val="0"/>
      <w:marBottom w:val="0"/>
      <w:divBdr>
        <w:top w:val="none" w:sz="0" w:space="0" w:color="auto"/>
        <w:left w:val="none" w:sz="0" w:space="0" w:color="auto"/>
        <w:bottom w:val="none" w:sz="0" w:space="0" w:color="auto"/>
        <w:right w:val="none" w:sz="0" w:space="0" w:color="auto"/>
      </w:divBdr>
    </w:div>
    <w:div w:id="393092341">
      <w:bodyDiv w:val="1"/>
      <w:marLeft w:val="0"/>
      <w:marRight w:val="0"/>
      <w:marTop w:val="0"/>
      <w:marBottom w:val="0"/>
      <w:divBdr>
        <w:top w:val="none" w:sz="0" w:space="0" w:color="auto"/>
        <w:left w:val="none" w:sz="0" w:space="0" w:color="auto"/>
        <w:bottom w:val="none" w:sz="0" w:space="0" w:color="auto"/>
        <w:right w:val="none" w:sz="0" w:space="0" w:color="auto"/>
      </w:divBdr>
    </w:div>
    <w:div w:id="668755548">
      <w:bodyDiv w:val="1"/>
      <w:marLeft w:val="0"/>
      <w:marRight w:val="0"/>
      <w:marTop w:val="0"/>
      <w:marBottom w:val="0"/>
      <w:divBdr>
        <w:top w:val="none" w:sz="0" w:space="0" w:color="auto"/>
        <w:left w:val="none" w:sz="0" w:space="0" w:color="auto"/>
        <w:bottom w:val="none" w:sz="0" w:space="0" w:color="auto"/>
        <w:right w:val="none" w:sz="0" w:space="0" w:color="auto"/>
      </w:divBdr>
    </w:div>
    <w:div w:id="1278219562">
      <w:bodyDiv w:val="1"/>
      <w:marLeft w:val="0"/>
      <w:marRight w:val="0"/>
      <w:marTop w:val="0"/>
      <w:marBottom w:val="0"/>
      <w:divBdr>
        <w:top w:val="none" w:sz="0" w:space="0" w:color="auto"/>
        <w:left w:val="none" w:sz="0" w:space="0" w:color="auto"/>
        <w:bottom w:val="none" w:sz="0" w:space="0" w:color="auto"/>
        <w:right w:val="none" w:sz="0" w:space="0" w:color="auto"/>
      </w:divBdr>
    </w:div>
    <w:div w:id="1284270512">
      <w:bodyDiv w:val="1"/>
      <w:marLeft w:val="0"/>
      <w:marRight w:val="0"/>
      <w:marTop w:val="0"/>
      <w:marBottom w:val="0"/>
      <w:divBdr>
        <w:top w:val="none" w:sz="0" w:space="0" w:color="auto"/>
        <w:left w:val="none" w:sz="0" w:space="0" w:color="auto"/>
        <w:bottom w:val="none" w:sz="0" w:space="0" w:color="auto"/>
        <w:right w:val="none" w:sz="0" w:space="0" w:color="auto"/>
      </w:divBdr>
      <w:divsChild>
        <w:div w:id="396782645">
          <w:marLeft w:val="0"/>
          <w:marRight w:val="0"/>
          <w:marTop w:val="0"/>
          <w:marBottom w:val="0"/>
          <w:divBdr>
            <w:top w:val="none" w:sz="0" w:space="0" w:color="auto"/>
            <w:left w:val="none" w:sz="0" w:space="0" w:color="auto"/>
            <w:bottom w:val="none" w:sz="0" w:space="0" w:color="auto"/>
            <w:right w:val="none" w:sz="0" w:space="0" w:color="auto"/>
          </w:divBdr>
        </w:div>
        <w:div w:id="720596770">
          <w:marLeft w:val="0"/>
          <w:marRight w:val="0"/>
          <w:marTop w:val="0"/>
          <w:marBottom w:val="0"/>
          <w:divBdr>
            <w:top w:val="none" w:sz="0" w:space="0" w:color="auto"/>
            <w:left w:val="none" w:sz="0" w:space="0" w:color="auto"/>
            <w:bottom w:val="none" w:sz="0" w:space="0" w:color="auto"/>
            <w:right w:val="none" w:sz="0" w:space="0" w:color="auto"/>
          </w:divBdr>
        </w:div>
      </w:divsChild>
    </w:div>
    <w:div w:id="1305886471">
      <w:bodyDiv w:val="1"/>
      <w:marLeft w:val="0"/>
      <w:marRight w:val="0"/>
      <w:marTop w:val="0"/>
      <w:marBottom w:val="0"/>
      <w:divBdr>
        <w:top w:val="none" w:sz="0" w:space="0" w:color="auto"/>
        <w:left w:val="none" w:sz="0" w:space="0" w:color="auto"/>
        <w:bottom w:val="none" w:sz="0" w:space="0" w:color="auto"/>
        <w:right w:val="none" w:sz="0" w:space="0" w:color="auto"/>
      </w:divBdr>
    </w:div>
    <w:div w:id="1429041815">
      <w:bodyDiv w:val="1"/>
      <w:marLeft w:val="0"/>
      <w:marRight w:val="0"/>
      <w:marTop w:val="0"/>
      <w:marBottom w:val="0"/>
      <w:divBdr>
        <w:top w:val="none" w:sz="0" w:space="0" w:color="auto"/>
        <w:left w:val="none" w:sz="0" w:space="0" w:color="auto"/>
        <w:bottom w:val="none" w:sz="0" w:space="0" w:color="auto"/>
        <w:right w:val="none" w:sz="0" w:space="0" w:color="auto"/>
      </w:divBdr>
    </w:div>
    <w:div w:id="15066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orginstituutnederland.nl/kwaliteit" TargetMode="Externa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u.nl"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www.nvz-ziekenhuizen.nl/onderwerpen/%20transparantiekalender-kwaliteitsinstituu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esan.nl/net/VwsCvzkwaliteit/"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AEC43A73A8854344BC3A4F06D31BB176" ma:contentTypeVersion="173" ma:contentTypeDescription="Content type for CT MeetInstrument" ma:contentTypeScope="" ma:versionID="4623f3db6b496c6df10320cdb908963e">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5.xml><?xml version="1.0" encoding="utf-8"?>
<p:properties xmlns:p="http://schemas.microsoft.com/office/2006/metadata/properties" xmlns:xsi="http://www.w3.org/2001/XMLSchema-instance" xmlns:pc="http://schemas.microsoft.com/office/infopath/2007/PartnerControls">
  <documentManagement>
    <Anders xmlns="http://schemas.microsoft.com/sharepoint/v3">&lt;div&gt;&lt;/div&gt;</Anders>
    <Ontwikkeldatum xmlns="http://schemas.microsoft.com/sharepoint/v3">2014-10-31T23:00:00+00:00</Ontwikkeldatum>
    <Openbaarzetten xmlns="http://schemas.microsoft.com/sharepoint/v3">Openbaar</Openbaarzetten>
    <Versienummer xmlns="http://schemas.microsoft.com/sharepoint/v3">2014</Versienummer>
    <MeetinstrumentType xmlns="http://schemas.microsoft.com/sharepoint/v3">Werkinstructie</MeetinstrumentType>
    <Notities xmlns="fd2069cc-00ae-4f60-8ff8-57f81a5b98cd" xsi:nil="true"/>
  </documentManagement>
</p:properties>
</file>

<file path=customXml/itemProps1.xml><?xml version="1.0" encoding="utf-8"?>
<ds:datastoreItem xmlns:ds="http://schemas.openxmlformats.org/officeDocument/2006/customXml" ds:itemID="{F9685EF9-D66E-40AD-85AB-1FAC3B394071}"/>
</file>

<file path=customXml/itemProps2.xml><?xml version="1.0" encoding="utf-8"?>
<ds:datastoreItem xmlns:ds="http://schemas.openxmlformats.org/officeDocument/2006/customXml" ds:itemID="{71D5E92E-AF3B-42B6-9DF1-8BDF1208DCEB}"/>
</file>

<file path=customXml/itemProps3.xml><?xml version="1.0" encoding="utf-8"?>
<ds:datastoreItem xmlns:ds="http://schemas.openxmlformats.org/officeDocument/2006/customXml" ds:itemID="{DE1A1542-8BDD-4BEA-A2A7-931D2FE65F5F}"/>
</file>

<file path=customXml/itemProps4.xml><?xml version="1.0" encoding="utf-8"?>
<ds:datastoreItem xmlns:ds="http://schemas.openxmlformats.org/officeDocument/2006/customXml" ds:itemID="{C7204398-A5F6-4B3E-A3CD-F485D3D4AD6C}"/>
</file>

<file path=customXml/itemProps5.xml><?xml version="1.0" encoding="utf-8"?>
<ds:datastoreItem xmlns:ds="http://schemas.openxmlformats.org/officeDocument/2006/customXml" ds:itemID="{98198A03-6C4F-4819-BBF0-56AD4725DA3A}"/>
</file>

<file path=docProps/app.xml><?xml version="1.0" encoding="utf-8"?>
<Properties xmlns="http://schemas.openxmlformats.org/officeDocument/2006/extended-properties" xmlns:vt="http://schemas.openxmlformats.org/officeDocument/2006/docPropsVTypes">
  <Template>Normal</Template>
  <TotalTime>25</TotalTime>
  <Pages>27</Pages>
  <Words>5978</Words>
  <Characters>38413</Characters>
  <Application>Microsoft Office Word</Application>
  <DocSecurity>0</DocSecurity>
  <Lines>320</Lines>
  <Paragraphs>88</Paragraphs>
  <ScaleCrop>false</ScaleCrop>
  <HeadingPairs>
    <vt:vector size="2" baseType="variant">
      <vt:variant>
        <vt:lpstr>Titel</vt:lpstr>
      </vt:variant>
      <vt:variant>
        <vt:i4>1</vt:i4>
      </vt:variant>
    </vt:vector>
  </HeadingPairs>
  <TitlesOfParts>
    <vt:vector size="1" baseType="lpstr">
      <vt:lpstr>Voorblad Wout</vt:lpstr>
    </vt:vector>
  </TitlesOfParts>
  <Company>Ministerie van Volksgezondheid, Welzijn en Sport</Company>
  <LinksUpToDate>false</LinksUpToDate>
  <CharactersWithSpaces>44303</CharactersWithSpaces>
  <SharedDoc>false</SharedDoc>
  <HLinks>
    <vt:vector size="12" baseType="variant">
      <vt:variant>
        <vt:i4>7733316</vt:i4>
      </vt:variant>
      <vt:variant>
        <vt:i4>3</vt:i4>
      </vt:variant>
      <vt:variant>
        <vt:i4>0</vt:i4>
      </vt:variant>
      <vt:variant>
        <vt:i4>5</vt:i4>
      </vt:variant>
      <vt:variant>
        <vt:lpwstr>mailto:info@zichtbarezorg.nl</vt:lpwstr>
      </vt:variant>
      <vt:variant>
        <vt:lpwstr/>
      </vt:variant>
      <vt:variant>
        <vt:i4>393237</vt:i4>
      </vt:variant>
      <vt:variant>
        <vt:i4>0</vt:i4>
      </vt:variant>
      <vt:variant>
        <vt:i4>0</vt:i4>
      </vt:variant>
      <vt:variant>
        <vt:i4>5</vt:i4>
      </vt:variant>
      <vt:variant>
        <vt:lpwstr>http://www.zichtbarezorg.nl/ziekenhuizen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Meniscus en voorste kruisband</dc:title>
  <dc:creator>Marleen ten Horn</dc:creator>
  <cp:lastModifiedBy>Marenne Terlingen</cp:lastModifiedBy>
  <cp:revision>7</cp:revision>
  <cp:lastPrinted>2014-12-19T12:38:00Z</cp:lastPrinted>
  <dcterms:created xsi:type="dcterms:W3CDTF">2015-01-22T08:48:00Z</dcterms:created>
  <dcterms:modified xsi:type="dcterms:W3CDTF">2015-01-26T14:05:00Z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0x0101008FBCB55CC47A443CB772F1C35369E5E300E1DD743A00D248DCAE2242640CE6C57200AEC43A73A8854344BC3A4F06D31BB176</vt:lpwstr>
  </property>
  <property fmtid="{D5CDD505-2E9C-101B-9397-08002B2CF9AE}" pid="3" name="Financieringsbron">
    <vt:lpwstr>Niet van toepassing</vt:lpwstr>
  </property>
  <property fmtid="{D5CDD505-2E9C-101B-9397-08002B2CF9AE}" pid="4" name="Revisiedatum">
    <vt:filetime>2015-11-30T23:00:00Z</vt:filetime>
  </property>
  <property fmtid="{D5CDD505-2E9C-101B-9397-08002B2CF9AE}" pid="5" name="Ambitiesvoordoorontwikkeling">
    <vt:lpwstr>Opname Register</vt:lpwstr>
  </property>
  <property fmtid="{D5CDD505-2E9C-101B-9397-08002B2CF9AE}" pid="6" name="Productenmerknamengenoemd">
    <vt:lpwstr>Niet van toepassing</vt:lpwstr>
  </property>
</Properties>
</file>