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B4" w:rsidRPr="00B64E8F" w:rsidRDefault="005A7EB4" w:rsidP="004F6D6F">
      <w:pPr>
        <w:pStyle w:val="Subtitle"/>
      </w:pPr>
    </w:p>
    <w:p w:rsidR="005A7EB4" w:rsidRPr="00B64E8F" w:rsidRDefault="005A7EB4" w:rsidP="00B64E8F">
      <w:pPr>
        <w:pStyle w:val="Normaa"/>
        <w:rPr>
          <w:rFonts w:ascii="Arial" w:hAnsi="Arial" w:cs="Arial"/>
          <w:sz w:val="20"/>
        </w:rPr>
      </w:pPr>
    </w:p>
    <w:p w:rsidR="005A7EB4" w:rsidRPr="00B64E8F" w:rsidRDefault="005A7EB4" w:rsidP="00B64E8F">
      <w:pPr>
        <w:pStyle w:val="Normaa"/>
        <w:rPr>
          <w:rFonts w:ascii="Arial" w:hAnsi="Arial" w:cs="Arial"/>
          <w:sz w:val="20"/>
        </w:rPr>
      </w:pPr>
    </w:p>
    <w:p w:rsidR="005A7EB4" w:rsidRDefault="005A7EB4" w:rsidP="00B64E8F">
      <w:pPr>
        <w:pStyle w:val="Normaa"/>
        <w:rPr>
          <w:rFonts w:ascii="Arial" w:hAnsi="Arial" w:cs="Arial"/>
          <w:sz w:val="32"/>
        </w:rPr>
      </w:pPr>
    </w:p>
    <w:p w:rsidR="005A7EB4" w:rsidRPr="00B64E8F" w:rsidRDefault="005A7EB4" w:rsidP="00B64E8F">
      <w:pPr>
        <w:pStyle w:val="Normaa"/>
        <w:rPr>
          <w:rFonts w:ascii="Arial" w:hAnsi="Arial" w:cs="Arial"/>
          <w:sz w:val="32"/>
        </w:rPr>
      </w:pPr>
    </w:p>
    <w:p w:rsidR="005A7EB4" w:rsidRPr="00983D2C" w:rsidRDefault="005A7EB4" w:rsidP="00707BEA">
      <w:pPr>
        <w:pStyle w:val="Normaa"/>
        <w:outlineLvl w:val="0"/>
        <w:rPr>
          <w:rFonts w:ascii="Arial" w:hAnsi="Arial" w:cs="Arial"/>
          <w:b/>
          <w:sz w:val="40"/>
          <w:szCs w:val="40"/>
        </w:rPr>
      </w:pPr>
      <w:r w:rsidRPr="00983D2C">
        <w:rPr>
          <w:rFonts w:ascii="Arial" w:hAnsi="Arial" w:cs="Arial"/>
          <w:b/>
          <w:sz w:val="40"/>
          <w:szCs w:val="40"/>
        </w:rPr>
        <w:t>Indicatorenset Meniscus en Voorste Kruisband</w:t>
      </w:r>
    </w:p>
    <w:p w:rsidR="005A7EB4" w:rsidRPr="00983D2C" w:rsidRDefault="005A7EB4" w:rsidP="00C140A2">
      <w:pPr>
        <w:pStyle w:val="Normaa"/>
        <w:rPr>
          <w:rFonts w:ascii="Arial" w:hAnsi="Arial" w:cs="Arial"/>
          <w:sz w:val="28"/>
          <w:szCs w:val="28"/>
        </w:rPr>
      </w:pPr>
    </w:p>
    <w:p w:rsidR="005A7EB4" w:rsidRDefault="005A7EB4" w:rsidP="00707BEA">
      <w:pPr>
        <w:outlineLvl w:val="0"/>
        <w:rPr>
          <w:rFonts w:ascii="Arial" w:hAnsi="Arial" w:cs="Arial"/>
          <w:sz w:val="28"/>
          <w:szCs w:val="28"/>
        </w:rPr>
      </w:pPr>
      <w:r w:rsidRPr="0066569C">
        <w:rPr>
          <w:rFonts w:ascii="Arial" w:hAnsi="Arial" w:cs="Arial"/>
          <w:sz w:val="28"/>
          <w:szCs w:val="28"/>
        </w:rPr>
        <w:t xml:space="preserve">Uitvraag </w:t>
      </w:r>
      <w:r>
        <w:rPr>
          <w:rFonts w:ascii="Arial" w:hAnsi="Arial" w:cs="Arial"/>
          <w:sz w:val="28"/>
          <w:szCs w:val="28"/>
        </w:rPr>
        <w:t>ziekenhuizen/ZBC’s</w:t>
      </w:r>
      <w:r w:rsidRPr="0066569C">
        <w:rPr>
          <w:rFonts w:ascii="Arial" w:hAnsi="Arial" w:cs="Arial"/>
          <w:sz w:val="28"/>
          <w:szCs w:val="28"/>
        </w:rPr>
        <w:t xml:space="preserve"> over verslagjaar 201</w:t>
      </w:r>
      <w:r>
        <w:rPr>
          <w:rFonts w:ascii="Arial" w:hAnsi="Arial" w:cs="Arial"/>
          <w:sz w:val="28"/>
          <w:szCs w:val="28"/>
        </w:rPr>
        <w:t>6</w:t>
      </w:r>
    </w:p>
    <w:p w:rsidR="005A7EB4" w:rsidRPr="0066569C" w:rsidRDefault="005A7EB4" w:rsidP="00C140A2">
      <w:pPr>
        <w:rPr>
          <w:rFonts w:ascii="Arial" w:hAnsi="Arial" w:cs="Arial"/>
          <w:sz w:val="28"/>
          <w:szCs w:val="28"/>
        </w:rPr>
      </w:pPr>
    </w:p>
    <w:p w:rsidR="005A7EB4" w:rsidRDefault="005A7EB4" w:rsidP="00C140A2">
      <w:pPr>
        <w:rPr>
          <w:rFonts w:ascii="Arial" w:hAnsi="Arial" w:cs="Arial"/>
        </w:rPr>
      </w:pPr>
    </w:p>
    <w:p w:rsidR="005A7EB4" w:rsidRDefault="005A7EB4" w:rsidP="00C140A2">
      <w:pPr>
        <w:rPr>
          <w:rFonts w:ascii="Arial" w:hAnsi="Arial" w:cs="Arial"/>
        </w:rPr>
      </w:pPr>
    </w:p>
    <w:p w:rsidR="005A7EB4" w:rsidRDefault="005A7EB4" w:rsidP="00C140A2">
      <w:pPr>
        <w:rPr>
          <w:rFonts w:ascii="Arial" w:hAnsi="Arial" w:cs="Arial"/>
        </w:rPr>
      </w:pPr>
    </w:p>
    <w:p w:rsidR="005A7EB4" w:rsidRDefault="005A7EB4" w:rsidP="004C77D9">
      <w:pPr>
        <w:rPr>
          <w:rFonts w:ascii="Arial" w:hAnsi="Arial" w:cs="Arial"/>
        </w:rPr>
      </w:pPr>
    </w:p>
    <w:p w:rsidR="005A7EB4" w:rsidRPr="00113033" w:rsidRDefault="005A7EB4" w:rsidP="004C77D9">
      <w:pPr>
        <w:rPr>
          <w:rFonts w:ascii="Arial" w:hAnsi="Arial" w:cs="Arial"/>
          <w:b/>
        </w:rPr>
      </w:pPr>
      <w:r>
        <w:rPr>
          <w:rFonts w:ascii="Arial" w:hAnsi="Arial" w:cs="Arial"/>
          <w:b/>
        </w:rPr>
        <w:t>april 2016</w:t>
      </w:r>
    </w:p>
    <w:p w:rsidR="005A7EB4" w:rsidRPr="00113033" w:rsidRDefault="005A7EB4" w:rsidP="004C77D9">
      <w:pPr>
        <w:rPr>
          <w:rFonts w:ascii="Arial" w:hAnsi="Arial" w:cs="Arial"/>
          <w:b/>
          <w:sz w:val="20"/>
          <w:szCs w:val="20"/>
        </w:rPr>
      </w:pPr>
    </w:p>
    <w:p w:rsidR="005A7EB4" w:rsidRPr="00760AD2" w:rsidRDefault="005A7EB4" w:rsidP="00C140A2">
      <w:pPr>
        <w:rPr>
          <w:rFonts w:ascii="Arial" w:hAnsi="Arial" w:cs="Arial"/>
          <w:sz w:val="20"/>
        </w:rPr>
      </w:pPr>
    </w:p>
    <w:p w:rsidR="005A7EB4" w:rsidRDefault="005A7EB4" w:rsidP="00C140A2">
      <w:pPr>
        <w:rPr>
          <w:rFonts w:ascii="Arial" w:hAnsi="Arial" w:cs="Arial"/>
          <w:sz w:val="20"/>
        </w:rPr>
      </w:pPr>
    </w:p>
    <w:p w:rsidR="005A7EB4" w:rsidRDefault="005A7EB4" w:rsidP="00C140A2">
      <w:pPr>
        <w:rPr>
          <w:rFonts w:ascii="Arial" w:hAnsi="Arial" w:cs="Arial"/>
          <w:sz w:val="20"/>
        </w:rPr>
      </w:pPr>
    </w:p>
    <w:p w:rsidR="005A7EB4" w:rsidRDefault="005A7EB4" w:rsidP="004C77D9">
      <w:pPr>
        <w:rPr>
          <w:color w:val="000000"/>
        </w:rPr>
      </w:pPr>
      <w:r>
        <w:rPr>
          <w:rFonts w:ascii="Arial" w:hAnsi="Arial" w:cs="Arial"/>
          <w:b/>
          <w:bCs/>
          <w:color w:val="000000"/>
          <w:sz w:val="20"/>
          <w:szCs w:val="20"/>
        </w:rPr>
        <w:t>Colofon</w:t>
      </w:r>
    </w:p>
    <w:p w:rsidR="005A7EB4" w:rsidRDefault="005A7EB4" w:rsidP="004C77D9">
      <w:pPr>
        <w:pStyle w:val="nospacing0"/>
        <w:rPr>
          <w:color w:val="000000"/>
        </w:rPr>
      </w:pPr>
      <w:r>
        <w:rPr>
          <w:color w:val="000000"/>
        </w:rPr>
        <w:t> </w:t>
      </w:r>
    </w:p>
    <w:p w:rsidR="005A7EB4" w:rsidRDefault="005A7EB4" w:rsidP="004C77D9">
      <w:pPr>
        <w:pStyle w:val="nospacing0"/>
        <w:rPr>
          <w:color w:val="000000"/>
        </w:rPr>
      </w:pPr>
      <w:r>
        <w:rPr>
          <w:color w:val="000000"/>
        </w:rPr>
        <w:t> </w:t>
      </w:r>
    </w:p>
    <w:p w:rsidR="005A7EB4" w:rsidRDefault="005A7EB4" w:rsidP="004C77D9">
      <w:pPr>
        <w:pStyle w:val="nospacing0"/>
        <w:rPr>
          <w:color w:val="000000"/>
        </w:rPr>
      </w:pPr>
      <w:r>
        <w:rPr>
          <w:rFonts w:ascii="Arial" w:hAnsi="Arial" w:cs="Arial"/>
          <w:b/>
          <w:bCs/>
          <w:color w:val="000000"/>
          <w:sz w:val="20"/>
          <w:szCs w:val="20"/>
        </w:rPr>
        <w:t>Internet:</w:t>
      </w:r>
    </w:p>
    <w:p w:rsidR="005A7EB4" w:rsidRDefault="005A7EB4" w:rsidP="004C77D9">
      <w:pPr>
        <w:pStyle w:val="nospacing0"/>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OmniQ (portaal van DHD) voor aanlevering kwaliteitsgegevens (beschikbaar vanaf 1 februari voor leden van de NVZ en NFU): </w:t>
      </w:r>
      <w:hyperlink r:id="rId7" w:tgtFrame="_blank" w:tooltip="https://webmail.manageddomain.nl/owa/redir.aspx?REF=ssawZjPg0U6g5oNJXbhbGqaX6hUSZlqTICmcMul48Fugbjd7pIvTCAFodHRwczovL2V4dHJhbmV0LmRoZC5ubC9wcm9kdWN0ZW4vT21uaVE." w:history="1">
        <w:r>
          <w:rPr>
            <w:rStyle w:val="Hyperlink"/>
            <w:rFonts w:ascii="Arial" w:hAnsi="Arial" w:cs="Arial"/>
            <w:b/>
            <w:bCs/>
            <w:sz w:val="20"/>
            <w:szCs w:val="20"/>
          </w:rPr>
          <w:t>https://extranet.dhd.nl/producten/OmniQ</w:t>
        </w:r>
      </w:hyperlink>
    </w:p>
    <w:p w:rsidR="005A7EB4" w:rsidRDefault="005A7EB4" w:rsidP="004C77D9">
      <w:pPr>
        <w:pStyle w:val="nospacing0"/>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Nederlandse Vereniging van Ziekenhuizen: </w:t>
      </w:r>
      <w:hyperlink r:id="rId8" w:tgtFrame="_blank" w:tooltip="https://webmail.manageddomain.nl/owa/redir.aspx?REF=C0A2AY3oITWCmuZ7h9IdfRu74Li4nu8lFlLNhmsX1rKgbjd7pIvTCAFodHRwOi8vd3d3Lm52ei16aWVrZW5odWl6ZW4ubmw." w:history="1">
        <w:r>
          <w:rPr>
            <w:rStyle w:val="Hyperlink"/>
            <w:rFonts w:ascii="Arial" w:hAnsi="Arial" w:cs="Arial"/>
            <w:b/>
            <w:bCs/>
            <w:sz w:val="20"/>
            <w:szCs w:val="20"/>
          </w:rPr>
          <w:t>www.nvz-ziekenhuizen.nl</w:t>
        </w:r>
      </w:hyperlink>
    </w:p>
    <w:p w:rsidR="005A7EB4" w:rsidRDefault="005A7EB4" w:rsidP="004C77D9">
      <w:pPr>
        <w:pStyle w:val="nospacing0"/>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Nederlandse Federatie van Universitair Medische Centra: </w:t>
      </w:r>
      <w:hyperlink r:id="rId9" w:tgtFrame="_blank" w:tooltip="https://webmail.manageddomain.nl/owa/redir.aspx?REF=1srwyIwa62w7dj8Ako0matIm8h-16tiU-DxjTQXF-Wagbjd7pIvTCAFodHRwOi8vd3d3Lm5mdS5ubC8." w:history="1">
        <w:r>
          <w:rPr>
            <w:rStyle w:val="Hyperlink"/>
            <w:rFonts w:ascii="Arial" w:hAnsi="Arial" w:cs="Arial"/>
            <w:b/>
            <w:bCs/>
            <w:sz w:val="20"/>
            <w:szCs w:val="20"/>
          </w:rPr>
          <w:t>www.nfu.nl</w:t>
        </w:r>
      </w:hyperlink>
      <w:r>
        <w:rPr>
          <w:rFonts w:ascii="Arial" w:hAnsi="Arial" w:cs="Arial"/>
          <w:b/>
          <w:bCs/>
          <w:color w:val="000000"/>
          <w:sz w:val="20"/>
          <w:szCs w:val="20"/>
        </w:rPr>
        <w:t>.</w:t>
      </w:r>
    </w:p>
    <w:p w:rsidR="005A7EB4" w:rsidRDefault="005A7EB4" w:rsidP="004C77D9">
      <w:pPr>
        <w:pStyle w:val="nospacing0"/>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Zelfstandige Klinieken Nederland: </w:t>
      </w:r>
      <w:hyperlink r:id="rId10" w:tgtFrame="_blank" w:tooltip="https://webmail.manageddomain.nl/owa/redir.aspx?REF=yLsn0UWDQm3ZKdo1R8zpK1y0kXMf5nU_KwVMqYYowPagbjd7pIvTCAFodHRwOi8vd3d3Lnprbi5ubC8." w:history="1">
        <w:r>
          <w:rPr>
            <w:rStyle w:val="Hyperlink"/>
            <w:rFonts w:ascii="Arial" w:hAnsi="Arial" w:cs="Arial"/>
            <w:b/>
            <w:bCs/>
            <w:sz w:val="20"/>
            <w:szCs w:val="20"/>
          </w:rPr>
          <w:t>www.zkn.nl</w:t>
        </w:r>
      </w:hyperlink>
      <w:r>
        <w:rPr>
          <w:rFonts w:ascii="Arial" w:hAnsi="Arial" w:cs="Arial"/>
          <w:b/>
          <w:bCs/>
          <w:color w:val="000000"/>
          <w:sz w:val="20"/>
          <w:szCs w:val="20"/>
        </w:rPr>
        <w:t>.</w:t>
      </w:r>
    </w:p>
    <w:p w:rsidR="005A7EB4" w:rsidRDefault="005A7EB4" w:rsidP="004C77D9">
      <w:pPr>
        <w:pStyle w:val="nospacing0"/>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Zorginstituut Nederland: </w:t>
      </w:r>
      <w:hyperlink r:id="rId11" w:tgtFrame="_blank" w:tooltip="https://webmail.manageddomain.nl/owa/redir.aspx?REF=E-RZlGlwHMuYyFlG8tc08D9QOajs_TnEeQoJLvV66WOgbjd7pIvTCAFodHRwOi8vd3d3LnpvcmdpbnppY2h0Lm5s" w:history="1">
        <w:r>
          <w:rPr>
            <w:rStyle w:val="Hyperlink"/>
            <w:rFonts w:ascii="Arial" w:hAnsi="Arial" w:cs="Arial"/>
            <w:b/>
            <w:bCs/>
            <w:sz w:val="20"/>
            <w:szCs w:val="20"/>
          </w:rPr>
          <w:t>http://www.zorginzicht.nl</w:t>
        </w:r>
      </w:hyperlink>
      <w:r>
        <w:rPr>
          <w:rFonts w:ascii="Arial" w:hAnsi="Arial" w:cs="Arial"/>
          <w:b/>
          <w:bCs/>
          <w:color w:val="000000"/>
          <w:sz w:val="20"/>
          <w:szCs w:val="20"/>
        </w:rPr>
        <w:t>.</w:t>
      </w:r>
    </w:p>
    <w:p w:rsidR="005A7EB4" w:rsidRDefault="005A7EB4" w:rsidP="004C77D9">
      <w:pPr>
        <w:pStyle w:val="nospacing0"/>
        <w:ind w:left="426" w:hanging="426"/>
        <w:rPr>
          <w:color w:val="000000"/>
        </w:rPr>
      </w:pPr>
      <w:r>
        <w:rPr>
          <w:color w:val="000000"/>
        </w:rPr>
        <w:t> </w:t>
      </w:r>
    </w:p>
    <w:p w:rsidR="005A7EB4" w:rsidRDefault="005A7EB4" w:rsidP="004C77D9">
      <w:pPr>
        <w:pStyle w:val="nospacing0"/>
        <w:rPr>
          <w:color w:val="000000"/>
        </w:rPr>
      </w:pPr>
      <w:r>
        <w:rPr>
          <w:rFonts w:ascii="Arial" w:hAnsi="Arial" w:cs="Arial"/>
          <w:b/>
          <w:bCs/>
          <w:color w:val="000000"/>
          <w:sz w:val="20"/>
          <w:szCs w:val="20"/>
        </w:rPr>
        <w:t>Gegevensaanlevering</w:t>
      </w:r>
    </w:p>
    <w:p w:rsidR="005A7EB4" w:rsidRDefault="005A7EB4" w:rsidP="004C77D9">
      <w:pPr>
        <w:pStyle w:val="nospacing0"/>
        <w:rPr>
          <w:color w:val="000000"/>
        </w:rPr>
      </w:pPr>
      <w:r>
        <w:rPr>
          <w:rFonts w:ascii="Arial" w:hAnsi="Arial" w:cs="Arial"/>
          <w:b/>
          <w:bCs/>
          <w:color w:val="000000"/>
          <w:sz w:val="20"/>
          <w:szCs w:val="20"/>
        </w:rPr>
        <w:t>Zorginstellingen leveren vrijwillig en verplichte indicatoren aan via één door de koepelorganisaties gekozen aanleverportaal. Doorlevering vindt plaats in een voor de gebruiker uniform format. Kwaliteitsregistraties uploaden concept indicatoren naar het aanleverportaal, zodat zorginstellingen via één portaal indicatoren kunnen invullen, controleren en accorderen.</w:t>
      </w:r>
    </w:p>
    <w:p w:rsidR="005A7EB4" w:rsidRDefault="005A7EB4" w:rsidP="004C77D9">
      <w:pPr>
        <w:rPr>
          <w:rFonts w:ascii="Verdana" w:hAnsi="Verdana"/>
          <w:color w:val="44546A"/>
          <w:sz w:val="20"/>
          <w:szCs w:val="20"/>
        </w:rPr>
      </w:pPr>
    </w:p>
    <w:p w:rsidR="005A7EB4" w:rsidRDefault="005A7EB4" w:rsidP="004C77D9">
      <w:pPr>
        <w:rPr>
          <w:rFonts w:ascii="Verdana" w:hAnsi="Verdana"/>
          <w:color w:val="44546A"/>
          <w:sz w:val="20"/>
          <w:szCs w:val="20"/>
        </w:rPr>
      </w:pPr>
    </w:p>
    <w:p w:rsidR="005A7EB4" w:rsidRDefault="005A7EB4" w:rsidP="00C140A2">
      <w:pPr>
        <w:pStyle w:val="NoSpacing"/>
        <w:rPr>
          <w:rFonts w:ascii="Arial" w:hAnsi="Arial" w:cs="Arial"/>
          <w:b/>
          <w:sz w:val="20"/>
          <w:szCs w:val="20"/>
        </w:rPr>
      </w:pPr>
    </w:p>
    <w:p w:rsidR="005A7EB4" w:rsidRPr="00DE2EA3" w:rsidRDefault="005A7EB4" w:rsidP="00707BEA">
      <w:pPr>
        <w:pStyle w:val="NoSpacing"/>
        <w:outlineLvl w:val="0"/>
        <w:rPr>
          <w:rFonts w:ascii="Arial" w:hAnsi="Arial" w:cs="Arial"/>
          <w:b/>
          <w:sz w:val="20"/>
          <w:szCs w:val="20"/>
        </w:rPr>
      </w:pPr>
      <w:r w:rsidRPr="00DE2EA3">
        <w:rPr>
          <w:rFonts w:ascii="Arial" w:hAnsi="Arial" w:cs="Arial"/>
          <w:b/>
          <w:sz w:val="20"/>
          <w:szCs w:val="20"/>
        </w:rPr>
        <w:t>Samengesteld door:</w:t>
      </w:r>
    </w:p>
    <w:p w:rsidR="005A7EB4" w:rsidRPr="00DE2EA3" w:rsidRDefault="005A7EB4" w:rsidP="00707BEA">
      <w:pPr>
        <w:pStyle w:val="NoSpacing"/>
        <w:outlineLvl w:val="0"/>
        <w:rPr>
          <w:rFonts w:ascii="Arial" w:hAnsi="Arial" w:cs="Arial"/>
          <w:b/>
          <w:i/>
          <w:sz w:val="20"/>
          <w:szCs w:val="20"/>
        </w:rPr>
      </w:pPr>
      <w:r w:rsidRPr="00DE2EA3">
        <w:rPr>
          <w:rFonts w:ascii="Arial" w:hAnsi="Arial" w:cs="Arial"/>
          <w:i/>
          <w:sz w:val="20"/>
          <w:szCs w:val="20"/>
        </w:rPr>
        <w:t>Federatie Medisch Specialisten</w:t>
      </w:r>
    </w:p>
    <w:p w:rsidR="005A7EB4" w:rsidRPr="00DE2EA3" w:rsidRDefault="005A7EB4" w:rsidP="00C140A2">
      <w:pPr>
        <w:pStyle w:val="NoSpacing"/>
        <w:rPr>
          <w:rFonts w:ascii="Arial" w:hAnsi="Arial" w:cs="Arial"/>
          <w:i/>
          <w:sz w:val="20"/>
          <w:szCs w:val="20"/>
        </w:rPr>
      </w:pPr>
      <w:r>
        <w:rPr>
          <w:rFonts w:ascii="Arial" w:hAnsi="Arial" w:cs="Arial"/>
          <w:i/>
          <w:sz w:val="20"/>
          <w:szCs w:val="20"/>
        </w:rPr>
        <w:t xml:space="preserve">Nederlandse </w:t>
      </w:r>
      <w:r w:rsidRPr="00DE2EA3">
        <w:rPr>
          <w:rFonts w:ascii="Arial" w:hAnsi="Arial" w:cs="Arial"/>
          <w:i/>
          <w:sz w:val="20"/>
          <w:szCs w:val="20"/>
        </w:rPr>
        <w:t>Federatie van Universitair Medische Centra</w:t>
      </w:r>
    </w:p>
    <w:p w:rsidR="005A7EB4" w:rsidRPr="00F93830" w:rsidRDefault="005A7EB4" w:rsidP="00C140A2">
      <w:pPr>
        <w:pStyle w:val="NoSpacing"/>
        <w:rPr>
          <w:rFonts w:ascii="Arial" w:hAnsi="Arial" w:cs="Arial"/>
          <w:i/>
          <w:sz w:val="20"/>
          <w:szCs w:val="20"/>
        </w:rPr>
      </w:pPr>
      <w:r w:rsidRPr="00F93830">
        <w:rPr>
          <w:rFonts w:ascii="Arial" w:hAnsi="Arial" w:cs="Arial"/>
          <w:i/>
          <w:sz w:val="20"/>
          <w:szCs w:val="20"/>
        </w:rPr>
        <w:t>Nederl</w:t>
      </w:r>
      <w:r>
        <w:rPr>
          <w:rFonts w:ascii="Arial" w:hAnsi="Arial" w:cs="Arial"/>
          <w:i/>
          <w:sz w:val="20"/>
          <w:szCs w:val="20"/>
        </w:rPr>
        <w:t>andse Orthopaedische Vereniging</w:t>
      </w:r>
    </w:p>
    <w:p w:rsidR="005A7EB4" w:rsidRDefault="005A7EB4" w:rsidP="00C140A2">
      <w:pPr>
        <w:pStyle w:val="NoSpacing"/>
        <w:rPr>
          <w:rFonts w:ascii="Arial" w:hAnsi="Arial" w:cs="Arial"/>
          <w:i/>
          <w:sz w:val="20"/>
          <w:szCs w:val="20"/>
        </w:rPr>
      </w:pPr>
      <w:r>
        <w:rPr>
          <w:rFonts w:ascii="Arial" w:hAnsi="Arial" w:cs="Arial"/>
          <w:i/>
          <w:sz w:val="20"/>
          <w:szCs w:val="20"/>
        </w:rPr>
        <w:t>Nederlandse Vereniging voor Radiologie</w:t>
      </w:r>
    </w:p>
    <w:p w:rsidR="005A7EB4" w:rsidRPr="00DE2EA3" w:rsidRDefault="005A7EB4" w:rsidP="00C140A2">
      <w:pPr>
        <w:pStyle w:val="NoSpacing"/>
        <w:rPr>
          <w:rFonts w:ascii="Arial" w:hAnsi="Arial" w:cs="Arial"/>
          <w:i/>
          <w:sz w:val="20"/>
          <w:szCs w:val="20"/>
        </w:rPr>
      </w:pPr>
      <w:r w:rsidRPr="00DE2EA3">
        <w:rPr>
          <w:rFonts w:ascii="Arial" w:hAnsi="Arial" w:cs="Arial"/>
          <w:i/>
          <w:sz w:val="20"/>
          <w:szCs w:val="20"/>
        </w:rPr>
        <w:t xml:space="preserve">Nederlandse Vereniging van Ziekenhuizen </w:t>
      </w:r>
    </w:p>
    <w:p w:rsidR="005A7EB4" w:rsidRPr="00DE2EA3" w:rsidRDefault="005A7EB4" w:rsidP="00C140A2">
      <w:pPr>
        <w:pStyle w:val="NoSpacing"/>
        <w:rPr>
          <w:rFonts w:ascii="Arial" w:hAnsi="Arial" w:cs="Arial"/>
          <w:i/>
          <w:sz w:val="20"/>
          <w:szCs w:val="20"/>
        </w:rPr>
      </w:pPr>
      <w:r w:rsidRPr="00DE2EA3">
        <w:rPr>
          <w:rFonts w:ascii="Arial" w:hAnsi="Arial" w:cs="Arial"/>
          <w:i/>
          <w:sz w:val="20"/>
          <w:szCs w:val="20"/>
        </w:rPr>
        <w:t>Nederlandse Patiënten en Consumenten Federatie</w:t>
      </w:r>
    </w:p>
    <w:p w:rsidR="005A7EB4" w:rsidRPr="00DE2EA3" w:rsidRDefault="005A7EB4" w:rsidP="00C140A2">
      <w:pPr>
        <w:pStyle w:val="NoSpacing"/>
        <w:rPr>
          <w:rFonts w:ascii="Arial" w:hAnsi="Arial" w:cs="Arial"/>
          <w:i/>
          <w:sz w:val="20"/>
          <w:szCs w:val="20"/>
        </w:rPr>
      </w:pPr>
      <w:r w:rsidRPr="00DE2EA3">
        <w:rPr>
          <w:rFonts w:ascii="Arial" w:hAnsi="Arial" w:cs="Arial"/>
          <w:i/>
          <w:sz w:val="20"/>
          <w:szCs w:val="20"/>
        </w:rPr>
        <w:t>Zelfstandige Klinieken Nederland</w:t>
      </w:r>
    </w:p>
    <w:p w:rsidR="005A7EB4" w:rsidRPr="00DE2EA3" w:rsidRDefault="005A7EB4" w:rsidP="00C140A2">
      <w:pPr>
        <w:pStyle w:val="NoSpacing"/>
        <w:rPr>
          <w:rFonts w:ascii="Arial" w:hAnsi="Arial" w:cs="Arial"/>
          <w:b/>
          <w:sz w:val="20"/>
          <w:szCs w:val="20"/>
        </w:rPr>
      </w:pPr>
      <w:r w:rsidRPr="00DE2EA3">
        <w:rPr>
          <w:rFonts w:ascii="Arial" w:hAnsi="Arial" w:cs="Arial"/>
          <w:i/>
          <w:sz w:val="20"/>
          <w:szCs w:val="20"/>
        </w:rPr>
        <w:t>Zorgverzekeraars Nederland</w:t>
      </w:r>
    </w:p>
    <w:p w:rsidR="005A7EB4" w:rsidRDefault="005A7EB4" w:rsidP="00C140A2">
      <w:pPr>
        <w:jc w:val="right"/>
        <w:rPr>
          <w:rFonts w:ascii="Arial" w:hAnsi="Arial" w:cs="Arial"/>
          <w:b/>
          <w:sz w:val="20"/>
          <w:szCs w:val="20"/>
        </w:rPr>
      </w:pPr>
    </w:p>
    <w:p w:rsidR="005A7EB4" w:rsidRDefault="005A7EB4" w:rsidP="00C140A2">
      <w:pPr>
        <w:jc w:val="right"/>
        <w:rPr>
          <w:rFonts w:ascii="Arial" w:hAnsi="Arial" w:cs="Arial"/>
          <w:b/>
          <w:sz w:val="20"/>
          <w:szCs w:val="20"/>
        </w:rPr>
      </w:pPr>
    </w:p>
    <w:p w:rsidR="005A7EB4" w:rsidRDefault="005A7EB4" w:rsidP="00C140A2">
      <w:pPr>
        <w:jc w:val="right"/>
        <w:rPr>
          <w:rFonts w:ascii="Arial" w:hAnsi="Arial" w:cs="Arial"/>
          <w:b/>
          <w:sz w:val="20"/>
          <w:szCs w:val="20"/>
        </w:rPr>
      </w:pPr>
    </w:p>
    <w:p w:rsidR="005A7EB4" w:rsidRDefault="005A7EB4" w:rsidP="00C140A2">
      <w:pPr>
        <w:jc w:val="right"/>
        <w:rPr>
          <w:rFonts w:ascii="Arial" w:hAnsi="Arial" w:cs="Arial"/>
          <w:b/>
          <w:sz w:val="20"/>
          <w:szCs w:val="20"/>
        </w:rPr>
      </w:pPr>
    </w:p>
    <w:p w:rsidR="005A7EB4" w:rsidRPr="00CB2513" w:rsidRDefault="005A7EB4" w:rsidP="00CB2513">
      <w:pPr>
        <w:pStyle w:val="NoSpacing"/>
        <w:rPr>
          <w:rFonts w:ascii="Arial" w:hAnsi="Arial" w:cs="Arial"/>
          <w:b/>
          <w:sz w:val="20"/>
          <w:szCs w:val="20"/>
        </w:rPr>
      </w:pPr>
      <w:r w:rsidRPr="00315896">
        <w:rPr>
          <w:rFonts w:ascii="Arial" w:hAnsi="Arial" w:cs="Arial"/>
          <w:b/>
          <w:sz w:val="20"/>
          <w:szCs w:val="20"/>
        </w:rPr>
        <w:t>Deze indicatorenset is opgenomen in het register van Zorginstituut Nederland waarmee het aanleveren van deze kwaliteitsgegevens</w:t>
      </w:r>
      <w:r>
        <w:rPr>
          <w:rFonts w:ascii="Arial" w:hAnsi="Arial" w:cs="Arial"/>
          <w:b/>
          <w:sz w:val="20"/>
          <w:szCs w:val="20"/>
        </w:rPr>
        <w:t xml:space="preserve"> in 2017 over verslagjaar 2016</w:t>
      </w:r>
      <w:r w:rsidRPr="00315896">
        <w:rPr>
          <w:rFonts w:ascii="Arial" w:hAnsi="Arial" w:cs="Arial"/>
          <w:b/>
          <w:sz w:val="20"/>
          <w:szCs w:val="20"/>
        </w:rPr>
        <w:t xml:space="preserve"> wettelijk verplicht is.</w:t>
      </w:r>
    </w:p>
    <w:p w:rsidR="005A7EB4" w:rsidRDefault="005A7EB4">
      <w:pPr>
        <w:rPr>
          <w:rFonts w:ascii="Arial" w:hAnsi="Arial" w:cs="Arial"/>
          <w:b/>
          <w:sz w:val="20"/>
          <w:szCs w:val="20"/>
        </w:rPr>
      </w:pPr>
      <w:r>
        <w:rPr>
          <w:rFonts w:ascii="Arial" w:hAnsi="Arial" w:cs="Arial"/>
          <w:b/>
          <w:sz w:val="20"/>
          <w:szCs w:val="20"/>
        </w:rPr>
        <w:br w:type="page"/>
      </w:r>
    </w:p>
    <w:p w:rsidR="005A7EB4" w:rsidRPr="00DE2EA3" w:rsidRDefault="005A7EB4" w:rsidP="00707BEA">
      <w:pPr>
        <w:pStyle w:val="NoSpacing"/>
        <w:outlineLvl w:val="0"/>
        <w:rPr>
          <w:rFonts w:ascii="Arial" w:hAnsi="Arial" w:cs="Arial"/>
          <w:b/>
          <w:sz w:val="20"/>
          <w:szCs w:val="20"/>
        </w:rPr>
      </w:pPr>
      <w:r w:rsidRPr="002225C1">
        <w:rPr>
          <w:rFonts w:ascii="Arial" w:hAnsi="Arial" w:cs="Arial"/>
          <w:b/>
          <w:sz w:val="20"/>
          <w:szCs w:val="20"/>
        </w:rPr>
        <w:t>Inhoudsopgave</w:t>
      </w:r>
    </w:p>
    <w:p w:rsidR="005A7EB4" w:rsidRPr="00DE2EA3" w:rsidRDefault="005A7EB4" w:rsidP="00C140A2">
      <w:pPr>
        <w:rPr>
          <w:rFonts w:ascii="Arial" w:hAnsi="Arial" w:cs="Arial"/>
          <w:b/>
          <w:sz w:val="20"/>
          <w:szCs w:val="20"/>
        </w:rPr>
      </w:pPr>
    </w:p>
    <w:p w:rsidR="005A7EB4" w:rsidRPr="00DE2EA3" w:rsidRDefault="005A7EB4" w:rsidP="00C140A2">
      <w:pPr>
        <w:rPr>
          <w:rFonts w:ascii="Arial" w:hAnsi="Arial" w:cs="Arial"/>
          <w:b/>
          <w:sz w:val="20"/>
          <w:szCs w:val="20"/>
        </w:rPr>
      </w:pPr>
    </w:p>
    <w:p w:rsidR="005A7EB4" w:rsidRPr="00DE2EA3" w:rsidRDefault="005A7EB4" w:rsidP="00C140A2">
      <w:pPr>
        <w:rPr>
          <w:rFonts w:ascii="Arial" w:hAnsi="Arial" w:cs="Arial"/>
          <w:b/>
          <w:sz w:val="20"/>
          <w:szCs w:val="20"/>
        </w:rPr>
      </w:pPr>
    </w:p>
    <w:tbl>
      <w:tblPr>
        <w:tblW w:w="9322" w:type="dxa"/>
        <w:tblLook w:val="00A0"/>
      </w:tblPr>
      <w:tblGrid>
        <w:gridCol w:w="1101"/>
        <w:gridCol w:w="7512"/>
        <w:gridCol w:w="709"/>
      </w:tblGrid>
      <w:tr w:rsidR="005A7EB4" w:rsidRPr="009B29ED" w:rsidTr="00E05BCD">
        <w:tc>
          <w:tcPr>
            <w:tcW w:w="1101" w:type="dxa"/>
          </w:tcPr>
          <w:p w:rsidR="005A7EB4" w:rsidRPr="00E05BCD" w:rsidRDefault="005A7EB4" w:rsidP="00BE6F09">
            <w:pPr>
              <w:rPr>
                <w:rFonts w:ascii="Arial" w:hAnsi="Arial" w:cs="Arial"/>
                <w:sz w:val="20"/>
                <w:szCs w:val="20"/>
              </w:rPr>
            </w:pPr>
          </w:p>
        </w:tc>
        <w:tc>
          <w:tcPr>
            <w:tcW w:w="7512" w:type="dxa"/>
          </w:tcPr>
          <w:p w:rsidR="005A7EB4" w:rsidRPr="00E05BCD" w:rsidRDefault="005A7EB4" w:rsidP="00BE6F09">
            <w:pPr>
              <w:rPr>
                <w:rFonts w:ascii="Arial" w:hAnsi="Arial" w:cs="Arial"/>
                <w:sz w:val="20"/>
                <w:szCs w:val="20"/>
              </w:rPr>
            </w:pPr>
            <w:r w:rsidRPr="00E05BCD">
              <w:rPr>
                <w:rFonts w:ascii="Arial" w:hAnsi="Arial" w:cs="Arial"/>
                <w:sz w:val="20"/>
                <w:szCs w:val="20"/>
              </w:rPr>
              <w:t>Overzicht indicatoren Meniscus en Voorste kruisband</w:t>
            </w:r>
          </w:p>
        </w:tc>
        <w:tc>
          <w:tcPr>
            <w:tcW w:w="709" w:type="dxa"/>
          </w:tcPr>
          <w:p w:rsidR="005A7EB4" w:rsidRPr="00E05BCD" w:rsidRDefault="005A7EB4" w:rsidP="00E05BCD">
            <w:pPr>
              <w:jc w:val="right"/>
              <w:rPr>
                <w:rFonts w:ascii="Arial" w:hAnsi="Arial" w:cs="Arial"/>
                <w:b/>
                <w:sz w:val="20"/>
                <w:szCs w:val="20"/>
              </w:rPr>
            </w:pPr>
            <w:r>
              <w:rPr>
                <w:rFonts w:ascii="Arial" w:hAnsi="Arial" w:cs="Arial"/>
                <w:b/>
                <w:sz w:val="20"/>
                <w:szCs w:val="20"/>
              </w:rPr>
              <w:t>3</w:t>
            </w:r>
          </w:p>
        </w:tc>
      </w:tr>
      <w:tr w:rsidR="005A7EB4" w:rsidRPr="009B29ED" w:rsidTr="00E05BCD">
        <w:tc>
          <w:tcPr>
            <w:tcW w:w="1101" w:type="dxa"/>
          </w:tcPr>
          <w:p w:rsidR="005A7EB4" w:rsidRPr="00E05BCD" w:rsidRDefault="005A7EB4" w:rsidP="00BE6F09">
            <w:pPr>
              <w:rPr>
                <w:rFonts w:ascii="Arial" w:hAnsi="Arial" w:cs="Arial"/>
                <w:sz w:val="20"/>
                <w:szCs w:val="20"/>
              </w:rPr>
            </w:pPr>
          </w:p>
        </w:tc>
        <w:tc>
          <w:tcPr>
            <w:tcW w:w="7512" w:type="dxa"/>
          </w:tcPr>
          <w:p w:rsidR="005A7EB4" w:rsidRPr="00E05BCD" w:rsidRDefault="005A7EB4" w:rsidP="00BE6F09">
            <w:pPr>
              <w:rPr>
                <w:rFonts w:ascii="Arial" w:hAnsi="Arial" w:cs="Arial"/>
                <w:sz w:val="20"/>
                <w:szCs w:val="20"/>
              </w:rPr>
            </w:pPr>
          </w:p>
        </w:tc>
        <w:tc>
          <w:tcPr>
            <w:tcW w:w="709" w:type="dxa"/>
          </w:tcPr>
          <w:p w:rsidR="005A7EB4" w:rsidRPr="00E05BCD" w:rsidRDefault="005A7EB4" w:rsidP="00E05BCD">
            <w:pPr>
              <w:jc w:val="right"/>
              <w:rPr>
                <w:rFonts w:ascii="Arial" w:hAnsi="Arial" w:cs="Arial"/>
                <w:b/>
                <w:sz w:val="20"/>
                <w:szCs w:val="20"/>
              </w:rPr>
            </w:pPr>
          </w:p>
        </w:tc>
      </w:tr>
      <w:tr w:rsidR="005A7EB4" w:rsidRPr="009B29ED" w:rsidTr="00E05BCD">
        <w:tc>
          <w:tcPr>
            <w:tcW w:w="1101" w:type="dxa"/>
          </w:tcPr>
          <w:p w:rsidR="005A7EB4" w:rsidRPr="00E05BCD" w:rsidRDefault="005A7EB4" w:rsidP="00BE6F09">
            <w:pPr>
              <w:rPr>
                <w:rFonts w:ascii="Arial" w:hAnsi="Arial" w:cs="Arial"/>
                <w:sz w:val="20"/>
                <w:szCs w:val="20"/>
              </w:rPr>
            </w:pPr>
          </w:p>
        </w:tc>
        <w:tc>
          <w:tcPr>
            <w:tcW w:w="7512" w:type="dxa"/>
          </w:tcPr>
          <w:p w:rsidR="005A7EB4" w:rsidRPr="00E05BCD" w:rsidRDefault="005A7EB4" w:rsidP="00BE6F09">
            <w:pPr>
              <w:rPr>
                <w:rFonts w:ascii="Arial" w:hAnsi="Arial" w:cs="Arial"/>
                <w:sz w:val="20"/>
                <w:szCs w:val="20"/>
              </w:rPr>
            </w:pPr>
            <w:r w:rsidRPr="00E05BCD">
              <w:rPr>
                <w:rFonts w:ascii="Arial" w:hAnsi="Arial" w:cs="Arial"/>
                <w:sz w:val="20"/>
                <w:szCs w:val="20"/>
              </w:rPr>
              <w:t>Zorginhoudelijke indicatoren Meniscus en Voorste kruisband</w:t>
            </w:r>
          </w:p>
        </w:tc>
        <w:tc>
          <w:tcPr>
            <w:tcW w:w="709" w:type="dxa"/>
          </w:tcPr>
          <w:p w:rsidR="005A7EB4" w:rsidRPr="00E05BCD" w:rsidRDefault="005A7EB4" w:rsidP="00E05BCD">
            <w:pPr>
              <w:jc w:val="center"/>
              <w:rPr>
                <w:rFonts w:ascii="Arial" w:hAnsi="Arial" w:cs="Arial"/>
                <w:b/>
                <w:sz w:val="20"/>
                <w:szCs w:val="20"/>
              </w:rPr>
            </w:pPr>
            <w:r w:rsidRPr="00E05BCD">
              <w:rPr>
                <w:rFonts w:ascii="Arial" w:hAnsi="Arial" w:cs="Arial"/>
                <w:b/>
                <w:sz w:val="20"/>
                <w:szCs w:val="20"/>
              </w:rPr>
              <w:t xml:space="preserve">      </w:t>
            </w:r>
          </w:p>
        </w:tc>
      </w:tr>
      <w:tr w:rsidR="005A7EB4" w:rsidRPr="009B29ED" w:rsidTr="00E05BCD">
        <w:tc>
          <w:tcPr>
            <w:tcW w:w="1101" w:type="dxa"/>
          </w:tcPr>
          <w:p w:rsidR="005A7EB4" w:rsidRPr="00E05BCD" w:rsidRDefault="005A7EB4" w:rsidP="00BE6F09">
            <w:pPr>
              <w:rPr>
                <w:rFonts w:ascii="Arial" w:hAnsi="Arial" w:cs="Arial"/>
                <w:sz w:val="20"/>
                <w:szCs w:val="20"/>
              </w:rPr>
            </w:pPr>
          </w:p>
        </w:tc>
        <w:tc>
          <w:tcPr>
            <w:tcW w:w="7512" w:type="dxa"/>
          </w:tcPr>
          <w:p w:rsidR="005A7EB4" w:rsidRPr="00E05BCD" w:rsidRDefault="005A7EB4" w:rsidP="00BE6F09">
            <w:pPr>
              <w:rPr>
                <w:rFonts w:ascii="Arial" w:hAnsi="Arial" w:cs="Arial"/>
                <w:sz w:val="20"/>
                <w:szCs w:val="20"/>
              </w:rPr>
            </w:pPr>
            <w:r w:rsidRPr="00E05BCD">
              <w:rPr>
                <w:rFonts w:ascii="Arial" w:hAnsi="Arial" w:cs="Arial"/>
                <w:sz w:val="20"/>
                <w:szCs w:val="20"/>
              </w:rPr>
              <w:t xml:space="preserve">   1. Algemene informatie</w:t>
            </w:r>
          </w:p>
        </w:tc>
        <w:tc>
          <w:tcPr>
            <w:tcW w:w="709" w:type="dxa"/>
          </w:tcPr>
          <w:p w:rsidR="005A7EB4" w:rsidRPr="00E05BCD" w:rsidRDefault="005A7EB4" w:rsidP="00E05BCD">
            <w:pPr>
              <w:jc w:val="right"/>
              <w:rPr>
                <w:rFonts w:ascii="Arial" w:hAnsi="Arial" w:cs="Arial"/>
                <w:b/>
                <w:sz w:val="20"/>
                <w:szCs w:val="20"/>
              </w:rPr>
            </w:pPr>
            <w:r>
              <w:rPr>
                <w:rFonts w:ascii="Arial" w:hAnsi="Arial" w:cs="Arial"/>
                <w:b/>
                <w:sz w:val="20"/>
                <w:szCs w:val="20"/>
              </w:rPr>
              <w:t>4</w:t>
            </w:r>
          </w:p>
        </w:tc>
      </w:tr>
      <w:tr w:rsidR="005A7EB4" w:rsidRPr="009B29ED" w:rsidTr="00E05BCD">
        <w:tc>
          <w:tcPr>
            <w:tcW w:w="1101" w:type="dxa"/>
          </w:tcPr>
          <w:p w:rsidR="005A7EB4" w:rsidRPr="00E05BCD" w:rsidRDefault="005A7EB4" w:rsidP="00BE6F09">
            <w:pPr>
              <w:rPr>
                <w:rFonts w:ascii="Arial" w:hAnsi="Arial" w:cs="Arial"/>
                <w:sz w:val="20"/>
                <w:szCs w:val="20"/>
              </w:rPr>
            </w:pPr>
          </w:p>
        </w:tc>
        <w:tc>
          <w:tcPr>
            <w:tcW w:w="7512" w:type="dxa"/>
          </w:tcPr>
          <w:p w:rsidR="005A7EB4" w:rsidRPr="00E05BCD" w:rsidRDefault="005A7EB4" w:rsidP="00BE6F09">
            <w:pPr>
              <w:rPr>
                <w:rFonts w:ascii="Arial" w:hAnsi="Arial" w:cs="Arial"/>
                <w:sz w:val="20"/>
                <w:szCs w:val="20"/>
              </w:rPr>
            </w:pPr>
            <w:r w:rsidRPr="00E05BCD">
              <w:rPr>
                <w:rFonts w:ascii="Arial" w:hAnsi="Arial" w:cs="Arial"/>
                <w:sz w:val="20"/>
                <w:szCs w:val="20"/>
              </w:rPr>
              <w:t xml:space="preserve">   2. Zorginhoudelijke indicatoren Meniscus en Voorste kruisband</w:t>
            </w:r>
          </w:p>
          <w:p w:rsidR="005A7EB4" w:rsidRPr="00E05BCD" w:rsidRDefault="005A7EB4" w:rsidP="00BE6F09">
            <w:pPr>
              <w:rPr>
                <w:rFonts w:ascii="Arial" w:hAnsi="Arial" w:cs="Arial"/>
                <w:sz w:val="20"/>
                <w:szCs w:val="20"/>
              </w:rPr>
            </w:pPr>
            <w:r w:rsidRPr="00E05BCD">
              <w:rPr>
                <w:rFonts w:ascii="Arial" w:hAnsi="Arial" w:cs="Arial"/>
                <w:sz w:val="20"/>
                <w:szCs w:val="20"/>
              </w:rPr>
              <w:t xml:space="preserve">   3. Lijst te verzamelen variabelen</w:t>
            </w:r>
            <w:r w:rsidRPr="00E05BCD">
              <w:rPr>
                <w:rFonts w:ascii="Arial" w:hAnsi="Arial" w:cs="Arial"/>
                <w:sz w:val="20"/>
                <w:szCs w:val="20"/>
              </w:rPr>
              <w:tab/>
            </w:r>
          </w:p>
          <w:p w:rsidR="005A7EB4" w:rsidRPr="00E05BCD" w:rsidRDefault="005A7EB4" w:rsidP="00BE6F09">
            <w:pPr>
              <w:rPr>
                <w:rFonts w:ascii="Arial" w:hAnsi="Arial" w:cs="Arial"/>
                <w:sz w:val="20"/>
                <w:szCs w:val="20"/>
              </w:rPr>
            </w:pPr>
          </w:p>
        </w:tc>
        <w:tc>
          <w:tcPr>
            <w:tcW w:w="709" w:type="dxa"/>
          </w:tcPr>
          <w:p w:rsidR="005A7EB4" w:rsidRPr="00E05BCD" w:rsidRDefault="005A7EB4" w:rsidP="00E05BCD">
            <w:pPr>
              <w:jc w:val="right"/>
              <w:rPr>
                <w:rFonts w:ascii="Arial" w:hAnsi="Arial" w:cs="Arial"/>
                <w:b/>
                <w:sz w:val="20"/>
                <w:szCs w:val="20"/>
              </w:rPr>
            </w:pPr>
            <w:r>
              <w:rPr>
                <w:rFonts w:ascii="Arial" w:hAnsi="Arial" w:cs="Arial"/>
                <w:b/>
                <w:sz w:val="20"/>
                <w:szCs w:val="20"/>
              </w:rPr>
              <w:t>5</w:t>
            </w:r>
          </w:p>
          <w:p w:rsidR="005A7EB4" w:rsidRPr="00E05BCD" w:rsidRDefault="005A7EB4" w:rsidP="00E05BCD">
            <w:pPr>
              <w:jc w:val="right"/>
              <w:rPr>
                <w:rFonts w:ascii="Arial" w:hAnsi="Arial" w:cs="Arial"/>
                <w:b/>
                <w:sz w:val="20"/>
                <w:szCs w:val="20"/>
              </w:rPr>
            </w:pPr>
            <w:r>
              <w:rPr>
                <w:rFonts w:ascii="Arial" w:hAnsi="Arial" w:cs="Arial"/>
                <w:b/>
                <w:sz w:val="20"/>
                <w:szCs w:val="20"/>
              </w:rPr>
              <w:t>9</w:t>
            </w:r>
          </w:p>
        </w:tc>
      </w:tr>
      <w:tr w:rsidR="005A7EB4" w:rsidRPr="009B29ED" w:rsidTr="00E05BCD">
        <w:tc>
          <w:tcPr>
            <w:tcW w:w="1101" w:type="dxa"/>
          </w:tcPr>
          <w:p w:rsidR="005A7EB4" w:rsidRPr="00E05BCD" w:rsidRDefault="005A7EB4" w:rsidP="00BE6F09">
            <w:pPr>
              <w:rPr>
                <w:rFonts w:ascii="Arial" w:hAnsi="Arial" w:cs="Arial"/>
                <w:sz w:val="20"/>
                <w:szCs w:val="20"/>
              </w:rPr>
            </w:pPr>
          </w:p>
        </w:tc>
        <w:tc>
          <w:tcPr>
            <w:tcW w:w="7512" w:type="dxa"/>
          </w:tcPr>
          <w:p w:rsidR="005A7EB4" w:rsidRPr="00E05BCD" w:rsidRDefault="005A7EB4" w:rsidP="00BE6F09">
            <w:pPr>
              <w:rPr>
                <w:rFonts w:ascii="Arial" w:hAnsi="Arial" w:cs="Arial"/>
                <w:sz w:val="20"/>
                <w:szCs w:val="20"/>
              </w:rPr>
            </w:pPr>
            <w:r w:rsidRPr="00E05BCD">
              <w:rPr>
                <w:rFonts w:ascii="Arial" w:hAnsi="Arial" w:cs="Arial"/>
                <w:sz w:val="20"/>
                <w:szCs w:val="20"/>
              </w:rPr>
              <w:t xml:space="preserve">Klantpreferenties </w:t>
            </w:r>
          </w:p>
        </w:tc>
        <w:tc>
          <w:tcPr>
            <w:tcW w:w="709" w:type="dxa"/>
          </w:tcPr>
          <w:p w:rsidR="005A7EB4" w:rsidRPr="00E05BCD" w:rsidRDefault="005A7EB4" w:rsidP="00E05BCD">
            <w:pPr>
              <w:jc w:val="right"/>
              <w:rPr>
                <w:rFonts w:ascii="Arial" w:hAnsi="Arial" w:cs="Arial"/>
                <w:b/>
                <w:sz w:val="20"/>
                <w:szCs w:val="20"/>
              </w:rPr>
            </w:pPr>
            <w:r>
              <w:rPr>
                <w:rFonts w:ascii="Arial" w:hAnsi="Arial" w:cs="Arial"/>
                <w:b/>
                <w:sz w:val="20"/>
                <w:szCs w:val="20"/>
              </w:rPr>
              <w:t>12</w:t>
            </w:r>
          </w:p>
        </w:tc>
      </w:tr>
      <w:tr w:rsidR="005A7EB4" w:rsidRPr="009B29ED" w:rsidTr="00E05BCD">
        <w:tc>
          <w:tcPr>
            <w:tcW w:w="1101" w:type="dxa"/>
          </w:tcPr>
          <w:p w:rsidR="005A7EB4" w:rsidRPr="00E05BCD" w:rsidRDefault="005A7EB4" w:rsidP="00BE6F09">
            <w:pPr>
              <w:rPr>
                <w:rFonts w:ascii="Arial" w:hAnsi="Arial" w:cs="Arial"/>
                <w:sz w:val="20"/>
                <w:szCs w:val="20"/>
              </w:rPr>
            </w:pPr>
          </w:p>
        </w:tc>
        <w:tc>
          <w:tcPr>
            <w:tcW w:w="7512" w:type="dxa"/>
          </w:tcPr>
          <w:p w:rsidR="005A7EB4" w:rsidRPr="00E05BCD" w:rsidRDefault="005A7EB4" w:rsidP="00BE6F09">
            <w:pPr>
              <w:rPr>
                <w:rFonts w:ascii="Arial" w:hAnsi="Arial" w:cs="Arial"/>
                <w:sz w:val="20"/>
                <w:szCs w:val="20"/>
              </w:rPr>
            </w:pPr>
          </w:p>
        </w:tc>
        <w:tc>
          <w:tcPr>
            <w:tcW w:w="709" w:type="dxa"/>
          </w:tcPr>
          <w:p w:rsidR="005A7EB4" w:rsidRPr="00E05BCD" w:rsidRDefault="005A7EB4" w:rsidP="00E05BCD">
            <w:pPr>
              <w:jc w:val="right"/>
              <w:rPr>
                <w:rFonts w:ascii="Arial" w:hAnsi="Arial" w:cs="Arial"/>
                <w:b/>
                <w:sz w:val="20"/>
                <w:szCs w:val="20"/>
              </w:rPr>
            </w:pPr>
          </w:p>
        </w:tc>
      </w:tr>
      <w:tr w:rsidR="005A7EB4" w:rsidRPr="00DE2EA3" w:rsidTr="00E05BCD">
        <w:tc>
          <w:tcPr>
            <w:tcW w:w="1101" w:type="dxa"/>
          </w:tcPr>
          <w:p w:rsidR="005A7EB4" w:rsidRPr="00E05BCD" w:rsidRDefault="005A7EB4" w:rsidP="00BE6F09">
            <w:pPr>
              <w:rPr>
                <w:rFonts w:ascii="Arial" w:hAnsi="Arial" w:cs="Arial"/>
                <w:sz w:val="20"/>
                <w:szCs w:val="20"/>
              </w:rPr>
            </w:pPr>
            <w:r w:rsidRPr="00E05BCD">
              <w:rPr>
                <w:rFonts w:ascii="Arial" w:hAnsi="Arial" w:cs="Arial"/>
                <w:sz w:val="20"/>
                <w:szCs w:val="20"/>
              </w:rPr>
              <w:t>Bijlage</w:t>
            </w:r>
          </w:p>
        </w:tc>
        <w:tc>
          <w:tcPr>
            <w:tcW w:w="7512" w:type="dxa"/>
          </w:tcPr>
          <w:p w:rsidR="005A7EB4" w:rsidRPr="00E05BCD" w:rsidRDefault="005A7EB4" w:rsidP="00BE6F09">
            <w:pPr>
              <w:rPr>
                <w:rFonts w:ascii="Arial" w:hAnsi="Arial" w:cs="Arial"/>
                <w:sz w:val="20"/>
                <w:szCs w:val="20"/>
              </w:rPr>
            </w:pPr>
            <w:r w:rsidRPr="00E05BCD">
              <w:rPr>
                <w:rFonts w:ascii="Arial" w:hAnsi="Arial" w:cs="Arial"/>
                <w:sz w:val="20"/>
                <w:szCs w:val="20"/>
              </w:rPr>
              <w:t>Wijzigingstabel</w:t>
            </w:r>
          </w:p>
        </w:tc>
        <w:tc>
          <w:tcPr>
            <w:tcW w:w="709" w:type="dxa"/>
          </w:tcPr>
          <w:p w:rsidR="005A7EB4" w:rsidRPr="00E05BCD" w:rsidRDefault="005A7EB4" w:rsidP="00E05BCD">
            <w:pPr>
              <w:jc w:val="right"/>
              <w:rPr>
                <w:rFonts w:ascii="Arial" w:hAnsi="Arial" w:cs="Arial"/>
                <w:b/>
                <w:sz w:val="20"/>
                <w:szCs w:val="20"/>
              </w:rPr>
            </w:pPr>
            <w:r>
              <w:rPr>
                <w:rFonts w:ascii="Arial" w:hAnsi="Arial" w:cs="Arial"/>
                <w:b/>
                <w:sz w:val="20"/>
                <w:szCs w:val="20"/>
              </w:rPr>
              <w:t>14</w:t>
            </w:r>
          </w:p>
        </w:tc>
      </w:tr>
    </w:tbl>
    <w:p w:rsidR="005A7EB4" w:rsidRPr="00DE2EA3" w:rsidRDefault="005A7EB4" w:rsidP="00C140A2">
      <w:pPr>
        <w:rPr>
          <w:b/>
          <w:sz w:val="20"/>
          <w:szCs w:val="20"/>
        </w:rPr>
      </w:pPr>
    </w:p>
    <w:p w:rsidR="005A7EB4" w:rsidRDefault="005A7EB4" w:rsidP="00C140A2">
      <w:pPr>
        <w:rPr>
          <w:rFonts w:ascii="Arial" w:hAnsi="Arial" w:cs="Arial"/>
          <w:szCs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Default="005A7EB4" w:rsidP="00C140A2">
      <w:pPr>
        <w:rPr>
          <w:rFonts w:ascii="Arial" w:hAnsi="Arial" w:cs="Arial"/>
          <w:sz w:val="20"/>
        </w:rPr>
      </w:pPr>
    </w:p>
    <w:p w:rsidR="005A7EB4" w:rsidRDefault="005A7EB4" w:rsidP="00C140A2">
      <w:pPr>
        <w:rPr>
          <w:rFonts w:ascii="Arial" w:hAnsi="Arial" w:cs="Arial"/>
          <w:sz w:val="20"/>
        </w:rPr>
      </w:pPr>
    </w:p>
    <w:p w:rsidR="005A7EB4" w:rsidRDefault="005A7EB4" w:rsidP="00C140A2">
      <w:pPr>
        <w:rPr>
          <w:rFonts w:ascii="Arial" w:hAnsi="Arial" w:cs="Arial"/>
          <w:sz w:val="20"/>
        </w:rPr>
      </w:pPr>
    </w:p>
    <w:p w:rsidR="005A7EB4" w:rsidRDefault="005A7EB4" w:rsidP="00C140A2">
      <w:pPr>
        <w:rPr>
          <w:rFonts w:ascii="Arial" w:hAnsi="Arial" w:cs="Arial"/>
          <w:sz w:val="20"/>
        </w:rPr>
      </w:pPr>
    </w:p>
    <w:p w:rsidR="005A7EB4" w:rsidRPr="00760AD2" w:rsidRDefault="005A7EB4" w:rsidP="00C140A2">
      <w:pPr>
        <w:rPr>
          <w:rFonts w:ascii="Arial" w:hAnsi="Arial" w:cs="Arial"/>
          <w:sz w:val="20"/>
        </w:rPr>
      </w:pPr>
    </w:p>
    <w:p w:rsidR="005A7EB4" w:rsidRDefault="005A7EB4" w:rsidP="00C140A2">
      <w:pPr>
        <w:rPr>
          <w:rFonts w:ascii="Arial" w:hAnsi="Arial" w:cs="Arial"/>
          <w:sz w:val="20"/>
          <w:szCs w:val="20"/>
        </w:rPr>
        <w:sectPr w:rsidR="005A7EB4" w:rsidSect="00760AD2">
          <w:footerReference w:type="even" r:id="rId12"/>
          <w:footerReference w:type="default" r:id="rId13"/>
          <w:footerReference w:type="first" r:id="rId14"/>
          <w:pgSz w:w="11906" w:h="16838" w:code="9"/>
          <w:pgMar w:top="1729" w:right="1457" w:bottom="1457" w:left="1457" w:header="709" w:footer="709" w:gutter="0"/>
          <w:cols w:space="708"/>
          <w:titlePg/>
          <w:docGrid w:linePitch="360"/>
        </w:sectPr>
      </w:pPr>
    </w:p>
    <w:p w:rsidR="005A7EB4" w:rsidRDefault="005A7EB4" w:rsidP="00C140A2">
      <w:pPr>
        <w:rPr>
          <w:rFonts w:ascii="Arial" w:hAnsi="Arial" w:cs="Arial"/>
          <w:sz w:val="20"/>
          <w:szCs w:val="20"/>
        </w:rPr>
      </w:pP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
        <w:gridCol w:w="2806"/>
        <w:gridCol w:w="10395"/>
        <w:gridCol w:w="2596"/>
      </w:tblGrid>
      <w:tr w:rsidR="005A7EB4" w:rsidRPr="0014465D" w:rsidTr="00E05BCD">
        <w:tc>
          <w:tcPr>
            <w:tcW w:w="505" w:type="dxa"/>
          </w:tcPr>
          <w:p w:rsidR="005A7EB4" w:rsidRPr="00E05BCD" w:rsidRDefault="005A7EB4" w:rsidP="00BE6F09">
            <w:pPr>
              <w:rPr>
                <w:rFonts w:ascii="Arial" w:hAnsi="Arial" w:cs="Arial"/>
                <w:b/>
                <w:sz w:val="20"/>
                <w:szCs w:val="20"/>
              </w:rPr>
            </w:pPr>
            <w:r w:rsidRPr="00E05BCD">
              <w:rPr>
                <w:rFonts w:ascii="Arial" w:hAnsi="Arial" w:cs="Arial"/>
                <w:b/>
                <w:sz w:val="20"/>
                <w:szCs w:val="20"/>
              </w:rPr>
              <w:t>1</w:t>
            </w:r>
          </w:p>
        </w:tc>
        <w:tc>
          <w:tcPr>
            <w:tcW w:w="2806" w:type="dxa"/>
          </w:tcPr>
          <w:p w:rsidR="005A7EB4" w:rsidRPr="00E05BCD" w:rsidRDefault="005A7EB4" w:rsidP="00BE6F09">
            <w:pPr>
              <w:rPr>
                <w:rFonts w:ascii="Arial" w:hAnsi="Arial" w:cs="Arial"/>
                <w:b/>
                <w:sz w:val="20"/>
                <w:szCs w:val="20"/>
              </w:rPr>
            </w:pPr>
            <w:r w:rsidRPr="00E05BCD">
              <w:rPr>
                <w:rFonts w:ascii="Arial" w:hAnsi="Arial" w:cs="Arial"/>
                <w:b/>
                <w:sz w:val="20"/>
                <w:szCs w:val="20"/>
              </w:rPr>
              <w:t>Volume Voorste Kruisband Reconstructies</w:t>
            </w:r>
            <w:r w:rsidRPr="00E05BCD">
              <w:rPr>
                <w:noProof/>
                <w:sz w:val="20"/>
                <w:szCs w:val="20"/>
                <w:lang w:eastAsia="nl-NL"/>
              </w:rPr>
              <w:t xml:space="preserve"> </w:t>
            </w:r>
            <w:r>
              <w:rPr>
                <w:noProof/>
                <w:lang w:eastAsia="nl-NL"/>
              </w:rPr>
              <w:pict>
                <v:shapetype id="_x0000_t202" coordsize="21600,21600" o:spt="202" path="m,l,21600r21600,l21600,xe">
                  <v:stroke joinstyle="miter"/>
                  <v:path gradientshapeok="t" o:connecttype="rect"/>
                </v:shapetype>
                <v:shape id="Tekstvak 307" o:spid="_x0000_s1026" type="#_x0000_t202" style="position:absolute;margin-left:-3.75pt;margin-top:-32.1pt;width:756.75pt;height:2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" stroked="f">
                  <v:textbox style="mso-fit-shape-to-text:t">
                    <w:txbxContent>
                      <w:p w:rsidR="005A7EB4" w:rsidRPr="007E7DF5" w:rsidRDefault="005A7EB4" w:rsidP="00C140A2">
                        <w:pPr>
                          <w:jc w:val="center"/>
                          <w:rPr>
                            <w:b/>
                            <w:color w:val="808080"/>
                          </w:rPr>
                        </w:pPr>
                        <w:r w:rsidRPr="00D022F9">
                          <w:rPr>
                            <w:b/>
                          </w:rPr>
                          <w:t>Overzicht Indicatoren Meniscus en Voorste kruisband over verslagjaar 201</w:t>
                        </w:r>
                        <w:r>
                          <w:rPr>
                            <w:b/>
                          </w:rPr>
                          <w:t xml:space="preserve">6 </w:t>
                        </w:r>
                      </w:p>
                    </w:txbxContent>
                  </v:textbox>
                </v:shape>
              </w:pict>
            </w:r>
          </w:p>
        </w:tc>
        <w:tc>
          <w:tcPr>
            <w:tcW w:w="10395" w:type="dxa"/>
          </w:tcPr>
          <w:p w:rsidR="005A7EB4" w:rsidRPr="00E05BCD" w:rsidRDefault="005A7EB4" w:rsidP="00E05BCD">
            <w:pPr>
              <w:pStyle w:val="Normaalweb"/>
              <w:spacing w:before="0" w:beforeAutospacing="0" w:after="0" w:afterAutospacing="0"/>
              <w:rPr>
                <w:rFonts w:ascii="Arial" w:hAnsi="Arial" w:cs="Arial"/>
                <w:color w:val="000000"/>
              </w:rPr>
            </w:pPr>
            <w:r w:rsidRPr="00E05BCD">
              <w:rPr>
                <w:rFonts w:ascii="Arial" w:hAnsi="Arial" w:cs="Arial"/>
                <w:color w:val="000000"/>
              </w:rPr>
              <w:t>A. Hoeveel orthopeden en chirurgen op uw ziekenhuislocatie voerden voorste kruisbandreconstructies uit op de peildatum?</w:t>
            </w:r>
          </w:p>
          <w:p w:rsidR="005A7EB4" w:rsidRPr="00E05BCD" w:rsidRDefault="005A7EB4" w:rsidP="00E05BCD">
            <w:pPr>
              <w:pStyle w:val="Normaalweb"/>
              <w:spacing w:before="0" w:beforeAutospacing="0" w:after="0" w:afterAutospacing="0"/>
              <w:rPr>
                <w:rFonts w:ascii="Arial" w:hAnsi="Arial" w:cs="Arial"/>
                <w:color w:val="000000"/>
              </w:rPr>
            </w:pPr>
          </w:p>
          <w:p w:rsidR="005A7EB4" w:rsidRPr="00E05BCD" w:rsidRDefault="005A7EB4" w:rsidP="00E05BCD">
            <w:pPr>
              <w:pStyle w:val="Normaalweb"/>
              <w:spacing w:before="0" w:beforeAutospacing="0" w:after="0" w:afterAutospacing="0"/>
              <w:rPr>
                <w:rFonts w:ascii="Arial" w:hAnsi="Arial" w:cs="Arial"/>
                <w:color w:val="000000"/>
              </w:rPr>
            </w:pPr>
            <w:r w:rsidRPr="00E05BCD">
              <w:rPr>
                <w:rFonts w:ascii="Arial" w:hAnsi="Arial" w:cs="Arial"/>
                <w:color w:val="000000"/>
              </w:rPr>
              <w:t>B. Hoeveel voorste kruisband reconstructies werden in het verslagjaar op uw ziekenhuislocatie uitgevoerd door de specialismen Orthopedie en Chirurgie?</w:t>
            </w:r>
          </w:p>
          <w:p w:rsidR="005A7EB4" w:rsidRPr="00E05BCD" w:rsidRDefault="005A7EB4" w:rsidP="00E05BCD">
            <w:pPr>
              <w:pStyle w:val="Normaalweb"/>
              <w:spacing w:before="0" w:beforeAutospacing="0" w:after="0" w:afterAutospacing="0"/>
              <w:rPr>
                <w:rFonts w:ascii="Arial" w:hAnsi="Arial" w:cs="Arial"/>
                <w:color w:val="000000"/>
              </w:rPr>
            </w:pPr>
          </w:p>
          <w:p w:rsidR="005A7EB4" w:rsidRPr="00E05BCD" w:rsidRDefault="005A7EB4" w:rsidP="00E05BCD">
            <w:pPr>
              <w:pStyle w:val="Normaa"/>
              <w:autoSpaceDE w:val="0"/>
              <w:autoSpaceDN w:val="0"/>
              <w:adjustRightInd w:val="0"/>
              <w:rPr>
                <w:rFonts w:ascii="Arial" w:hAnsi="Arial" w:cs="Arial"/>
                <w:color w:val="000000"/>
                <w:sz w:val="20"/>
                <w:szCs w:val="20"/>
              </w:rPr>
            </w:pPr>
            <w:r w:rsidRPr="00E05BCD">
              <w:rPr>
                <w:rFonts w:ascii="Arial" w:hAnsi="Arial" w:cs="Arial"/>
                <w:color w:val="000000"/>
                <w:sz w:val="20"/>
                <w:szCs w:val="20"/>
              </w:rPr>
              <w:t>C. Hoeveel voorste kruisband reconstructies werden er door iedere medisch specialist uitgevoerd?</w:t>
            </w:r>
          </w:p>
          <w:p w:rsidR="005A7EB4" w:rsidRPr="00E05BCD" w:rsidRDefault="005A7EB4" w:rsidP="00E05BCD">
            <w:pPr>
              <w:pStyle w:val="Normaa"/>
              <w:autoSpaceDE w:val="0"/>
              <w:autoSpaceDN w:val="0"/>
              <w:adjustRightInd w:val="0"/>
              <w:rPr>
                <w:rFonts w:ascii="Arial" w:hAnsi="Arial" w:cs="Arial"/>
                <w:color w:val="000000"/>
                <w:sz w:val="20"/>
                <w:szCs w:val="20"/>
              </w:rPr>
            </w:pPr>
            <w:r w:rsidRPr="00E05BCD">
              <w:rPr>
                <w:rFonts w:ascii="Arial" w:hAnsi="Arial" w:cs="Arial"/>
                <w:color w:val="000000"/>
                <w:sz w:val="20"/>
                <w:szCs w:val="20"/>
              </w:rPr>
              <w:t>[specialist 1]: … voorste kruisband reconstructies</w:t>
            </w:r>
          </w:p>
          <w:p w:rsidR="005A7EB4" w:rsidRPr="00E05BCD" w:rsidRDefault="005A7EB4" w:rsidP="000B3AA8">
            <w:pPr>
              <w:rPr>
                <w:rFonts w:ascii="Arial" w:hAnsi="Arial" w:cs="Arial"/>
                <w:sz w:val="20"/>
                <w:szCs w:val="20"/>
              </w:rPr>
            </w:pPr>
            <w:r w:rsidRPr="00E05BCD">
              <w:rPr>
                <w:rFonts w:ascii="Arial" w:hAnsi="Arial" w:cs="Arial"/>
                <w:color w:val="000000"/>
                <w:sz w:val="20"/>
                <w:szCs w:val="20"/>
              </w:rPr>
              <w:t>[specialist 2]: … voorste kruisband reconstructies</w:t>
            </w:r>
          </w:p>
        </w:tc>
        <w:tc>
          <w:tcPr>
            <w:tcW w:w="2596" w:type="dxa"/>
          </w:tcPr>
          <w:p w:rsidR="005A7EB4" w:rsidRPr="00E05BCD" w:rsidRDefault="005A7EB4" w:rsidP="000B3AA8">
            <w:pPr>
              <w:rPr>
                <w:rFonts w:ascii="Arial" w:hAnsi="Arial" w:cs="Arial"/>
                <w:sz w:val="20"/>
                <w:szCs w:val="20"/>
              </w:rPr>
            </w:pPr>
            <w:r w:rsidRPr="00E05BCD">
              <w:rPr>
                <w:rFonts w:ascii="Arial" w:hAnsi="Arial" w:cs="Arial"/>
                <w:sz w:val="20"/>
                <w:szCs w:val="20"/>
              </w:rPr>
              <w:t>Uitvraag over 201</w:t>
            </w:r>
            <w:r>
              <w:rPr>
                <w:rFonts w:ascii="Arial" w:hAnsi="Arial" w:cs="Arial"/>
                <w:sz w:val="20"/>
                <w:szCs w:val="20"/>
              </w:rPr>
              <w:t>6</w:t>
            </w:r>
          </w:p>
          <w:p w:rsidR="005A7EB4" w:rsidRPr="00E05BCD" w:rsidRDefault="005A7EB4" w:rsidP="00BE6F09">
            <w:pPr>
              <w:rPr>
                <w:rFonts w:ascii="Arial" w:hAnsi="Arial" w:cs="Arial"/>
                <w:sz w:val="20"/>
                <w:szCs w:val="20"/>
              </w:rPr>
            </w:pPr>
          </w:p>
        </w:tc>
      </w:tr>
      <w:tr w:rsidR="005A7EB4" w:rsidRPr="0014465D" w:rsidTr="00E05BCD">
        <w:tc>
          <w:tcPr>
            <w:tcW w:w="505" w:type="dxa"/>
          </w:tcPr>
          <w:p w:rsidR="005A7EB4" w:rsidRPr="00E05BCD" w:rsidRDefault="005A7EB4" w:rsidP="00BE6F09">
            <w:pPr>
              <w:rPr>
                <w:rFonts w:ascii="Arial" w:hAnsi="Arial" w:cs="Arial"/>
                <w:b/>
                <w:sz w:val="20"/>
                <w:szCs w:val="20"/>
              </w:rPr>
            </w:pPr>
            <w:r w:rsidRPr="00E05BCD">
              <w:rPr>
                <w:rFonts w:ascii="Arial" w:hAnsi="Arial" w:cs="Arial"/>
                <w:b/>
                <w:sz w:val="20"/>
                <w:szCs w:val="20"/>
              </w:rPr>
              <w:t>2</w:t>
            </w:r>
          </w:p>
        </w:tc>
        <w:tc>
          <w:tcPr>
            <w:tcW w:w="2806" w:type="dxa"/>
          </w:tcPr>
          <w:p w:rsidR="005A7EB4" w:rsidRPr="00E05BCD" w:rsidRDefault="005A7EB4" w:rsidP="00BE6F09">
            <w:pPr>
              <w:rPr>
                <w:rFonts w:ascii="Arial" w:hAnsi="Arial" w:cs="Arial"/>
                <w:b/>
                <w:sz w:val="20"/>
                <w:szCs w:val="20"/>
              </w:rPr>
            </w:pPr>
            <w:r w:rsidRPr="00E05BCD">
              <w:rPr>
                <w:rFonts w:ascii="Arial" w:hAnsi="Arial" w:cs="Arial"/>
                <w:b/>
                <w:sz w:val="20"/>
                <w:szCs w:val="20"/>
              </w:rPr>
              <w:t>Artroscopie bij patiënten boven de 55 jaar</w:t>
            </w:r>
          </w:p>
        </w:tc>
        <w:tc>
          <w:tcPr>
            <w:tcW w:w="10395" w:type="dxa"/>
          </w:tcPr>
          <w:p w:rsidR="005A7EB4" w:rsidRPr="00E05BCD" w:rsidRDefault="005A7EB4" w:rsidP="00E05BCD">
            <w:pPr>
              <w:pStyle w:val="Normaalweb"/>
              <w:spacing w:before="0" w:beforeAutospacing="0" w:after="0" w:afterAutospacing="0"/>
              <w:rPr>
                <w:rFonts w:ascii="Arial" w:hAnsi="Arial" w:cs="Arial"/>
                <w:color w:val="000000"/>
              </w:rPr>
            </w:pPr>
            <w:r w:rsidRPr="00E05BCD">
              <w:rPr>
                <w:rFonts w:ascii="Arial" w:hAnsi="Arial" w:cs="Arial"/>
                <w:iCs/>
                <w:color w:val="000000"/>
              </w:rPr>
              <w:t>Percentage patiënten boven de 55 jaar dat een artroscopie van de knie heeft ondergaan</w:t>
            </w:r>
          </w:p>
        </w:tc>
        <w:tc>
          <w:tcPr>
            <w:tcW w:w="2596" w:type="dxa"/>
          </w:tcPr>
          <w:p w:rsidR="005A7EB4" w:rsidRPr="00E05BCD" w:rsidRDefault="005A7EB4" w:rsidP="000B3AA8">
            <w:pPr>
              <w:rPr>
                <w:rFonts w:ascii="Arial" w:hAnsi="Arial" w:cs="Arial"/>
                <w:sz w:val="20"/>
                <w:szCs w:val="20"/>
              </w:rPr>
            </w:pPr>
            <w:r w:rsidRPr="00E05BCD">
              <w:rPr>
                <w:rFonts w:ascii="Arial" w:hAnsi="Arial" w:cs="Arial"/>
                <w:sz w:val="20"/>
                <w:szCs w:val="20"/>
              </w:rPr>
              <w:t>Uitvraag over 201</w:t>
            </w:r>
            <w:r>
              <w:rPr>
                <w:rFonts w:ascii="Arial" w:hAnsi="Arial" w:cs="Arial"/>
                <w:sz w:val="20"/>
                <w:szCs w:val="20"/>
              </w:rPr>
              <w:t>6</w:t>
            </w:r>
          </w:p>
          <w:p w:rsidR="005A7EB4" w:rsidRPr="00E05BCD" w:rsidRDefault="005A7EB4" w:rsidP="000B3AA8">
            <w:pPr>
              <w:rPr>
                <w:rFonts w:ascii="Arial" w:hAnsi="Arial" w:cs="Arial"/>
                <w:sz w:val="20"/>
                <w:szCs w:val="20"/>
              </w:rPr>
            </w:pPr>
          </w:p>
        </w:tc>
      </w:tr>
      <w:tr w:rsidR="005A7EB4" w:rsidRPr="0014465D" w:rsidTr="00E05BCD">
        <w:tc>
          <w:tcPr>
            <w:tcW w:w="505" w:type="dxa"/>
          </w:tcPr>
          <w:p w:rsidR="005A7EB4" w:rsidRPr="00E05BCD" w:rsidRDefault="005A7EB4" w:rsidP="00BE6F09">
            <w:pPr>
              <w:rPr>
                <w:rFonts w:ascii="Arial" w:hAnsi="Arial" w:cs="Arial"/>
                <w:b/>
                <w:sz w:val="20"/>
                <w:szCs w:val="20"/>
              </w:rPr>
            </w:pPr>
            <w:r w:rsidRPr="00E05BCD">
              <w:rPr>
                <w:rFonts w:ascii="Arial" w:hAnsi="Arial" w:cs="Arial"/>
                <w:b/>
                <w:sz w:val="20"/>
                <w:szCs w:val="20"/>
              </w:rPr>
              <w:t>3</w:t>
            </w:r>
          </w:p>
        </w:tc>
        <w:tc>
          <w:tcPr>
            <w:tcW w:w="2806" w:type="dxa"/>
          </w:tcPr>
          <w:p w:rsidR="005A7EB4" w:rsidRPr="00E05BCD" w:rsidRDefault="005A7EB4" w:rsidP="00BE6F09">
            <w:pPr>
              <w:rPr>
                <w:rFonts w:ascii="Arial" w:hAnsi="Arial" w:cs="Arial"/>
                <w:b/>
                <w:sz w:val="20"/>
                <w:szCs w:val="20"/>
              </w:rPr>
            </w:pPr>
            <w:r w:rsidRPr="00E05BCD">
              <w:rPr>
                <w:rFonts w:ascii="Arial" w:hAnsi="Arial" w:cs="Arial"/>
                <w:b/>
                <w:sz w:val="20"/>
                <w:szCs w:val="20"/>
              </w:rPr>
              <w:t>Heroperatie na artroscopie</w:t>
            </w:r>
          </w:p>
        </w:tc>
        <w:tc>
          <w:tcPr>
            <w:tcW w:w="10395" w:type="dxa"/>
          </w:tcPr>
          <w:p w:rsidR="005A7EB4" w:rsidRPr="00E05BCD" w:rsidRDefault="005A7EB4" w:rsidP="00E05BCD">
            <w:pPr>
              <w:pStyle w:val="Normaa"/>
              <w:autoSpaceDE w:val="0"/>
              <w:autoSpaceDN w:val="0"/>
              <w:adjustRightInd w:val="0"/>
              <w:rPr>
                <w:rFonts w:ascii="Arial" w:hAnsi="Arial" w:cs="Arial"/>
                <w:color w:val="000000"/>
                <w:sz w:val="20"/>
                <w:szCs w:val="20"/>
              </w:rPr>
            </w:pPr>
            <w:r w:rsidRPr="00E05BCD">
              <w:rPr>
                <w:rFonts w:ascii="Arial" w:hAnsi="Arial" w:cs="Arial"/>
                <w:sz w:val="20"/>
              </w:rPr>
              <w:t>Percentage patiënten dat binnen 1 jaar na artroscopie een heroperatie aan dezelfde knie heeft ondergaan</w:t>
            </w:r>
          </w:p>
        </w:tc>
        <w:tc>
          <w:tcPr>
            <w:tcW w:w="2596" w:type="dxa"/>
          </w:tcPr>
          <w:p w:rsidR="005A7EB4" w:rsidRPr="00E05BCD" w:rsidRDefault="005A7EB4" w:rsidP="00BE6F09">
            <w:pPr>
              <w:rPr>
                <w:rFonts w:ascii="Arial" w:hAnsi="Arial" w:cs="Arial"/>
                <w:sz w:val="20"/>
                <w:szCs w:val="20"/>
              </w:rPr>
            </w:pPr>
            <w:r w:rsidRPr="00E05BCD">
              <w:rPr>
                <w:rFonts w:ascii="Arial" w:hAnsi="Arial" w:cs="Arial"/>
                <w:sz w:val="20"/>
                <w:szCs w:val="20"/>
              </w:rPr>
              <w:t>Uitvraag over 201</w:t>
            </w:r>
            <w:r>
              <w:rPr>
                <w:rFonts w:ascii="Arial" w:hAnsi="Arial" w:cs="Arial"/>
                <w:sz w:val="20"/>
                <w:szCs w:val="20"/>
              </w:rPr>
              <w:t>6</w:t>
            </w:r>
          </w:p>
          <w:p w:rsidR="005A7EB4" w:rsidRPr="00E05BCD" w:rsidRDefault="005A7EB4" w:rsidP="00BE6F09">
            <w:pPr>
              <w:rPr>
                <w:rFonts w:ascii="Arial" w:hAnsi="Arial" w:cs="Arial"/>
                <w:sz w:val="20"/>
                <w:szCs w:val="20"/>
              </w:rPr>
            </w:pPr>
          </w:p>
        </w:tc>
      </w:tr>
      <w:tr w:rsidR="005A7EB4" w:rsidRPr="0014465D" w:rsidTr="00E05BCD">
        <w:tc>
          <w:tcPr>
            <w:tcW w:w="505" w:type="dxa"/>
          </w:tcPr>
          <w:p w:rsidR="005A7EB4" w:rsidRPr="00E05BCD" w:rsidRDefault="005A7EB4" w:rsidP="00BE6F09">
            <w:pPr>
              <w:rPr>
                <w:rFonts w:ascii="Arial" w:hAnsi="Arial" w:cs="Arial"/>
                <w:b/>
                <w:sz w:val="20"/>
                <w:szCs w:val="20"/>
              </w:rPr>
            </w:pPr>
            <w:r w:rsidRPr="00E05BCD">
              <w:rPr>
                <w:rFonts w:ascii="Arial" w:hAnsi="Arial" w:cs="Arial"/>
                <w:b/>
                <w:sz w:val="20"/>
                <w:szCs w:val="20"/>
              </w:rPr>
              <w:t>4</w:t>
            </w:r>
          </w:p>
        </w:tc>
        <w:tc>
          <w:tcPr>
            <w:tcW w:w="2806" w:type="dxa"/>
          </w:tcPr>
          <w:p w:rsidR="005A7EB4" w:rsidRPr="00E05BCD" w:rsidRDefault="005A7EB4" w:rsidP="00BE6F09">
            <w:pPr>
              <w:rPr>
                <w:rFonts w:ascii="Arial" w:hAnsi="Arial" w:cs="Arial"/>
                <w:b/>
                <w:sz w:val="20"/>
                <w:szCs w:val="20"/>
              </w:rPr>
            </w:pPr>
            <w:r w:rsidRPr="00E05BCD">
              <w:rPr>
                <w:rFonts w:ascii="Arial" w:hAnsi="Arial" w:cs="Arial"/>
                <w:b/>
                <w:sz w:val="20"/>
                <w:szCs w:val="20"/>
              </w:rPr>
              <w:t>Aangeboden verdovingsmethoden</w:t>
            </w:r>
          </w:p>
        </w:tc>
        <w:tc>
          <w:tcPr>
            <w:tcW w:w="10395" w:type="dxa"/>
          </w:tcPr>
          <w:p w:rsidR="005A7EB4" w:rsidRPr="00E05BCD" w:rsidRDefault="005A7EB4" w:rsidP="00BE6F09">
            <w:pPr>
              <w:rPr>
                <w:rFonts w:ascii="Arial" w:hAnsi="Arial" w:cs="Arial"/>
                <w:sz w:val="20"/>
                <w:szCs w:val="20"/>
              </w:rPr>
            </w:pPr>
            <w:r w:rsidRPr="00E05BCD">
              <w:rPr>
                <w:rFonts w:ascii="Arial" w:hAnsi="Arial" w:cs="Arial"/>
                <w:sz w:val="20"/>
                <w:szCs w:val="20"/>
              </w:rPr>
              <w:t>Biedt uw ziekenhuislocatie de volgende verdovingsmethoden aan bij operaties aan de meniscuslaesie en/of voorste kruisbandlaesie?</w:t>
            </w:r>
          </w:p>
          <w:p w:rsidR="005A7EB4" w:rsidRPr="00E05BCD" w:rsidRDefault="005A7EB4" w:rsidP="00E05BCD">
            <w:pPr>
              <w:spacing w:line="260" w:lineRule="atLeast"/>
              <w:rPr>
                <w:rFonts w:ascii="Arial" w:hAnsi="Arial" w:cs="Arial"/>
                <w:sz w:val="20"/>
                <w:szCs w:val="20"/>
              </w:rPr>
            </w:pPr>
          </w:p>
        </w:tc>
        <w:tc>
          <w:tcPr>
            <w:tcW w:w="2596" w:type="dxa"/>
          </w:tcPr>
          <w:p w:rsidR="005A7EB4" w:rsidRPr="00E05BCD" w:rsidRDefault="005A7EB4" w:rsidP="00BE6F09">
            <w:pPr>
              <w:rPr>
                <w:rFonts w:ascii="Arial" w:hAnsi="Arial" w:cs="Arial"/>
                <w:sz w:val="20"/>
                <w:szCs w:val="20"/>
              </w:rPr>
            </w:pPr>
            <w:r w:rsidRPr="00E05BCD">
              <w:rPr>
                <w:rFonts w:ascii="Arial" w:hAnsi="Arial" w:cs="Arial"/>
                <w:sz w:val="20"/>
                <w:szCs w:val="20"/>
              </w:rPr>
              <w:t>Uitvraag over 201</w:t>
            </w:r>
            <w:r>
              <w:rPr>
                <w:rFonts w:ascii="Arial" w:hAnsi="Arial" w:cs="Arial"/>
                <w:sz w:val="20"/>
                <w:szCs w:val="20"/>
              </w:rPr>
              <w:t>6</w:t>
            </w:r>
          </w:p>
          <w:p w:rsidR="005A7EB4" w:rsidRPr="00E05BCD" w:rsidRDefault="005A7EB4" w:rsidP="00BE6F09">
            <w:pPr>
              <w:rPr>
                <w:rFonts w:ascii="Arial" w:hAnsi="Arial" w:cs="Arial"/>
                <w:sz w:val="20"/>
                <w:szCs w:val="20"/>
              </w:rPr>
            </w:pPr>
          </w:p>
        </w:tc>
      </w:tr>
      <w:tr w:rsidR="005A7EB4" w:rsidRPr="0014465D" w:rsidTr="00E05BCD">
        <w:tc>
          <w:tcPr>
            <w:tcW w:w="505" w:type="dxa"/>
          </w:tcPr>
          <w:p w:rsidR="005A7EB4" w:rsidRPr="00E05BCD" w:rsidRDefault="005A7EB4" w:rsidP="00BE6F09">
            <w:pPr>
              <w:rPr>
                <w:rFonts w:ascii="Arial" w:hAnsi="Arial" w:cs="Arial"/>
                <w:b/>
                <w:sz w:val="20"/>
                <w:szCs w:val="20"/>
              </w:rPr>
            </w:pPr>
            <w:r w:rsidRPr="00E05BCD">
              <w:rPr>
                <w:rFonts w:ascii="Arial" w:hAnsi="Arial" w:cs="Arial"/>
                <w:b/>
                <w:sz w:val="20"/>
                <w:szCs w:val="20"/>
              </w:rPr>
              <w:t>5</w:t>
            </w:r>
          </w:p>
        </w:tc>
        <w:tc>
          <w:tcPr>
            <w:tcW w:w="2806" w:type="dxa"/>
          </w:tcPr>
          <w:p w:rsidR="005A7EB4" w:rsidRPr="00E05BCD" w:rsidRDefault="005A7EB4" w:rsidP="00BE6F09">
            <w:pPr>
              <w:rPr>
                <w:rFonts w:ascii="Arial" w:hAnsi="Arial" w:cs="Arial"/>
                <w:b/>
                <w:sz w:val="20"/>
                <w:szCs w:val="20"/>
              </w:rPr>
            </w:pPr>
            <w:r w:rsidRPr="00E05BCD">
              <w:rPr>
                <w:rFonts w:ascii="Arial" w:hAnsi="Arial" w:cs="Arial"/>
                <w:b/>
                <w:sz w:val="20"/>
                <w:szCs w:val="20"/>
              </w:rPr>
              <w:t>Controleafspraak</w:t>
            </w:r>
          </w:p>
        </w:tc>
        <w:tc>
          <w:tcPr>
            <w:tcW w:w="10395" w:type="dxa"/>
          </w:tcPr>
          <w:p w:rsidR="005A7EB4" w:rsidRPr="00E05BCD" w:rsidRDefault="005A7EB4" w:rsidP="00E05BCD">
            <w:pPr>
              <w:adjustRightInd w:val="0"/>
              <w:rPr>
                <w:rFonts w:ascii="Arial" w:hAnsi="Arial" w:cs="Arial"/>
                <w:sz w:val="20"/>
                <w:szCs w:val="20"/>
              </w:rPr>
            </w:pPr>
            <w:r w:rsidRPr="00E05BCD">
              <w:rPr>
                <w:rFonts w:ascii="Arial" w:hAnsi="Arial" w:cs="Arial"/>
                <w:sz w:val="20"/>
                <w:szCs w:val="20"/>
              </w:rPr>
              <w:t>A.</w:t>
            </w:r>
            <w:r w:rsidRPr="00E05BCD">
              <w:rPr>
                <w:rFonts w:ascii="Arial" w:hAnsi="Arial" w:cs="Arial"/>
                <w:b/>
                <w:color w:val="339966"/>
                <w:sz w:val="20"/>
                <w:szCs w:val="20"/>
              </w:rPr>
              <w:t xml:space="preserve">  </w:t>
            </w:r>
            <w:r w:rsidRPr="00E05BCD">
              <w:rPr>
                <w:rFonts w:ascii="Arial" w:hAnsi="Arial" w:cs="Arial"/>
                <w:sz w:val="20"/>
                <w:szCs w:val="20"/>
              </w:rPr>
              <w:t xml:space="preserve">Hoe vindt op uw ziekenhuislocatie standaard de postoperatieve controle plaats bij de patiënt die geopereerd is aan een </w:t>
            </w:r>
            <w:r w:rsidRPr="00E05BCD">
              <w:rPr>
                <w:rFonts w:ascii="Arial" w:hAnsi="Arial" w:cs="Arial"/>
                <w:sz w:val="20"/>
                <w:szCs w:val="20"/>
                <w:u w:val="single"/>
              </w:rPr>
              <w:t>meniscuslaesie</w:t>
            </w:r>
            <w:r w:rsidRPr="00E05BCD">
              <w:rPr>
                <w:rFonts w:ascii="Arial" w:hAnsi="Arial" w:cs="Arial"/>
                <w:sz w:val="20"/>
                <w:szCs w:val="20"/>
              </w:rPr>
              <w:t xml:space="preserve"> na ontslag uit het ziekenhuis?*</w:t>
            </w:r>
          </w:p>
          <w:p w:rsidR="005A7EB4" w:rsidRPr="00E05BCD" w:rsidRDefault="005A7EB4" w:rsidP="00E05BCD">
            <w:pPr>
              <w:adjustRightInd w:val="0"/>
              <w:rPr>
                <w:rFonts w:ascii="Arial" w:hAnsi="Arial" w:cs="Arial"/>
                <w:sz w:val="20"/>
                <w:szCs w:val="20"/>
              </w:rPr>
            </w:pPr>
            <w:r w:rsidRPr="00E05BCD">
              <w:rPr>
                <w:rFonts w:ascii="Arial" w:hAnsi="Arial" w:cs="Arial"/>
                <w:sz w:val="20"/>
                <w:szCs w:val="20"/>
              </w:rPr>
              <w:t>B.</w:t>
            </w:r>
            <w:r w:rsidRPr="00E05BCD">
              <w:rPr>
                <w:rFonts w:ascii="Arial" w:hAnsi="Arial" w:cs="Arial"/>
                <w:b/>
                <w:sz w:val="20"/>
                <w:szCs w:val="20"/>
              </w:rPr>
              <w:t xml:space="preserve"> </w:t>
            </w:r>
            <w:r w:rsidRPr="00E05BCD">
              <w:rPr>
                <w:rFonts w:ascii="Arial" w:hAnsi="Arial" w:cs="Arial"/>
                <w:sz w:val="20"/>
                <w:szCs w:val="20"/>
              </w:rPr>
              <w:t xml:space="preserve">Hoe vindt op uw ziekenhuislocatie standaard de postoperatieve controle plaats bij de patiënt die geopereerd is aan een </w:t>
            </w:r>
            <w:r w:rsidRPr="00E05BCD">
              <w:rPr>
                <w:rFonts w:ascii="Arial" w:hAnsi="Arial" w:cs="Arial"/>
                <w:sz w:val="20"/>
                <w:szCs w:val="20"/>
                <w:u w:val="single"/>
              </w:rPr>
              <w:t>voorste kruisbandlaesie</w:t>
            </w:r>
            <w:r w:rsidRPr="00E05BCD">
              <w:rPr>
                <w:rFonts w:ascii="Arial" w:hAnsi="Arial" w:cs="Arial"/>
                <w:sz w:val="20"/>
                <w:szCs w:val="20"/>
              </w:rPr>
              <w:t xml:space="preserve"> na ontslag uit het ziekenhuis?*</w:t>
            </w:r>
          </w:p>
        </w:tc>
        <w:tc>
          <w:tcPr>
            <w:tcW w:w="2596" w:type="dxa"/>
          </w:tcPr>
          <w:p w:rsidR="005A7EB4" w:rsidRPr="00E05BCD" w:rsidRDefault="005A7EB4" w:rsidP="00BE6F09">
            <w:pPr>
              <w:rPr>
                <w:rFonts w:ascii="Arial" w:hAnsi="Arial" w:cs="Arial"/>
                <w:sz w:val="20"/>
                <w:szCs w:val="20"/>
              </w:rPr>
            </w:pPr>
            <w:r w:rsidRPr="00E05BCD">
              <w:rPr>
                <w:rFonts w:ascii="Arial" w:hAnsi="Arial" w:cs="Arial"/>
                <w:sz w:val="20"/>
                <w:szCs w:val="20"/>
              </w:rPr>
              <w:t>Uitvraag over 201</w:t>
            </w:r>
            <w:r>
              <w:rPr>
                <w:rFonts w:ascii="Arial" w:hAnsi="Arial" w:cs="Arial"/>
                <w:sz w:val="20"/>
                <w:szCs w:val="20"/>
              </w:rPr>
              <w:t>6</w:t>
            </w:r>
          </w:p>
          <w:p w:rsidR="005A7EB4" w:rsidRPr="00E05BCD" w:rsidRDefault="005A7EB4" w:rsidP="00BE6F09">
            <w:pPr>
              <w:rPr>
                <w:rFonts w:ascii="Arial" w:hAnsi="Arial" w:cs="Arial"/>
                <w:sz w:val="20"/>
                <w:szCs w:val="20"/>
              </w:rPr>
            </w:pPr>
          </w:p>
        </w:tc>
      </w:tr>
      <w:tr w:rsidR="005A7EB4" w:rsidRPr="0014465D" w:rsidTr="00E05BCD">
        <w:tc>
          <w:tcPr>
            <w:tcW w:w="505" w:type="dxa"/>
          </w:tcPr>
          <w:p w:rsidR="005A7EB4" w:rsidRPr="00E05BCD" w:rsidRDefault="005A7EB4" w:rsidP="00BE6F09">
            <w:pPr>
              <w:rPr>
                <w:rFonts w:ascii="Arial" w:hAnsi="Arial" w:cs="Arial"/>
                <w:b/>
                <w:sz w:val="20"/>
                <w:szCs w:val="20"/>
              </w:rPr>
            </w:pPr>
            <w:r w:rsidRPr="00E05BCD">
              <w:rPr>
                <w:rFonts w:ascii="Arial" w:hAnsi="Arial" w:cs="Arial"/>
                <w:b/>
                <w:sz w:val="20"/>
                <w:szCs w:val="20"/>
              </w:rPr>
              <w:t>6</w:t>
            </w:r>
          </w:p>
        </w:tc>
        <w:tc>
          <w:tcPr>
            <w:tcW w:w="2806" w:type="dxa"/>
          </w:tcPr>
          <w:p w:rsidR="005A7EB4" w:rsidRPr="00E05BCD" w:rsidRDefault="005A7EB4" w:rsidP="00BE6F09">
            <w:pPr>
              <w:rPr>
                <w:rFonts w:ascii="Arial" w:hAnsi="Arial" w:cs="Arial"/>
                <w:b/>
                <w:sz w:val="20"/>
                <w:szCs w:val="20"/>
              </w:rPr>
            </w:pPr>
            <w:r w:rsidRPr="00E05BCD">
              <w:rPr>
                <w:rFonts w:ascii="Arial" w:hAnsi="Arial" w:cs="Arial"/>
                <w:b/>
                <w:sz w:val="20"/>
                <w:szCs w:val="20"/>
              </w:rPr>
              <w:t>Fysiotherapie voorste kruisbandlaesie</w:t>
            </w:r>
          </w:p>
        </w:tc>
        <w:tc>
          <w:tcPr>
            <w:tcW w:w="10395" w:type="dxa"/>
          </w:tcPr>
          <w:p w:rsidR="005A7EB4" w:rsidRPr="00E05BCD" w:rsidRDefault="005A7EB4" w:rsidP="0093176F">
            <w:pPr>
              <w:rPr>
                <w:rFonts w:ascii="Arial" w:hAnsi="Arial" w:cs="Arial"/>
                <w:sz w:val="20"/>
                <w:szCs w:val="20"/>
              </w:rPr>
            </w:pPr>
            <w:r w:rsidRPr="00E05BCD">
              <w:rPr>
                <w:rFonts w:ascii="Arial" w:hAnsi="Arial" w:cs="Arial"/>
                <w:sz w:val="20"/>
                <w:szCs w:val="20"/>
              </w:rPr>
              <w:t xml:space="preserve">Verwijst de zorgverlener op uw ziekenhuislocatie de patiënt met voorste kruisbandlaesie </w:t>
            </w:r>
            <w:r w:rsidRPr="00E05BCD">
              <w:rPr>
                <w:rFonts w:ascii="Arial" w:hAnsi="Arial" w:cs="Arial"/>
                <w:sz w:val="20"/>
                <w:szCs w:val="20"/>
                <w:u w:val="single"/>
              </w:rPr>
              <w:t>voorafgaand aan de operatie</w:t>
            </w:r>
            <w:r w:rsidRPr="00E05BCD">
              <w:rPr>
                <w:rFonts w:ascii="Arial" w:hAnsi="Arial" w:cs="Arial"/>
                <w:sz w:val="20"/>
                <w:szCs w:val="20"/>
              </w:rPr>
              <w:t xml:space="preserve"> standaard door naar een fysiotherapeut?</w:t>
            </w:r>
          </w:p>
        </w:tc>
        <w:tc>
          <w:tcPr>
            <w:tcW w:w="2596" w:type="dxa"/>
          </w:tcPr>
          <w:p w:rsidR="005A7EB4" w:rsidRPr="00E05BCD" w:rsidRDefault="005A7EB4" w:rsidP="00BE6F09">
            <w:pPr>
              <w:rPr>
                <w:rFonts w:ascii="Arial" w:hAnsi="Arial" w:cs="Arial"/>
                <w:sz w:val="20"/>
                <w:szCs w:val="20"/>
              </w:rPr>
            </w:pPr>
            <w:r w:rsidRPr="00E05BCD">
              <w:rPr>
                <w:rFonts w:ascii="Arial" w:hAnsi="Arial" w:cs="Arial"/>
                <w:sz w:val="20"/>
                <w:szCs w:val="20"/>
              </w:rPr>
              <w:t>Uitvraag over 201</w:t>
            </w:r>
            <w:r>
              <w:rPr>
                <w:rFonts w:ascii="Arial" w:hAnsi="Arial" w:cs="Arial"/>
                <w:sz w:val="20"/>
                <w:szCs w:val="20"/>
              </w:rPr>
              <w:t>6</w:t>
            </w:r>
          </w:p>
          <w:p w:rsidR="005A7EB4" w:rsidRPr="00E05BCD" w:rsidRDefault="005A7EB4" w:rsidP="00BE6F09">
            <w:pPr>
              <w:rPr>
                <w:rFonts w:ascii="Arial" w:hAnsi="Arial" w:cs="Arial"/>
                <w:sz w:val="20"/>
                <w:szCs w:val="20"/>
              </w:rPr>
            </w:pPr>
          </w:p>
        </w:tc>
      </w:tr>
      <w:tr w:rsidR="005A7EB4" w:rsidRPr="0014465D" w:rsidTr="00E05BCD">
        <w:tc>
          <w:tcPr>
            <w:tcW w:w="505" w:type="dxa"/>
          </w:tcPr>
          <w:p w:rsidR="005A7EB4" w:rsidRPr="00E05BCD" w:rsidRDefault="005A7EB4" w:rsidP="00BE6F09">
            <w:pPr>
              <w:rPr>
                <w:rFonts w:ascii="Arial" w:hAnsi="Arial" w:cs="Arial"/>
                <w:b/>
                <w:sz w:val="20"/>
                <w:szCs w:val="20"/>
              </w:rPr>
            </w:pPr>
            <w:r w:rsidRPr="00E05BCD">
              <w:rPr>
                <w:rFonts w:ascii="Arial" w:hAnsi="Arial" w:cs="Arial"/>
                <w:b/>
                <w:sz w:val="20"/>
                <w:szCs w:val="20"/>
              </w:rPr>
              <w:t>7</w:t>
            </w:r>
          </w:p>
        </w:tc>
        <w:tc>
          <w:tcPr>
            <w:tcW w:w="2806" w:type="dxa"/>
          </w:tcPr>
          <w:p w:rsidR="005A7EB4" w:rsidRPr="00E05BCD" w:rsidRDefault="005A7EB4" w:rsidP="00BE6F09">
            <w:pPr>
              <w:rPr>
                <w:rFonts w:ascii="Arial" w:hAnsi="Arial" w:cs="Arial"/>
                <w:b/>
                <w:sz w:val="20"/>
                <w:szCs w:val="20"/>
              </w:rPr>
            </w:pPr>
            <w:r w:rsidRPr="00E05BCD">
              <w:rPr>
                <w:rFonts w:ascii="Arial" w:hAnsi="Arial" w:cs="Arial"/>
                <w:b/>
                <w:sz w:val="20"/>
                <w:szCs w:val="20"/>
              </w:rPr>
              <w:t>Bereikbaarheid</w:t>
            </w:r>
          </w:p>
        </w:tc>
        <w:tc>
          <w:tcPr>
            <w:tcW w:w="10395" w:type="dxa"/>
          </w:tcPr>
          <w:p w:rsidR="005A7EB4" w:rsidRPr="00E05BCD" w:rsidRDefault="005A7EB4" w:rsidP="00D022F9">
            <w:pPr>
              <w:rPr>
                <w:rFonts w:ascii="Arial" w:hAnsi="Arial" w:cs="Arial"/>
                <w:sz w:val="20"/>
                <w:szCs w:val="20"/>
              </w:rPr>
            </w:pPr>
            <w:r w:rsidRPr="00E05BCD">
              <w:rPr>
                <w:rFonts w:ascii="Arial" w:hAnsi="Arial" w:cs="Arial"/>
                <w:sz w:val="20"/>
                <w:szCs w:val="20"/>
              </w:rPr>
              <w:t xml:space="preserve">A. Krijgt de patiënt met meniscus- of voorste kruisbandlaesie een telefoonnummer mee </w:t>
            </w:r>
            <w:r w:rsidRPr="00E05BCD">
              <w:rPr>
                <w:rFonts w:ascii="Arial" w:hAnsi="Arial" w:cs="Arial"/>
                <w:sz w:val="20"/>
                <w:szCs w:val="20"/>
                <w:u w:val="single"/>
              </w:rPr>
              <w:t>op papier</w:t>
            </w:r>
            <w:r w:rsidRPr="00E05BCD">
              <w:rPr>
                <w:rFonts w:ascii="Arial" w:hAnsi="Arial" w:cs="Arial"/>
                <w:sz w:val="20"/>
                <w:szCs w:val="20"/>
                <w:vertAlign w:val="superscript"/>
              </w:rPr>
              <w:t xml:space="preserve"> </w:t>
            </w:r>
            <w:r w:rsidRPr="00E05BCD">
              <w:rPr>
                <w:rFonts w:ascii="Arial" w:hAnsi="Arial" w:cs="Arial"/>
                <w:sz w:val="20"/>
                <w:szCs w:val="20"/>
              </w:rPr>
              <w:t xml:space="preserve">of </w:t>
            </w:r>
            <w:r w:rsidRPr="00E05BCD">
              <w:rPr>
                <w:rFonts w:ascii="Arial" w:hAnsi="Arial" w:cs="Arial"/>
                <w:sz w:val="20"/>
                <w:szCs w:val="20"/>
                <w:u w:val="single"/>
              </w:rPr>
              <w:t>digitaal</w:t>
            </w:r>
            <w:r w:rsidRPr="00E05BCD">
              <w:rPr>
                <w:rFonts w:ascii="Arial" w:hAnsi="Arial" w:cs="Arial"/>
                <w:sz w:val="20"/>
                <w:szCs w:val="20"/>
              </w:rPr>
              <w:t xml:space="preserve"> waarop hij tijdens avond, nacht en weekend voor dringende vragen een zorgverlener kan bereiken?</w:t>
            </w:r>
          </w:p>
          <w:p w:rsidR="005A7EB4" w:rsidRPr="00E05BCD" w:rsidRDefault="005A7EB4" w:rsidP="00D022F9">
            <w:pPr>
              <w:rPr>
                <w:rFonts w:ascii="Arial" w:hAnsi="Arial" w:cs="Arial"/>
                <w:sz w:val="20"/>
                <w:szCs w:val="20"/>
              </w:rPr>
            </w:pPr>
            <w:r w:rsidRPr="00E05BCD">
              <w:rPr>
                <w:rFonts w:ascii="Arial" w:hAnsi="Arial" w:cs="Arial"/>
                <w:sz w:val="20"/>
                <w:szCs w:val="20"/>
              </w:rPr>
              <w:t xml:space="preserve">B. Krijgt de patiënt met meniscus- of voorste kruisbandlaesie een e-mailadres mee </w:t>
            </w:r>
            <w:r w:rsidRPr="00E05BCD">
              <w:rPr>
                <w:rFonts w:ascii="Arial" w:hAnsi="Arial" w:cs="Arial"/>
                <w:sz w:val="20"/>
                <w:szCs w:val="20"/>
                <w:u w:val="single"/>
              </w:rPr>
              <w:t>op papier</w:t>
            </w:r>
            <w:r w:rsidRPr="00E05BCD">
              <w:rPr>
                <w:rFonts w:ascii="Arial" w:hAnsi="Arial" w:cs="Arial"/>
                <w:sz w:val="20"/>
                <w:szCs w:val="20"/>
                <w:vertAlign w:val="superscript"/>
              </w:rPr>
              <w:t xml:space="preserve"> </w:t>
            </w:r>
            <w:r w:rsidRPr="00E05BCD">
              <w:rPr>
                <w:rFonts w:ascii="Arial" w:hAnsi="Arial" w:cs="Arial"/>
                <w:sz w:val="20"/>
                <w:szCs w:val="20"/>
              </w:rPr>
              <w:t xml:space="preserve">of </w:t>
            </w:r>
            <w:r w:rsidRPr="00E05BCD">
              <w:rPr>
                <w:rFonts w:ascii="Arial" w:hAnsi="Arial" w:cs="Arial"/>
                <w:sz w:val="20"/>
                <w:szCs w:val="20"/>
                <w:u w:val="single"/>
              </w:rPr>
              <w:t>digitaal</w:t>
            </w:r>
            <w:r w:rsidRPr="00E05BCD">
              <w:rPr>
                <w:rFonts w:ascii="Arial" w:hAnsi="Arial" w:cs="Arial"/>
                <w:sz w:val="20"/>
                <w:szCs w:val="20"/>
              </w:rPr>
              <w:t xml:space="preserve"> waar hij vragen naartoe kan mailen die op werkdagen binnen 24 uur beantwoord worden?</w:t>
            </w:r>
          </w:p>
        </w:tc>
        <w:tc>
          <w:tcPr>
            <w:tcW w:w="2596" w:type="dxa"/>
          </w:tcPr>
          <w:p w:rsidR="005A7EB4" w:rsidRPr="00E05BCD" w:rsidRDefault="005A7EB4" w:rsidP="00BE6F09">
            <w:pPr>
              <w:rPr>
                <w:rFonts w:ascii="Arial" w:hAnsi="Arial" w:cs="Arial"/>
                <w:sz w:val="20"/>
                <w:szCs w:val="20"/>
              </w:rPr>
            </w:pPr>
            <w:r w:rsidRPr="00E05BCD">
              <w:rPr>
                <w:rFonts w:ascii="Arial" w:hAnsi="Arial" w:cs="Arial"/>
                <w:sz w:val="20"/>
                <w:szCs w:val="20"/>
              </w:rPr>
              <w:t>Uitvraag over 201</w:t>
            </w:r>
            <w:r>
              <w:rPr>
                <w:rFonts w:ascii="Arial" w:hAnsi="Arial" w:cs="Arial"/>
                <w:sz w:val="20"/>
                <w:szCs w:val="20"/>
              </w:rPr>
              <w:t>6</w:t>
            </w:r>
          </w:p>
          <w:p w:rsidR="005A7EB4" w:rsidRPr="00E05BCD" w:rsidRDefault="005A7EB4" w:rsidP="00BE6F09">
            <w:pPr>
              <w:rPr>
                <w:rFonts w:ascii="Arial" w:hAnsi="Arial" w:cs="Arial"/>
                <w:sz w:val="20"/>
                <w:szCs w:val="20"/>
              </w:rPr>
            </w:pPr>
          </w:p>
        </w:tc>
      </w:tr>
    </w:tbl>
    <w:p w:rsidR="005A7EB4" w:rsidRPr="00B92639" w:rsidRDefault="005A7EB4" w:rsidP="00C140A2">
      <w:pPr>
        <w:pStyle w:val="NoSpacing"/>
        <w:rPr>
          <w:rFonts w:ascii="Arial" w:hAnsi="Arial" w:cs="Arial"/>
          <w:sz w:val="20"/>
          <w:szCs w:val="20"/>
        </w:rPr>
      </w:pPr>
    </w:p>
    <w:p w:rsidR="005A7EB4" w:rsidRPr="00C9778D" w:rsidRDefault="005A7EB4" w:rsidP="00C140A2">
      <w:pPr>
        <w:pStyle w:val="NoSpacing"/>
        <w:rPr>
          <w:rFonts w:ascii="Arial" w:hAnsi="Arial" w:cs="Arial"/>
          <w:sz w:val="20"/>
          <w:szCs w:val="20"/>
        </w:rPr>
      </w:pPr>
    </w:p>
    <w:p w:rsidR="005A7EB4" w:rsidRPr="00C9778D" w:rsidRDefault="005A7EB4" w:rsidP="00C140A2">
      <w:pPr>
        <w:pStyle w:val="NoSpacing"/>
        <w:rPr>
          <w:rFonts w:ascii="Arial" w:hAnsi="Arial" w:cs="Arial"/>
          <w:sz w:val="20"/>
          <w:szCs w:val="20"/>
        </w:rPr>
      </w:pPr>
    </w:p>
    <w:p w:rsidR="005A7EB4" w:rsidRPr="00C9778D" w:rsidRDefault="005A7EB4" w:rsidP="00C140A2">
      <w:pPr>
        <w:pStyle w:val="NoSpacing"/>
        <w:rPr>
          <w:rFonts w:ascii="Arial" w:hAnsi="Arial" w:cs="Arial"/>
          <w:sz w:val="20"/>
          <w:szCs w:val="20"/>
        </w:rPr>
      </w:pPr>
    </w:p>
    <w:p w:rsidR="005A7EB4" w:rsidRPr="00C9778D" w:rsidRDefault="005A7EB4" w:rsidP="00C140A2">
      <w:pPr>
        <w:pStyle w:val="NoSpacing"/>
        <w:rPr>
          <w:rFonts w:ascii="Arial" w:hAnsi="Arial" w:cs="Arial"/>
          <w:sz w:val="20"/>
          <w:szCs w:val="20"/>
        </w:rPr>
      </w:pPr>
    </w:p>
    <w:p w:rsidR="005A7EB4" w:rsidRPr="00C9778D" w:rsidRDefault="005A7EB4" w:rsidP="00C140A2">
      <w:pPr>
        <w:pStyle w:val="NoSpacing"/>
        <w:rPr>
          <w:rFonts w:ascii="Arial" w:hAnsi="Arial" w:cs="Arial"/>
          <w:sz w:val="20"/>
          <w:szCs w:val="20"/>
        </w:rPr>
      </w:pPr>
    </w:p>
    <w:p w:rsidR="005A7EB4" w:rsidRPr="00C9778D" w:rsidRDefault="005A7EB4" w:rsidP="00C140A2">
      <w:pPr>
        <w:pStyle w:val="NoSpacing"/>
        <w:rPr>
          <w:rFonts w:ascii="Arial" w:hAnsi="Arial" w:cs="Arial"/>
          <w:sz w:val="20"/>
          <w:szCs w:val="20"/>
        </w:rPr>
      </w:pPr>
    </w:p>
    <w:p w:rsidR="005A7EB4" w:rsidRPr="00C9778D" w:rsidRDefault="005A7EB4" w:rsidP="00C140A2">
      <w:pPr>
        <w:pStyle w:val="NoSpacing"/>
        <w:rPr>
          <w:rFonts w:ascii="Arial" w:hAnsi="Arial" w:cs="Arial"/>
          <w:sz w:val="20"/>
          <w:szCs w:val="20"/>
        </w:rPr>
      </w:pPr>
    </w:p>
    <w:p w:rsidR="005A7EB4" w:rsidRDefault="005A7EB4" w:rsidP="00B64E8F">
      <w:pPr>
        <w:pStyle w:val="Normaa"/>
        <w:rPr>
          <w:rFonts w:ascii="Arial" w:hAnsi="Arial" w:cs="Arial"/>
          <w:sz w:val="20"/>
        </w:rPr>
        <w:sectPr w:rsidR="005A7EB4" w:rsidSect="00BE6F09">
          <w:footerReference w:type="even" r:id="rId15"/>
          <w:footerReference w:type="default" r:id="rId16"/>
          <w:pgSz w:w="16838" w:h="11906" w:orient="landscape" w:code="9"/>
          <w:pgMar w:top="1457" w:right="1729" w:bottom="1457" w:left="1457" w:header="709" w:footer="709" w:gutter="0"/>
          <w:cols w:space="708"/>
          <w:titlePg/>
          <w:docGrid w:linePitch="360"/>
        </w:sectPr>
      </w:pPr>
    </w:p>
    <w:p w:rsidR="005A7EB4" w:rsidRPr="00E42382" w:rsidRDefault="005A7EB4" w:rsidP="00707BEA">
      <w:pPr>
        <w:outlineLvl w:val="0"/>
        <w:rPr>
          <w:rFonts w:ascii="Arial" w:hAnsi="Arial" w:cs="Arial"/>
          <w:sz w:val="20"/>
          <w:szCs w:val="20"/>
        </w:rPr>
      </w:pPr>
      <w:r w:rsidRPr="00E42382">
        <w:rPr>
          <w:rFonts w:ascii="Arial" w:hAnsi="Arial" w:cs="Arial"/>
          <w:b/>
          <w:sz w:val="20"/>
          <w:szCs w:val="20"/>
        </w:rPr>
        <w:t>Zorginhoudelijke indicatoren</w:t>
      </w:r>
    </w:p>
    <w:p w:rsidR="005A7EB4" w:rsidRDefault="005A7EB4" w:rsidP="00BE6F09">
      <w:pPr>
        <w:jc w:val="both"/>
        <w:rPr>
          <w:rFonts w:ascii="Arial" w:hAnsi="Arial" w:cs="Arial"/>
          <w:sz w:val="20"/>
          <w:szCs w:val="20"/>
        </w:rPr>
      </w:pPr>
    </w:p>
    <w:p w:rsidR="005A7EB4" w:rsidRDefault="005A7EB4" w:rsidP="00BE6F09">
      <w:pPr>
        <w:jc w:val="both"/>
        <w:rPr>
          <w:rFonts w:ascii="Arial" w:hAnsi="Arial" w:cs="Arial"/>
          <w:sz w:val="20"/>
          <w:szCs w:val="20"/>
        </w:rPr>
      </w:pPr>
    </w:p>
    <w:p w:rsidR="005A7EB4" w:rsidRPr="007E7DF5" w:rsidRDefault="005A7EB4" w:rsidP="00707BEA">
      <w:pPr>
        <w:outlineLvl w:val="0"/>
        <w:rPr>
          <w:rFonts w:ascii="Arial" w:hAnsi="Arial" w:cs="Arial"/>
          <w:b/>
          <w:sz w:val="20"/>
          <w:szCs w:val="20"/>
        </w:rPr>
      </w:pPr>
      <w:r w:rsidRPr="007E7DF5">
        <w:rPr>
          <w:rFonts w:ascii="Arial" w:hAnsi="Arial" w:cs="Arial"/>
          <w:b/>
          <w:sz w:val="20"/>
          <w:szCs w:val="20"/>
        </w:rPr>
        <w:t>1.</w:t>
      </w:r>
      <w:r>
        <w:rPr>
          <w:rFonts w:ascii="Arial" w:hAnsi="Arial" w:cs="Arial"/>
          <w:b/>
          <w:sz w:val="20"/>
          <w:szCs w:val="20"/>
        </w:rPr>
        <w:t xml:space="preserve"> </w:t>
      </w:r>
      <w:r w:rsidRPr="007E7DF5">
        <w:rPr>
          <w:rFonts w:ascii="Arial" w:hAnsi="Arial" w:cs="Arial"/>
          <w:b/>
          <w:sz w:val="20"/>
          <w:szCs w:val="20"/>
        </w:rPr>
        <w:t xml:space="preserve">Algemene informatie over Zorginhoudelijke indicatoren </w:t>
      </w:r>
      <w:r>
        <w:rPr>
          <w:rFonts w:ascii="Arial" w:hAnsi="Arial" w:cs="Arial"/>
          <w:b/>
          <w:sz w:val="20"/>
          <w:szCs w:val="20"/>
        </w:rPr>
        <w:t>Meniscus en Voorste kruisband</w:t>
      </w:r>
    </w:p>
    <w:p w:rsidR="005A7EB4" w:rsidRPr="007E7DF5" w:rsidRDefault="005A7EB4" w:rsidP="00BE6F09">
      <w:pPr>
        <w:rPr>
          <w:rStyle w:val="Opmaakprofiel10pt"/>
          <w:rFonts w:ascii="Arial" w:hAnsi="Arial" w:cs="Arial"/>
          <w:szCs w:val="20"/>
        </w:rPr>
      </w:pPr>
    </w:p>
    <w:p w:rsidR="005A7EB4" w:rsidRPr="007E7DF5" w:rsidRDefault="005A7EB4" w:rsidP="00BE6F09">
      <w:pPr>
        <w:pStyle w:val="Opmaakprofiel10ptUitvullen"/>
        <w:rPr>
          <w:rFonts w:ascii="Arial" w:hAnsi="Arial" w:cs="Arial"/>
        </w:rPr>
      </w:pPr>
    </w:p>
    <w:p w:rsidR="005A7EB4" w:rsidRPr="00BE6F09" w:rsidRDefault="005A7EB4" w:rsidP="00707BEA">
      <w:pPr>
        <w:outlineLvl w:val="0"/>
        <w:rPr>
          <w:rFonts w:ascii="Arial" w:hAnsi="Arial" w:cs="Arial"/>
          <w:b/>
          <w:sz w:val="20"/>
          <w:szCs w:val="20"/>
        </w:rPr>
      </w:pPr>
      <w:r w:rsidRPr="00BE6F09">
        <w:rPr>
          <w:rFonts w:ascii="Arial" w:hAnsi="Arial" w:cs="Arial"/>
          <w:b/>
          <w:sz w:val="20"/>
          <w:szCs w:val="20"/>
        </w:rPr>
        <w:t>Indicatorenwerkgroep</w:t>
      </w:r>
    </w:p>
    <w:p w:rsidR="005A7EB4" w:rsidRPr="007E7DF5" w:rsidRDefault="005A7EB4" w:rsidP="00BE6F09">
      <w:pPr>
        <w:jc w:val="both"/>
        <w:rPr>
          <w:rFonts w:ascii="Arial" w:hAnsi="Arial" w:cs="Arial"/>
          <w:sz w:val="20"/>
          <w:szCs w:val="20"/>
        </w:rPr>
      </w:pPr>
      <w:r w:rsidRPr="007E7DF5">
        <w:rPr>
          <w:rFonts w:ascii="Arial" w:hAnsi="Arial" w:cs="Arial"/>
          <w:sz w:val="20"/>
          <w:szCs w:val="20"/>
        </w:rPr>
        <w:t xml:space="preserve">De werkgroep voor het onderhoud van de indicatorenset </w:t>
      </w:r>
      <w:r>
        <w:rPr>
          <w:rFonts w:ascii="Arial" w:hAnsi="Arial" w:cs="Arial"/>
          <w:sz w:val="20"/>
          <w:szCs w:val="20"/>
        </w:rPr>
        <w:t>Meniscus en Voorste kruisband</w:t>
      </w:r>
      <w:r w:rsidRPr="007E7DF5">
        <w:rPr>
          <w:rFonts w:ascii="Arial" w:hAnsi="Arial" w:cs="Arial"/>
          <w:sz w:val="20"/>
          <w:szCs w:val="20"/>
        </w:rPr>
        <w:t xml:space="preserve"> bestond </w:t>
      </w:r>
      <w:r>
        <w:rPr>
          <w:rFonts w:ascii="Arial" w:hAnsi="Arial" w:cs="Arial"/>
          <w:sz w:val="20"/>
          <w:szCs w:val="20"/>
        </w:rPr>
        <w:t xml:space="preserve">voor verslagjaar 2016 </w:t>
      </w:r>
      <w:r w:rsidRPr="007E7DF5">
        <w:rPr>
          <w:rFonts w:ascii="Arial" w:hAnsi="Arial" w:cs="Arial"/>
          <w:sz w:val="20"/>
          <w:szCs w:val="20"/>
        </w:rPr>
        <w:t>uit de volgende personen:</w:t>
      </w:r>
    </w:p>
    <w:p w:rsidR="005A7EB4" w:rsidRPr="00B64E8F" w:rsidRDefault="005A7EB4" w:rsidP="00B64E8F">
      <w:pPr>
        <w:pStyle w:val="Normaa"/>
        <w:rPr>
          <w:rFonts w:ascii="Arial" w:hAnsi="Arial" w:cs="Arial"/>
          <w:sz w:val="20"/>
        </w:rPr>
      </w:pPr>
    </w:p>
    <w:p w:rsidR="005A7EB4" w:rsidRPr="00B64E8F" w:rsidRDefault="005A7EB4" w:rsidP="00707BEA">
      <w:pPr>
        <w:pStyle w:val="Normaa"/>
        <w:outlineLvl w:val="0"/>
        <w:rPr>
          <w:rFonts w:ascii="Arial" w:hAnsi="Arial" w:cs="Arial"/>
          <w:sz w:val="20"/>
        </w:rPr>
      </w:pPr>
      <w:r>
        <w:rPr>
          <w:rFonts w:ascii="Arial" w:hAnsi="Arial" w:cs="Arial"/>
          <w:sz w:val="20"/>
        </w:rPr>
        <w:t xml:space="preserve">NOV: </w:t>
      </w:r>
      <w:r>
        <w:rPr>
          <w:rFonts w:ascii="Arial" w:hAnsi="Arial" w:cs="Arial"/>
          <w:sz w:val="20"/>
        </w:rPr>
        <w:tab/>
      </w:r>
      <w:r>
        <w:rPr>
          <w:rFonts w:ascii="Arial" w:hAnsi="Arial" w:cs="Arial"/>
          <w:sz w:val="20"/>
        </w:rPr>
        <w:tab/>
        <w:t>Dhr. drs. K. van der Heijden, orthopedisch chirurg ViaSana</w:t>
      </w:r>
    </w:p>
    <w:p w:rsidR="005A7EB4" w:rsidRPr="00AE7D60" w:rsidRDefault="005A7EB4" w:rsidP="00B64E8F">
      <w:pPr>
        <w:pStyle w:val="Normaa"/>
        <w:rPr>
          <w:rFonts w:ascii="Arial" w:hAnsi="Arial" w:cs="Arial"/>
          <w:sz w:val="20"/>
          <w:szCs w:val="20"/>
        </w:rPr>
      </w:pPr>
      <w:r>
        <w:rPr>
          <w:rFonts w:ascii="Arial" w:hAnsi="Arial" w:cs="Arial"/>
          <w:sz w:val="20"/>
        </w:rPr>
        <w:t xml:space="preserve">NVvR: </w:t>
      </w:r>
      <w:r>
        <w:rPr>
          <w:rFonts w:ascii="Arial" w:hAnsi="Arial" w:cs="Arial"/>
          <w:sz w:val="20"/>
        </w:rPr>
        <w:tab/>
      </w:r>
      <w:r>
        <w:rPr>
          <w:rFonts w:ascii="Arial" w:hAnsi="Arial" w:cs="Arial"/>
          <w:sz w:val="20"/>
        </w:rPr>
        <w:tab/>
      </w:r>
      <w:r w:rsidRPr="00AE7D60">
        <w:rPr>
          <w:rFonts w:ascii="Arial" w:hAnsi="Arial" w:cs="Arial"/>
          <w:sz w:val="20"/>
          <w:szCs w:val="20"/>
        </w:rPr>
        <w:t>Dhr. dr. P.W.J. Vincken, radioloog Alrijne Ziekenhuis</w:t>
      </w:r>
    </w:p>
    <w:p w:rsidR="005A7EB4" w:rsidRPr="00AE7D60" w:rsidRDefault="005A7EB4" w:rsidP="00B64E8F">
      <w:pPr>
        <w:pStyle w:val="Normaa"/>
        <w:rPr>
          <w:rFonts w:ascii="Arial" w:hAnsi="Arial" w:cs="Arial"/>
          <w:sz w:val="20"/>
          <w:szCs w:val="20"/>
        </w:rPr>
      </w:pPr>
      <w:r w:rsidRPr="00AE7D60">
        <w:rPr>
          <w:rFonts w:ascii="Arial" w:hAnsi="Arial" w:cs="Arial"/>
          <w:sz w:val="20"/>
          <w:szCs w:val="20"/>
        </w:rPr>
        <w:t xml:space="preserve">NVZ: </w:t>
      </w:r>
      <w:r w:rsidRPr="00AE7D60">
        <w:rPr>
          <w:rFonts w:ascii="Arial" w:hAnsi="Arial" w:cs="Arial"/>
          <w:sz w:val="20"/>
          <w:szCs w:val="20"/>
        </w:rPr>
        <w:tab/>
      </w:r>
      <w:r w:rsidRPr="00AE7D60">
        <w:rPr>
          <w:rFonts w:ascii="Arial" w:hAnsi="Arial" w:cs="Arial"/>
          <w:sz w:val="20"/>
          <w:szCs w:val="20"/>
        </w:rPr>
        <w:tab/>
      </w:r>
      <w:r>
        <w:rPr>
          <w:sz w:val="20"/>
          <w:szCs w:val="20"/>
        </w:rPr>
        <w:t xml:space="preserve">Mw. </w:t>
      </w:r>
      <w:r w:rsidRPr="00AE7D60">
        <w:rPr>
          <w:sz w:val="20"/>
          <w:szCs w:val="20"/>
        </w:rPr>
        <w:t>drs. D. De Bruin, beleidsadviseur Kwaliteit &amp; Organisatie a.i.</w:t>
      </w:r>
    </w:p>
    <w:p w:rsidR="005A7EB4" w:rsidRPr="00AE7D60" w:rsidRDefault="005A7EB4" w:rsidP="00B64E8F">
      <w:pPr>
        <w:pStyle w:val="Normaa"/>
        <w:rPr>
          <w:rFonts w:ascii="Arial" w:hAnsi="Arial" w:cs="Arial"/>
          <w:sz w:val="20"/>
          <w:szCs w:val="20"/>
        </w:rPr>
      </w:pPr>
      <w:r w:rsidRPr="00AE7D60">
        <w:rPr>
          <w:rFonts w:ascii="Arial" w:hAnsi="Arial" w:cs="Arial"/>
          <w:sz w:val="20"/>
          <w:szCs w:val="20"/>
        </w:rPr>
        <w:t xml:space="preserve">Federatie: </w:t>
      </w:r>
      <w:r w:rsidRPr="00AE7D60">
        <w:rPr>
          <w:rFonts w:ascii="Arial" w:hAnsi="Arial" w:cs="Arial"/>
          <w:sz w:val="20"/>
          <w:szCs w:val="20"/>
        </w:rPr>
        <w:tab/>
        <w:t xml:space="preserve">Mw. dr. </w:t>
      </w:r>
      <w:r>
        <w:rPr>
          <w:rFonts w:ascii="Arial" w:hAnsi="Arial" w:cs="Arial"/>
          <w:sz w:val="20"/>
          <w:szCs w:val="20"/>
        </w:rPr>
        <w:t>I. Maas</w:t>
      </w:r>
      <w:r w:rsidRPr="00AE7D60">
        <w:rPr>
          <w:rFonts w:ascii="Arial" w:hAnsi="Arial" w:cs="Arial"/>
          <w:sz w:val="20"/>
          <w:szCs w:val="20"/>
        </w:rPr>
        <w:t>, adviseur</w:t>
      </w:r>
    </w:p>
    <w:p w:rsidR="005A7EB4" w:rsidRDefault="005A7EB4" w:rsidP="00B64E8F">
      <w:pPr>
        <w:pStyle w:val="Normaa"/>
        <w:rPr>
          <w:rFonts w:ascii="Arial" w:hAnsi="Arial" w:cs="Arial"/>
          <w:sz w:val="20"/>
          <w:szCs w:val="20"/>
        </w:rPr>
      </w:pPr>
      <w:r>
        <w:rPr>
          <w:rFonts w:ascii="Arial" w:hAnsi="Arial" w:cs="Arial"/>
          <w:sz w:val="20"/>
          <w:szCs w:val="20"/>
        </w:rPr>
        <w:t xml:space="preserve">NPCF: </w:t>
      </w:r>
      <w:r>
        <w:rPr>
          <w:rFonts w:ascii="Arial" w:hAnsi="Arial" w:cs="Arial"/>
          <w:sz w:val="20"/>
          <w:szCs w:val="20"/>
        </w:rPr>
        <w:tab/>
      </w:r>
      <w:r>
        <w:rPr>
          <w:rFonts w:ascii="Arial" w:hAnsi="Arial" w:cs="Arial"/>
          <w:sz w:val="20"/>
          <w:szCs w:val="20"/>
        </w:rPr>
        <w:tab/>
        <w:t xml:space="preserve">Mw. </w:t>
      </w:r>
      <w:r w:rsidRPr="00AE7D60">
        <w:rPr>
          <w:rFonts w:ascii="Arial" w:hAnsi="Arial" w:cs="Arial"/>
          <w:sz w:val="20"/>
          <w:szCs w:val="20"/>
        </w:rPr>
        <w:t>M.H. ten Horn</w:t>
      </w:r>
      <w:r>
        <w:rPr>
          <w:rFonts w:ascii="Arial" w:hAnsi="Arial" w:cs="Arial"/>
          <w:sz w:val="20"/>
          <w:szCs w:val="20"/>
        </w:rPr>
        <w:t xml:space="preserve"> MSc</w:t>
      </w:r>
      <w:r w:rsidRPr="00AE7D60">
        <w:rPr>
          <w:rFonts w:ascii="Arial" w:hAnsi="Arial" w:cs="Arial"/>
          <w:sz w:val="20"/>
          <w:szCs w:val="20"/>
        </w:rPr>
        <w:t>, beleidsadviseur</w:t>
      </w:r>
    </w:p>
    <w:p w:rsidR="005A7EB4" w:rsidRPr="00AE7D60" w:rsidRDefault="005A7EB4" w:rsidP="00B64E8F">
      <w:pPr>
        <w:pStyle w:val="Normaa"/>
        <w:rPr>
          <w:rFonts w:ascii="Arial" w:hAnsi="Arial" w:cs="Arial"/>
          <w:sz w:val="20"/>
          <w:szCs w:val="20"/>
        </w:rPr>
      </w:pPr>
      <w:r>
        <w:rPr>
          <w:rFonts w:ascii="Arial" w:hAnsi="Arial" w:cs="Arial"/>
          <w:sz w:val="20"/>
          <w:szCs w:val="20"/>
        </w:rPr>
        <w:tab/>
      </w:r>
      <w:r>
        <w:rPr>
          <w:rFonts w:ascii="Arial" w:hAnsi="Arial" w:cs="Arial"/>
          <w:sz w:val="20"/>
          <w:szCs w:val="20"/>
        </w:rPr>
        <w:tab/>
        <w:t>Mw. A. Mooij MSc, beleidsadviseur</w:t>
      </w:r>
    </w:p>
    <w:p w:rsidR="005A7EB4" w:rsidRPr="00AE7D60" w:rsidRDefault="005A7EB4" w:rsidP="00B64E8F">
      <w:pPr>
        <w:pStyle w:val="Normaa"/>
        <w:rPr>
          <w:rFonts w:ascii="Arial" w:hAnsi="Arial" w:cs="Arial"/>
          <w:sz w:val="20"/>
          <w:szCs w:val="20"/>
        </w:rPr>
      </w:pPr>
      <w:r w:rsidRPr="00AE7D60">
        <w:rPr>
          <w:rFonts w:ascii="Arial" w:hAnsi="Arial" w:cs="Arial"/>
          <w:sz w:val="20"/>
          <w:szCs w:val="20"/>
        </w:rPr>
        <w:tab/>
      </w:r>
      <w:r w:rsidRPr="00AE7D60">
        <w:rPr>
          <w:rFonts w:ascii="Arial" w:hAnsi="Arial" w:cs="Arial"/>
          <w:sz w:val="20"/>
          <w:szCs w:val="20"/>
        </w:rPr>
        <w:tab/>
        <w:t>Mw. dr. C. Scherphof, beleidsadviseur</w:t>
      </w:r>
    </w:p>
    <w:p w:rsidR="005A7EB4" w:rsidRPr="00B64E8F" w:rsidRDefault="005A7EB4" w:rsidP="00B64E8F">
      <w:pPr>
        <w:pStyle w:val="Normaa"/>
        <w:jc w:val="both"/>
        <w:rPr>
          <w:rFonts w:ascii="Arial" w:hAnsi="Arial" w:cs="Arial"/>
          <w:sz w:val="20"/>
        </w:rPr>
      </w:pPr>
    </w:p>
    <w:p w:rsidR="005A7EB4" w:rsidRPr="00B64E8F" w:rsidRDefault="005A7EB4" w:rsidP="00707BEA">
      <w:pPr>
        <w:pStyle w:val="Normaa"/>
        <w:jc w:val="both"/>
        <w:outlineLvl w:val="0"/>
        <w:rPr>
          <w:rFonts w:ascii="Arial" w:hAnsi="Arial" w:cs="Arial"/>
          <w:b/>
          <w:sz w:val="20"/>
        </w:rPr>
      </w:pPr>
      <w:r w:rsidRPr="00B64E8F">
        <w:rPr>
          <w:rFonts w:ascii="Arial" w:hAnsi="Arial" w:cs="Arial"/>
          <w:b/>
          <w:sz w:val="20"/>
        </w:rPr>
        <w:t>Populatiebepaling Meniscus en Voorste Kruisband</w:t>
      </w:r>
    </w:p>
    <w:p w:rsidR="005A7EB4" w:rsidRPr="00A52713" w:rsidRDefault="005A7EB4" w:rsidP="00B64E8F">
      <w:pPr>
        <w:pStyle w:val="Normaa"/>
        <w:jc w:val="both"/>
        <w:rPr>
          <w:rFonts w:ascii="Arial" w:hAnsi="Arial" w:cs="Arial"/>
          <w:bCs/>
          <w:sz w:val="20"/>
        </w:rPr>
      </w:pPr>
      <w:r w:rsidRPr="00A52713">
        <w:rPr>
          <w:rFonts w:ascii="Arial" w:hAnsi="Arial" w:cs="Arial"/>
          <w:bCs/>
          <w:sz w:val="20"/>
        </w:rPr>
        <w:t xml:space="preserve">Bij de indicatorenset voor Meniscus en Voorste Kruisband is in beginsel uitgegaan van de indicatiestelling voor artroscopie van de knie en artroscopische behandeling van acute knieletsels. Daarbij horen ook de indicatiestelling, diagnostiek en behandeling van voorste kruisbandletsels. De populatie bestaat derhalve uit het aantal patiënten dat op enig moment in het verslagjaar een </w:t>
      </w:r>
      <w:r>
        <w:rPr>
          <w:rFonts w:ascii="Arial" w:hAnsi="Arial" w:cs="Arial"/>
          <w:bCs/>
          <w:sz w:val="20"/>
        </w:rPr>
        <w:t>zorgproduct/</w:t>
      </w:r>
      <w:r w:rsidRPr="00A52713">
        <w:rPr>
          <w:rFonts w:ascii="Arial" w:hAnsi="Arial" w:cs="Arial"/>
          <w:bCs/>
          <w:sz w:val="20"/>
        </w:rPr>
        <w:t>DBC heeft waarin de onderstaande verrichting is opgenomen:</w:t>
      </w:r>
    </w:p>
    <w:p w:rsidR="005A7EB4" w:rsidRPr="00A52713" w:rsidRDefault="005A7EB4" w:rsidP="00A52713">
      <w:pPr>
        <w:pStyle w:val="Normaa"/>
        <w:numPr>
          <w:ilvl w:val="0"/>
          <w:numId w:val="26"/>
        </w:numPr>
        <w:tabs>
          <w:tab w:val="clear" w:pos="1080"/>
          <w:tab w:val="num" w:pos="426"/>
        </w:tabs>
        <w:ind w:left="426" w:hanging="426"/>
        <w:jc w:val="both"/>
        <w:rPr>
          <w:rFonts w:ascii="Arial" w:hAnsi="Arial" w:cs="Arial"/>
          <w:sz w:val="20"/>
        </w:rPr>
      </w:pPr>
      <w:r w:rsidRPr="00A52713">
        <w:rPr>
          <w:rFonts w:ascii="Arial" w:hAnsi="Arial" w:cs="Arial"/>
          <w:sz w:val="20"/>
        </w:rPr>
        <w:t>De populatie zal echter niet worden bepaald aan de hand van de ICD-10, maar aan de hand van de verschillende codes (CTG codes) voor de verrichtingen.</w:t>
      </w:r>
    </w:p>
    <w:p w:rsidR="005A7EB4" w:rsidRPr="00A52713" w:rsidRDefault="005A7EB4" w:rsidP="00A52713">
      <w:pPr>
        <w:pStyle w:val="Normaa"/>
        <w:tabs>
          <w:tab w:val="num" w:pos="426"/>
        </w:tabs>
        <w:ind w:left="426"/>
        <w:jc w:val="both"/>
        <w:rPr>
          <w:rFonts w:ascii="Arial" w:hAnsi="Arial" w:cs="Arial"/>
          <w:sz w:val="20"/>
        </w:rPr>
      </w:pPr>
      <w:r>
        <w:rPr>
          <w:rFonts w:ascii="Arial" w:hAnsi="Arial" w:cs="Arial"/>
          <w:sz w:val="20"/>
        </w:rPr>
        <w:t>Zorgactiviteit</w:t>
      </w:r>
      <w:r w:rsidRPr="00A52713">
        <w:rPr>
          <w:rFonts w:ascii="Arial" w:hAnsi="Arial" w:cs="Arial"/>
          <w:sz w:val="20"/>
        </w:rPr>
        <w:t xml:space="preserve"> 39410 (artroscopie knie)</w:t>
      </w:r>
    </w:p>
    <w:p w:rsidR="005A7EB4" w:rsidRPr="00A52713" w:rsidRDefault="005A7EB4" w:rsidP="00A52713">
      <w:pPr>
        <w:pStyle w:val="Normaa"/>
        <w:tabs>
          <w:tab w:val="num" w:pos="426"/>
        </w:tabs>
        <w:ind w:left="426"/>
        <w:jc w:val="both"/>
        <w:rPr>
          <w:rFonts w:ascii="Arial" w:hAnsi="Arial" w:cs="Arial"/>
          <w:sz w:val="20"/>
        </w:rPr>
      </w:pPr>
      <w:r>
        <w:rPr>
          <w:rFonts w:ascii="Arial" w:hAnsi="Arial" w:cs="Arial"/>
          <w:sz w:val="20"/>
        </w:rPr>
        <w:t>Zorgactiviteit</w:t>
      </w:r>
      <w:r w:rsidRPr="00A52713">
        <w:rPr>
          <w:rFonts w:ascii="Arial" w:hAnsi="Arial" w:cs="Arial"/>
          <w:sz w:val="20"/>
        </w:rPr>
        <w:t xml:space="preserve"> </w:t>
      </w:r>
      <w:r>
        <w:rPr>
          <w:rFonts w:ascii="Arial" w:hAnsi="Arial" w:cs="Arial"/>
          <w:sz w:val="20"/>
        </w:rPr>
        <w:t xml:space="preserve">39411 </w:t>
      </w:r>
      <w:r w:rsidRPr="00A52713">
        <w:rPr>
          <w:rFonts w:ascii="Arial" w:hAnsi="Arial" w:cs="Arial"/>
          <w:sz w:val="20"/>
        </w:rPr>
        <w:t>(artroscopie knie i</w:t>
      </w:r>
      <w:r>
        <w:rPr>
          <w:rFonts w:ascii="Arial" w:hAnsi="Arial" w:cs="Arial"/>
          <w:sz w:val="20"/>
        </w:rPr>
        <w:t>.</w:t>
      </w:r>
      <w:r w:rsidRPr="00A52713">
        <w:rPr>
          <w:rFonts w:ascii="Arial" w:hAnsi="Arial" w:cs="Arial"/>
          <w:sz w:val="20"/>
        </w:rPr>
        <w:t>c</w:t>
      </w:r>
      <w:r>
        <w:rPr>
          <w:rFonts w:ascii="Arial" w:hAnsi="Arial" w:cs="Arial"/>
          <w:sz w:val="20"/>
        </w:rPr>
        <w:t>.</w:t>
      </w:r>
      <w:r w:rsidRPr="00A52713">
        <w:rPr>
          <w:rFonts w:ascii="Arial" w:hAnsi="Arial" w:cs="Arial"/>
          <w:sz w:val="20"/>
        </w:rPr>
        <w:t>m</w:t>
      </w:r>
      <w:r>
        <w:rPr>
          <w:rFonts w:ascii="Arial" w:hAnsi="Arial" w:cs="Arial"/>
          <w:sz w:val="20"/>
        </w:rPr>
        <w:t>.</w:t>
      </w:r>
      <w:r w:rsidRPr="00A52713">
        <w:rPr>
          <w:rFonts w:ascii="Arial" w:hAnsi="Arial" w:cs="Arial"/>
          <w:sz w:val="20"/>
        </w:rPr>
        <w:t xml:space="preserve"> heelkundige ingreep</w:t>
      </w:r>
      <w:r>
        <w:rPr>
          <w:rFonts w:ascii="Arial" w:hAnsi="Arial" w:cs="Arial"/>
          <w:sz w:val="20"/>
        </w:rPr>
        <w:t xml:space="preserve"> aan dezelfde knie in een zitting</w:t>
      </w:r>
      <w:r w:rsidRPr="00A52713">
        <w:rPr>
          <w:rFonts w:ascii="Arial" w:hAnsi="Arial" w:cs="Arial"/>
          <w:sz w:val="20"/>
        </w:rPr>
        <w:t>)</w:t>
      </w:r>
    </w:p>
    <w:p w:rsidR="005A7EB4" w:rsidRPr="00A52713" w:rsidRDefault="005A7EB4" w:rsidP="00A52713">
      <w:pPr>
        <w:pStyle w:val="Normaa"/>
        <w:tabs>
          <w:tab w:val="num" w:pos="426"/>
        </w:tabs>
        <w:ind w:left="426"/>
        <w:jc w:val="both"/>
        <w:rPr>
          <w:rFonts w:ascii="Arial" w:hAnsi="Arial" w:cs="Arial"/>
          <w:sz w:val="20"/>
        </w:rPr>
      </w:pPr>
      <w:r>
        <w:rPr>
          <w:rFonts w:ascii="Arial" w:hAnsi="Arial" w:cs="Arial"/>
          <w:sz w:val="20"/>
        </w:rPr>
        <w:t>Zorgactiviteit</w:t>
      </w:r>
      <w:r w:rsidRPr="00A52713">
        <w:rPr>
          <w:rFonts w:ascii="Arial" w:hAnsi="Arial" w:cs="Arial"/>
          <w:sz w:val="20"/>
        </w:rPr>
        <w:t xml:space="preserve"> </w:t>
      </w:r>
      <w:r>
        <w:rPr>
          <w:rFonts w:ascii="Arial" w:hAnsi="Arial" w:cs="Arial"/>
          <w:sz w:val="20"/>
        </w:rPr>
        <w:t xml:space="preserve">38641 </w:t>
      </w:r>
      <w:r w:rsidRPr="00A52713">
        <w:rPr>
          <w:rFonts w:ascii="Arial" w:hAnsi="Arial" w:cs="Arial"/>
          <w:sz w:val="20"/>
        </w:rPr>
        <w:t xml:space="preserve">(uitgebr. arthrotomie, patellect, heilect, synoviect. en kruisbandplastiek) </w:t>
      </w:r>
    </w:p>
    <w:p w:rsidR="005A7EB4" w:rsidRPr="00A52713" w:rsidRDefault="005A7EB4" w:rsidP="00A52713">
      <w:pPr>
        <w:pStyle w:val="Normaa"/>
        <w:tabs>
          <w:tab w:val="num" w:pos="426"/>
        </w:tabs>
        <w:ind w:left="426"/>
        <w:jc w:val="both"/>
        <w:rPr>
          <w:rFonts w:ascii="Arial" w:hAnsi="Arial" w:cs="Arial"/>
          <w:sz w:val="20"/>
        </w:rPr>
      </w:pPr>
      <w:r>
        <w:rPr>
          <w:rFonts w:ascii="Arial" w:hAnsi="Arial" w:cs="Arial"/>
          <w:sz w:val="20"/>
        </w:rPr>
        <w:t>Zorgactiviteit</w:t>
      </w:r>
      <w:r w:rsidRPr="00A52713">
        <w:rPr>
          <w:rFonts w:ascii="Arial" w:hAnsi="Arial" w:cs="Arial"/>
          <w:sz w:val="20"/>
        </w:rPr>
        <w:t xml:space="preserve"> </w:t>
      </w:r>
      <w:r>
        <w:rPr>
          <w:rFonts w:ascii="Arial" w:hAnsi="Arial" w:cs="Arial"/>
          <w:sz w:val="20"/>
        </w:rPr>
        <w:t>38642 (voorste en/of achterste kruisbandplastiek</w:t>
      </w:r>
      <w:r w:rsidRPr="00A52713">
        <w:rPr>
          <w:rFonts w:ascii="Arial" w:hAnsi="Arial" w:cs="Arial"/>
          <w:sz w:val="20"/>
        </w:rPr>
        <w:t xml:space="preserve"> </w:t>
      </w:r>
      <w:r>
        <w:rPr>
          <w:rFonts w:ascii="Arial" w:hAnsi="Arial" w:cs="Arial"/>
          <w:sz w:val="20"/>
        </w:rPr>
        <w:t>m</w:t>
      </w:r>
      <w:r w:rsidRPr="00A52713">
        <w:rPr>
          <w:rFonts w:ascii="Arial" w:hAnsi="Arial" w:cs="Arial"/>
          <w:sz w:val="20"/>
        </w:rPr>
        <w:t xml:space="preserve">et transplantaat) </w:t>
      </w:r>
    </w:p>
    <w:p w:rsidR="005A7EB4" w:rsidRPr="00A52713" w:rsidRDefault="005A7EB4" w:rsidP="00A52713">
      <w:pPr>
        <w:pStyle w:val="Normaa"/>
        <w:tabs>
          <w:tab w:val="num" w:pos="426"/>
        </w:tabs>
        <w:ind w:left="426"/>
        <w:jc w:val="both"/>
        <w:rPr>
          <w:rFonts w:ascii="Arial" w:hAnsi="Arial" w:cs="Arial"/>
          <w:sz w:val="20"/>
        </w:rPr>
      </w:pPr>
      <w:r>
        <w:rPr>
          <w:rFonts w:ascii="Arial" w:hAnsi="Arial" w:cs="Arial"/>
          <w:sz w:val="20"/>
        </w:rPr>
        <w:t>Zorgactiviteit</w:t>
      </w:r>
      <w:r w:rsidRPr="00A52713">
        <w:rPr>
          <w:rFonts w:ascii="Arial" w:hAnsi="Arial" w:cs="Arial"/>
          <w:sz w:val="20"/>
        </w:rPr>
        <w:t xml:space="preserve"> </w:t>
      </w:r>
      <w:r>
        <w:rPr>
          <w:rFonts w:ascii="Arial" w:hAnsi="Arial" w:cs="Arial"/>
          <w:sz w:val="20"/>
        </w:rPr>
        <w:t xml:space="preserve">38643 </w:t>
      </w:r>
      <w:r w:rsidRPr="00A52713">
        <w:rPr>
          <w:rFonts w:ascii="Arial" w:hAnsi="Arial" w:cs="Arial"/>
          <w:sz w:val="20"/>
        </w:rPr>
        <w:t>(</w:t>
      </w:r>
      <w:r>
        <w:rPr>
          <w:rFonts w:ascii="Arial" w:hAnsi="Arial" w:cs="Arial"/>
          <w:sz w:val="20"/>
        </w:rPr>
        <w:t>totale of patiële</w:t>
      </w:r>
      <w:r w:rsidRPr="00A52713">
        <w:rPr>
          <w:rFonts w:ascii="Arial" w:hAnsi="Arial" w:cs="Arial"/>
          <w:sz w:val="20"/>
        </w:rPr>
        <w:t xml:space="preserve"> menisectomie)</w:t>
      </w:r>
    </w:p>
    <w:p w:rsidR="005A7EB4" w:rsidRPr="00A52713" w:rsidRDefault="005A7EB4" w:rsidP="00B64E8F">
      <w:pPr>
        <w:pStyle w:val="Normaa"/>
        <w:jc w:val="both"/>
        <w:rPr>
          <w:rFonts w:ascii="Arial" w:hAnsi="Arial" w:cs="Arial"/>
          <w:bCs/>
          <w:sz w:val="20"/>
        </w:rPr>
      </w:pPr>
      <w:r w:rsidRPr="00A52713">
        <w:rPr>
          <w:rFonts w:ascii="Arial" w:hAnsi="Arial" w:cs="Arial"/>
          <w:sz w:val="20"/>
        </w:rPr>
        <w:t>En voldoet aan:</w:t>
      </w:r>
    </w:p>
    <w:p w:rsidR="005A7EB4" w:rsidRPr="00A52713" w:rsidRDefault="005A7EB4" w:rsidP="00A52713">
      <w:pPr>
        <w:pStyle w:val="Normaa"/>
        <w:numPr>
          <w:ilvl w:val="0"/>
          <w:numId w:val="24"/>
        </w:numPr>
        <w:tabs>
          <w:tab w:val="clear" w:pos="1080"/>
          <w:tab w:val="num" w:pos="426"/>
        </w:tabs>
        <w:ind w:hanging="1080"/>
        <w:jc w:val="both"/>
        <w:rPr>
          <w:rFonts w:ascii="Arial" w:hAnsi="Arial" w:cs="Arial"/>
          <w:bCs/>
          <w:sz w:val="20"/>
        </w:rPr>
      </w:pPr>
      <w:r w:rsidRPr="00A52713">
        <w:rPr>
          <w:rFonts w:ascii="Arial" w:hAnsi="Arial" w:cs="Arial"/>
          <w:bCs/>
          <w:sz w:val="20"/>
        </w:rPr>
        <w:t>Het gaat om volwassen patiënten (≥18 jaar).</w:t>
      </w:r>
    </w:p>
    <w:p w:rsidR="005A7EB4" w:rsidRPr="00A52713" w:rsidRDefault="005A7EB4" w:rsidP="00A52713">
      <w:pPr>
        <w:pStyle w:val="Normaa"/>
        <w:numPr>
          <w:ilvl w:val="0"/>
          <w:numId w:val="24"/>
        </w:numPr>
        <w:tabs>
          <w:tab w:val="clear" w:pos="1080"/>
          <w:tab w:val="num" w:pos="426"/>
        </w:tabs>
        <w:ind w:hanging="1080"/>
        <w:jc w:val="both"/>
        <w:rPr>
          <w:rFonts w:ascii="Arial" w:hAnsi="Arial" w:cs="Arial"/>
          <w:bCs/>
          <w:sz w:val="20"/>
        </w:rPr>
      </w:pPr>
      <w:r w:rsidRPr="00A52713">
        <w:rPr>
          <w:rFonts w:ascii="Arial" w:hAnsi="Arial" w:cs="Arial"/>
          <w:bCs/>
          <w:sz w:val="20"/>
        </w:rPr>
        <w:t>Inclusie/exclusiecriteria zoals benoemd in de factsheets in hoofdstuk 2.</w:t>
      </w:r>
    </w:p>
    <w:p w:rsidR="005A7EB4" w:rsidRPr="00B64E8F" w:rsidRDefault="005A7EB4" w:rsidP="00105E5E">
      <w:pPr>
        <w:pStyle w:val="Normaa"/>
        <w:jc w:val="both"/>
        <w:rPr>
          <w:rFonts w:ascii="Arial" w:hAnsi="Arial" w:cs="Arial"/>
          <w:bCs/>
          <w:sz w:val="20"/>
        </w:rPr>
      </w:pPr>
    </w:p>
    <w:p w:rsidR="005A7EB4" w:rsidRPr="007E20DE" w:rsidRDefault="005A7EB4" w:rsidP="002D5614">
      <w:pPr>
        <w:pStyle w:val="NoSpacing"/>
        <w:rPr>
          <w:rFonts w:ascii="Arial" w:hAnsi="Arial" w:cs="Arial"/>
          <w:sz w:val="20"/>
          <w:szCs w:val="20"/>
        </w:rPr>
      </w:pPr>
      <w:r w:rsidRPr="00DF19B3">
        <w:rPr>
          <w:rFonts w:ascii="Arial" w:hAnsi="Arial" w:cs="Arial"/>
          <w:sz w:val="20"/>
          <w:szCs w:val="20"/>
        </w:rPr>
        <w:t>De populatie wordt uiteindelijk bepaald door de in</w:t>
      </w:r>
      <w:r>
        <w:rPr>
          <w:rFonts w:ascii="Arial" w:hAnsi="Arial" w:cs="Arial"/>
          <w:sz w:val="20"/>
          <w:szCs w:val="20"/>
        </w:rPr>
        <w:t xml:space="preserve"> het verslagjaar</w:t>
      </w:r>
      <w:r w:rsidRPr="00DF19B3">
        <w:rPr>
          <w:rFonts w:ascii="Arial" w:hAnsi="Arial" w:cs="Arial"/>
          <w:sz w:val="20"/>
          <w:szCs w:val="20"/>
        </w:rPr>
        <w:t xml:space="preserve"> afgesloten DBC-zorgproducten</w:t>
      </w:r>
      <w:r>
        <w:rPr>
          <w:rFonts w:ascii="Arial" w:hAnsi="Arial" w:cs="Arial"/>
          <w:sz w:val="20"/>
          <w:szCs w:val="20"/>
        </w:rPr>
        <w:t>/DBC’s</w:t>
      </w:r>
      <w:r w:rsidRPr="00DF19B3">
        <w:rPr>
          <w:rFonts w:ascii="Arial" w:hAnsi="Arial" w:cs="Arial"/>
          <w:sz w:val="20"/>
          <w:szCs w:val="20"/>
        </w:rPr>
        <w:t xml:space="preserve">. </w:t>
      </w:r>
    </w:p>
    <w:p w:rsidR="005A7EB4" w:rsidRDefault="005A7EB4" w:rsidP="0017258A">
      <w:pPr>
        <w:jc w:val="both"/>
        <w:rPr>
          <w:rFonts w:ascii="Arial" w:hAnsi="Arial" w:cs="Arial"/>
          <w:sz w:val="20"/>
          <w:szCs w:val="20"/>
        </w:rPr>
      </w:pPr>
    </w:p>
    <w:p w:rsidR="005A7EB4" w:rsidRPr="007E20DE" w:rsidRDefault="005A7EB4" w:rsidP="0017258A">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Om dubbelregistratie te voorkomen, dient – indien de indicator gebaseerd is op tellingen op patiëntniveau – geselecteerd te worden op het unieke patiëntnummer. In alle andere gevallen wordt geteld op verrichtingenniveau en telt iedere verrichting apart mee. Voor codes en instructies, zie de variabelenlijst en rekenregels (tabellen 1 en 2).</w:t>
      </w:r>
    </w:p>
    <w:p w:rsidR="005A7EB4" w:rsidRDefault="005A7EB4" w:rsidP="0017258A">
      <w:pPr>
        <w:autoSpaceDE w:val="0"/>
        <w:autoSpaceDN w:val="0"/>
        <w:adjustRightInd w:val="0"/>
        <w:jc w:val="both"/>
        <w:rPr>
          <w:rFonts w:ascii="Arial" w:hAnsi="Arial" w:cs="Arial"/>
          <w:b/>
          <w:sz w:val="20"/>
          <w:szCs w:val="20"/>
          <w:lang w:eastAsia="nl-NL"/>
        </w:rPr>
      </w:pPr>
    </w:p>
    <w:p w:rsidR="005A7EB4" w:rsidRPr="007E20DE" w:rsidRDefault="005A7EB4" w:rsidP="00707BEA">
      <w:pPr>
        <w:autoSpaceDE w:val="0"/>
        <w:autoSpaceDN w:val="0"/>
        <w:adjustRightInd w:val="0"/>
        <w:jc w:val="both"/>
        <w:outlineLvl w:val="0"/>
        <w:rPr>
          <w:rFonts w:ascii="Arial" w:hAnsi="Arial" w:cs="Arial"/>
          <w:b/>
          <w:sz w:val="20"/>
          <w:szCs w:val="20"/>
          <w:lang w:eastAsia="nl-NL"/>
        </w:rPr>
      </w:pPr>
      <w:r w:rsidRPr="007E20DE">
        <w:rPr>
          <w:rFonts w:ascii="Arial" w:hAnsi="Arial" w:cs="Arial"/>
          <w:b/>
          <w:sz w:val="20"/>
          <w:szCs w:val="20"/>
          <w:lang w:eastAsia="nl-NL"/>
        </w:rPr>
        <w:t>Peildatum</w:t>
      </w:r>
    </w:p>
    <w:p w:rsidR="005A7EB4" w:rsidRPr="007E20DE" w:rsidRDefault="005A7EB4" w:rsidP="0017258A">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De structuurindicatoren worden, in verband met de actualiteit, eenmaal per jaar op peildatum 1 maart geregistreerd.</w:t>
      </w:r>
    </w:p>
    <w:p w:rsidR="005A7EB4" w:rsidRPr="007E20DE" w:rsidRDefault="005A7EB4" w:rsidP="0017258A">
      <w:pPr>
        <w:autoSpaceDE w:val="0"/>
        <w:autoSpaceDN w:val="0"/>
        <w:adjustRightInd w:val="0"/>
        <w:jc w:val="both"/>
        <w:rPr>
          <w:rFonts w:ascii="Arial" w:hAnsi="Arial" w:cs="Arial"/>
          <w:sz w:val="20"/>
          <w:szCs w:val="20"/>
          <w:lang w:eastAsia="nl-NL"/>
        </w:rPr>
      </w:pPr>
    </w:p>
    <w:p w:rsidR="005A7EB4" w:rsidRPr="007E20DE" w:rsidRDefault="005A7EB4" w:rsidP="00707BEA">
      <w:pPr>
        <w:autoSpaceDE w:val="0"/>
        <w:autoSpaceDN w:val="0"/>
        <w:adjustRightInd w:val="0"/>
        <w:jc w:val="both"/>
        <w:outlineLvl w:val="0"/>
        <w:rPr>
          <w:rFonts w:ascii="Arial" w:hAnsi="Arial" w:cs="Arial"/>
          <w:b/>
          <w:sz w:val="20"/>
          <w:szCs w:val="20"/>
          <w:lang w:eastAsia="nl-NL"/>
        </w:rPr>
      </w:pPr>
      <w:r w:rsidRPr="007E20DE">
        <w:rPr>
          <w:rFonts w:ascii="Arial" w:hAnsi="Arial" w:cs="Arial"/>
          <w:b/>
          <w:sz w:val="20"/>
          <w:szCs w:val="20"/>
          <w:lang w:eastAsia="nl-NL"/>
        </w:rPr>
        <w:t>In- en exclusiecriteria</w:t>
      </w:r>
    </w:p>
    <w:p w:rsidR="005A7EB4" w:rsidRDefault="005A7EB4" w:rsidP="0017258A">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Om een eerlijke vergelijking tussen zorgaanbieders te kunnen maken, heeft de werkgroep in- en exclusiecriteria vastgesteld. Zo kunnen patiënten bijvoorbeeld op leeftijd of comorbiditeit worden uitgesloten. Ook kunnen extra eisen worden gesteld aan het DBC-zorgproduct. Bijvoorbeeld de aanwezigheid van een specifieke verrichting.</w:t>
      </w:r>
    </w:p>
    <w:p w:rsidR="005A7EB4" w:rsidRPr="007E20DE" w:rsidRDefault="005A7EB4" w:rsidP="0017258A">
      <w:pPr>
        <w:autoSpaceDE w:val="0"/>
        <w:autoSpaceDN w:val="0"/>
        <w:adjustRightInd w:val="0"/>
        <w:jc w:val="both"/>
        <w:rPr>
          <w:rFonts w:ascii="Arial" w:hAnsi="Arial" w:cs="Arial"/>
          <w:sz w:val="20"/>
          <w:szCs w:val="20"/>
          <w:lang w:eastAsia="nl-NL"/>
        </w:rPr>
      </w:pPr>
    </w:p>
    <w:p w:rsidR="005A7EB4" w:rsidRPr="007E20DE" w:rsidRDefault="005A7EB4" w:rsidP="0017258A">
      <w:pPr>
        <w:autoSpaceDE w:val="0"/>
        <w:autoSpaceDN w:val="0"/>
        <w:adjustRightInd w:val="0"/>
        <w:jc w:val="both"/>
        <w:rPr>
          <w:rFonts w:ascii="Arial" w:hAnsi="Arial" w:cs="Arial"/>
          <w:sz w:val="20"/>
          <w:szCs w:val="20"/>
        </w:rPr>
      </w:pPr>
      <w:r w:rsidRPr="007E20DE">
        <w:rPr>
          <w:rFonts w:ascii="Arial" w:hAnsi="Arial" w:cs="Arial"/>
          <w:sz w:val="20"/>
          <w:szCs w:val="20"/>
          <w:lang w:eastAsia="nl-NL"/>
        </w:rPr>
        <w:t xml:space="preserve">In- en exclusiecriteria hoeven niet per definitie voor alle indicatoren in de set gelijk te worden toegepast. Soms dienen er bijvoorbeeld extra gegevens te worden verzameld om later te kunnen corrigeren voor comorbiditeit, die de waarde van de indicator beïnvloedt. Op basis van de populatie en de in- en exclusiecriteria wordt de noemer van de indicator vastgesteld. </w:t>
      </w:r>
    </w:p>
    <w:p w:rsidR="005A7EB4" w:rsidRPr="00B64E8F" w:rsidRDefault="005A7EB4" w:rsidP="00B64E8F">
      <w:pPr>
        <w:rPr>
          <w:rFonts w:ascii="Arial" w:hAnsi="Arial" w:cs="Arial"/>
          <w:bCs/>
          <w:sz w:val="20"/>
          <w:szCs w:val="22"/>
        </w:rPr>
      </w:pPr>
    </w:p>
    <w:p w:rsidR="005A7EB4" w:rsidRPr="00B64E8F" w:rsidRDefault="005A7EB4" w:rsidP="00B64E8F">
      <w:pPr>
        <w:pStyle w:val="Normaa"/>
        <w:rPr>
          <w:rFonts w:ascii="Arial" w:hAnsi="Arial" w:cs="Arial"/>
          <w:sz w:val="20"/>
        </w:rPr>
      </w:pPr>
    </w:p>
    <w:p w:rsidR="005A7EB4" w:rsidRPr="00B64E8F" w:rsidRDefault="005A7EB4" w:rsidP="00B64E8F">
      <w:pPr>
        <w:pStyle w:val="Normaa"/>
        <w:rPr>
          <w:rFonts w:ascii="Arial" w:hAnsi="Arial" w:cs="Arial"/>
          <w:b/>
          <w:sz w:val="20"/>
        </w:rPr>
      </w:pPr>
      <w:r w:rsidRPr="00B64E8F">
        <w:rPr>
          <w:rFonts w:ascii="Arial" w:hAnsi="Arial" w:cs="Arial"/>
          <w:b/>
          <w:sz w:val="20"/>
        </w:rPr>
        <w:br w:type="page"/>
        <w:t>2. Zorginhoudelijke indicatoren Meniscus en Voorste Kruisband</w:t>
      </w:r>
    </w:p>
    <w:p w:rsidR="005A7EB4" w:rsidRPr="00B64E8F" w:rsidRDefault="005A7EB4" w:rsidP="00B64E8F">
      <w:pPr>
        <w:pStyle w:val="Normaa"/>
        <w:rPr>
          <w:rFonts w:ascii="Arial" w:hAnsi="Arial" w:cs="Arial"/>
        </w:rPr>
      </w:pPr>
    </w:p>
    <w:p w:rsidR="005A7EB4" w:rsidRPr="00A219A7" w:rsidRDefault="005A7EB4" w:rsidP="00B64E8F">
      <w:pPr>
        <w:pStyle w:val="Normaa"/>
        <w:rPr>
          <w:rFonts w:ascii="Arial" w:hAnsi="Arial" w:cs="Arial"/>
          <w:sz w:val="20"/>
          <w:szCs w:val="20"/>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6872"/>
      </w:tblGrid>
      <w:tr w:rsidR="005A7EB4" w:rsidRPr="00B64E8F" w:rsidTr="005E424D">
        <w:trPr>
          <w:trHeight w:val="20"/>
        </w:trPr>
        <w:tc>
          <w:tcPr>
            <w:tcW w:w="9182" w:type="dxa"/>
            <w:gridSpan w:val="2"/>
            <w:shd w:val="clear" w:color="auto" w:fill="31849B"/>
          </w:tcPr>
          <w:p w:rsidR="005A7EB4" w:rsidRPr="00B64E8F" w:rsidRDefault="005A7EB4" w:rsidP="003D1C08">
            <w:pPr>
              <w:pStyle w:val="Plattete"/>
              <w:spacing w:before="120" w:after="120"/>
              <w:rPr>
                <w:b/>
                <w:bCs/>
                <w:color w:val="FFFFFF"/>
              </w:rPr>
            </w:pPr>
            <w:r w:rsidRPr="00A219A7">
              <w:rPr>
                <w:b/>
                <w:bCs/>
                <w:color w:val="FFFFFF"/>
              </w:rPr>
              <w:br w:type="page"/>
            </w:r>
            <w:r>
              <w:rPr>
                <w:b/>
                <w:bCs/>
                <w:color w:val="FFFFFF"/>
              </w:rPr>
              <w:t>1.</w:t>
            </w:r>
            <w:r w:rsidRPr="00B64E8F">
              <w:rPr>
                <w:b/>
                <w:bCs/>
                <w:color w:val="FFFFFF"/>
              </w:rPr>
              <w:t xml:space="preserve"> Volume Voorste Kruisband Reconstructies</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Relatie tot kwaliteit</w:t>
            </w:r>
          </w:p>
        </w:tc>
        <w:tc>
          <w:tcPr>
            <w:tcW w:w="6872" w:type="dxa"/>
            <w:tcBorders>
              <w:left w:val="nil"/>
            </w:tcBorders>
            <w:shd w:val="clear" w:color="auto" w:fill="F3F3F3"/>
          </w:tcPr>
          <w:p w:rsidR="005A7EB4" w:rsidRPr="00B64E8F" w:rsidRDefault="005A7EB4" w:rsidP="00B64E8F">
            <w:pPr>
              <w:pStyle w:val="Normaalweb"/>
              <w:spacing w:before="0" w:beforeAutospacing="0" w:after="0" w:afterAutospacing="0"/>
              <w:rPr>
                <w:rFonts w:ascii="Arial" w:hAnsi="Arial" w:cs="Arial"/>
              </w:rPr>
            </w:pPr>
            <w:r w:rsidRPr="00B64E8F">
              <w:rPr>
                <w:rFonts w:ascii="Arial" w:hAnsi="Arial" w:cs="Arial"/>
              </w:rPr>
              <w:t>Voorste kruisband (VKB) reconstructies zijn complexe ingrepen. Specialisten die deze uitvoeren moeten voor het onderhoud van hun vaardigheden een minimum aantal reconstructies per jaar uitvoeren.</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vertAlign w:val="superscript"/>
              </w:rPr>
            </w:pPr>
            <w:r w:rsidRPr="00B64E8F">
              <w:rPr>
                <w:b/>
                <w:bCs/>
              </w:rPr>
              <w:t>Operationalisatie a</w:t>
            </w:r>
          </w:p>
        </w:tc>
        <w:tc>
          <w:tcPr>
            <w:tcW w:w="6872" w:type="dxa"/>
            <w:tcBorders>
              <w:left w:val="nil"/>
            </w:tcBorders>
            <w:shd w:val="clear" w:color="auto" w:fill="F3F3F3"/>
          </w:tcPr>
          <w:p w:rsidR="005A7EB4" w:rsidRPr="00B64E8F" w:rsidRDefault="005A7EB4" w:rsidP="00B64E8F">
            <w:pPr>
              <w:pStyle w:val="Normaalweb"/>
              <w:spacing w:before="0" w:beforeAutospacing="0" w:after="0" w:afterAutospacing="0"/>
              <w:rPr>
                <w:rFonts w:ascii="Arial" w:hAnsi="Arial" w:cs="Arial"/>
                <w:color w:val="000000"/>
              </w:rPr>
            </w:pPr>
            <w:r w:rsidRPr="00B64E8F">
              <w:rPr>
                <w:rFonts w:ascii="Arial" w:hAnsi="Arial" w:cs="Arial"/>
                <w:color w:val="000000"/>
              </w:rPr>
              <w:t>Hoeveel orthopeden</w:t>
            </w:r>
            <w:r>
              <w:rPr>
                <w:rFonts w:ascii="Arial" w:hAnsi="Arial" w:cs="Arial"/>
                <w:color w:val="000000"/>
              </w:rPr>
              <w:t xml:space="preserve"> en </w:t>
            </w:r>
            <w:r w:rsidRPr="00B64E8F">
              <w:rPr>
                <w:rFonts w:ascii="Arial" w:hAnsi="Arial" w:cs="Arial"/>
                <w:color w:val="000000"/>
              </w:rPr>
              <w:t>chirurgen op uw ziekenhuislocatie voerden voorste kruisbandreconstructies uit op de peildatum?</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Operationalisatie b</w:t>
            </w:r>
          </w:p>
        </w:tc>
        <w:tc>
          <w:tcPr>
            <w:tcW w:w="6872" w:type="dxa"/>
            <w:tcBorders>
              <w:left w:val="nil"/>
            </w:tcBorders>
            <w:shd w:val="clear" w:color="auto" w:fill="F3F3F3"/>
          </w:tcPr>
          <w:p w:rsidR="005A7EB4" w:rsidRPr="00B64E8F" w:rsidRDefault="005A7EB4" w:rsidP="00B64E8F">
            <w:pPr>
              <w:pStyle w:val="Normaalweb"/>
              <w:spacing w:before="0" w:beforeAutospacing="0" w:after="0" w:afterAutospacing="0"/>
              <w:rPr>
                <w:rFonts w:ascii="Arial" w:hAnsi="Arial" w:cs="Arial"/>
                <w:color w:val="000000"/>
              </w:rPr>
            </w:pPr>
            <w:r w:rsidRPr="00B64E8F">
              <w:rPr>
                <w:rFonts w:ascii="Arial" w:hAnsi="Arial" w:cs="Arial"/>
                <w:color w:val="000000"/>
              </w:rPr>
              <w:t>Hoeveel voorste kruisband reconstructies werden in het verslagjaar op uw ziekenhuislocatie uitgevoerd door de specialismen Orthopedie en Chirurgie</w:t>
            </w:r>
            <w:r>
              <w:rPr>
                <w:rFonts w:ascii="Arial" w:hAnsi="Arial" w:cs="Arial"/>
                <w:color w:val="000000"/>
              </w:rPr>
              <w:t>?</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Operationalisatie c</w:t>
            </w:r>
          </w:p>
        </w:tc>
        <w:tc>
          <w:tcPr>
            <w:tcW w:w="6872" w:type="dxa"/>
            <w:tcBorders>
              <w:left w:val="nil"/>
            </w:tcBorders>
            <w:shd w:val="clear" w:color="auto" w:fill="F3F3F3"/>
          </w:tcPr>
          <w:p w:rsidR="005A7EB4" w:rsidRPr="00B64E8F" w:rsidRDefault="005A7EB4" w:rsidP="00B64E8F">
            <w:pPr>
              <w:pStyle w:val="Normaa"/>
              <w:autoSpaceDE w:val="0"/>
              <w:autoSpaceDN w:val="0"/>
              <w:adjustRightInd w:val="0"/>
              <w:rPr>
                <w:rFonts w:ascii="Arial" w:hAnsi="Arial" w:cs="Arial"/>
                <w:color w:val="000000"/>
                <w:sz w:val="20"/>
              </w:rPr>
            </w:pPr>
            <w:r w:rsidRPr="00B64E8F">
              <w:rPr>
                <w:rFonts w:ascii="Arial" w:hAnsi="Arial" w:cs="Arial"/>
                <w:color w:val="000000"/>
                <w:sz w:val="20"/>
              </w:rPr>
              <w:t>Hoeveel voorste kruisband reconstructies werden er door iedere medisch specialist uitgevoerd?</w:t>
            </w:r>
          </w:p>
          <w:p w:rsidR="005A7EB4" w:rsidRPr="00B64E8F" w:rsidRDefault="005A7EB4" w:rsidP="00B64E8F">
            <w:pPr>
              <w:pStyle w:val="Normaa"/>
              <w:numPr>
                <w:ilvl w:val="0"/>
                <w:numId w:val="34"/>
              </w:numPr>
              <w:autoSpaceDE w:val="0"/>
              <w:autoSpaceDN w:val="0"/>
              <w:adjustRightInd w:val="0"/>
              <w:rPr>
                <w:rFonts w:ascii="Arial" w:hAnsi="Arial" w:cs="Arial"/>
                <w:color w:val="000000"/>
                <w:sz w:val="20"/>
              </w:rPr>
            </w:pPr>
            <w:r w:rsidRPr="00B64E8F">
              <w:rPr>
                <w:rFonts w:ascii="Arial" w:hAnsi="Arial" w:cs="Arial"/>
                <w:color w:val="000000"/>
                <w:sz w:val="20"/>
              </w:rPr>
              <w:t>[specialist 1]: … voorste kruisband reconstructies</w:t>
            </w:r>
          </w:p>
          <w:p w:rsidR="005A7EB4" w:rsidRDefault="005A7EB4" w:rsidP="00B64E8F">
            <w:pPr>
              <w:pStyle w:val="Normaa"/>
              <w:numPr>
                <w:ilvl w:val="0"/>
                <w:numId w:val="34"/>
              </w:numPr>
              <w:autoSpaceDE w:val="0"/>
              <w:autoSpaceDN w:val="0"/>
              <w:adjustRightInd w:val="0"/>
              <w:rPr>
                <w:rFonts w:ascii="Arial" w:hAnsi="Arial" w:cs="Arial"/>
                <w:color w:val="000000"/>
                <w:sz w:val="20"/>
              </w:rPr>
            </w:pPr>
            <w:r w:rsidRPr="00B64E8F">
              <w:rPr>
                <w:rFonts w:ascii="Arial" w:hAnsi="Arial" w:cs="Arial"/>
                <w:color w:val="000000"/>
                <w:sz w:val="20"/>
              </w:rPr>
              <w:t>[specialist 2]: … voorste kruisband reconstructies</w:t>
            </w:r>
          </w:p>
          <w:p w:rsidR="005A7EB4" w:rsidRPr="00843DF7" w:rsidRDefault="005A7EB4" w:rsidP="00843DF7">
            <w:pPr>
              <w:pStyle w:val="Normaa"/>
              <w:autoSpaceDE w:val="0"/>
              <w:autoSpaceDN w:val="0"/>
              <w:adjustRightInd w:val="0"/>
              <w:rPr>
                <w:rFonts w:ascii="Arial" w:hAnsi="Arial" w:cs="Arial"/>
                <w:i/>
                <w:color w:val="000000"/>
                <w:sz w:val="20"/>
              </w:rPr>
            </w:pPr>
            <w:r w:rsidRPr="00843DF7">
              <w:rPr>
                <w:rFonts w:ascii="Arial" w:hAnsi="Arial" w:cs="Arial"/>
                <w:i/>
                <w:color w:val="000000"/>
                <w:sz w:val="20"/>
              </w:rPr>
              <w:t>(voor maximaal 10 specialisten aan te leveren)</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Definitie(s)</w:t>
            </w:r>
          </w:p>
        </w:tc>
        <w:tc>
          <w:tcPr>
            <w:tcW w:w="6872" w:type="dxa"/>
            <w:tcBorders>
              <w:left w:val="nil"/>
            </w:tcBorders>
            <w:shd w:val="clear" w:color="auto" w:fill="F3F3F3"/>
          </w:tcPr>
          <w:p w:rsidR="005A7EB4" w:rsidRPr="00B64E8F" w:rsidRDefault="005A7EB4" w:rsidP="00B64E8F">
            <w:pPr>
              <w:pStyle w:val="Normaa"/>
              <w:autoSpaceDE w:val="0"/>
              <w:autoSpaceDN w:val="0"/>
              <w:adjustRightInd w:val="0"/>
              <w:rPr>
                <w:rFonts w:ascii="Arial" w:hAnsi="Arial" w:cs="Arial"/>
                <w:color w:val="000000"/>
                <w:sz w:val="20"/>
              </w:rPr>
            </w:pPr>
            <w:r>
              <w:rPr>
                <w:rFonts w:ascii="Arial" w:hAnsi="Arial" w:cs="Arial"/>
                <w:color w:val="000000"/>
                <w:sz w:val="20"/>
              </w:rPr>
              <w:t>n</w:t>
            </w:r>
            <w:r w:rsidRPr="00B64E8F">
              <w:rPr>
                <w:rFonts w:ascii="Arial" w:hAnsi="Arial" w:cs="Arial"/>
                <w:color w:val="000000"/>
                <w:sz w:val="20"/>
              </w:rPr>
              <w:t>.v.t.</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In-/exclusiecriteria</w:t>
            </w:r>
          </w:p>
        </w:tc>
        <w:tc>
          <w:tcPr>
            <w:tcW w:w="6872" w:type="dxa"/>
            <w:tcBorders>
              <w:left w:val="nil"/>
            </w:tcBorders>
            <w:shd w:val="clear" w:color="auto" w:fill="F3F3F3"/>
          </w:tcPr>
          <w:p w:rsidR="005A7EB4" w:rsidRPr="00026DDB" w:rsidRDefault="005A7EB4" w:rsidP="00B64E8F">
            <w:pPr>
              <w:pStyle w:val="Normaa"/>
              <w:autoSpaceDE w:val="0"/>
              <w:autoSpaceDN w:val="0"/>
              <w:adjustRightInd w:val="0"/>
              <w:rPr>
                <w:rFonts w:ascii="Arial" w:hAnsi="Arial" w:cs="Arial"/>
                <w:color w:val="000000"/>
                <w:sz w:val="20"/>
                <w:lang w:val="es-ES"/>
              </w:rPr>
            </w:pPr>
            <w:r>
              <w:rPr>
                <w:rFonts w:ascii="Arial" w:hAnsi="Arial" w:cs="Arial"/>
                <w:color w:val="000000"/>
                <w:sz w:val="20"/>
                <w:lang w:val="es-ES"/>
              </w:rPr>
              <w:t>1</w:t>
            </w:r>
            <w:r w:rsidRPr="00026DDB">
              <w:rPr>
                <w:rFonts w:ascii="Arial" w:hAnsi="Arial" w:cs="Arial"/>
                <w:color w:val="000000"/>
                <w:sz w:val="20"/>
                <w:lang w:val="es-ES"/>
              </w:rPr>
              <w:t>a: Exclusief co-assistenten, ANIOS en AIOS</w:t>
            </w:r>
          </w:p>
          <w:p w:rsidR="005A7EB4" w:rsidRPr="00B64E8F" w:rsidRDefault="005A7EB4" w:rsidP="00B64E8F">
            <w:pPr>
              <w:pStyle w:val="Normaa"/>
              <w:autoSpaceDE w:val="0"/>
              <w:autoSpaceDN w:val="0"/>
              <w:adjustRightInd w:val="0"/>
              <w:rPr>
                <w:rFonts w:ascii="Arial" w:hAnsi="Arial" w:cs="Arial"/>
                <w:color w:val="000000"/>
                <w:sz w:val="20"/>
              </w:rPr>
            </w:pPr>
            <w:r>
              <w:rPr>
                <w:rFonts w:ascii="Arial" w:hAnsi="Arial" w:cs="Arial"/>
                <w:color w:val="000000"/>
                <w:sz w:val="20"/>
              </w:rPr>
              <w:t>1</w:t>
            </w:r>
            <w:r w:rsidRPr="00B64E8F">
              <w:rPr>
                <w:rFonts w:ascii="Arial" w:hAnsi="Arial" w:cs="Arial"/>
                <w:color w:val="000000"/>
                <w:sz w:val="20"/>
              </w:rPr>
              <w:t xml:space="preserve">b: Inclusief behandelingen door ANIOS en AIOS </w:t>
            </w:r>
          </w:p>
          <w:p w:rsidR="005A7EB4" w:rsidRPr="00026DDB" w:rsidRDefault="005A7EB4" w:rsidP="00B64E8F">
            <w:pPr>
              <w:pStyle w:val="Normaa"/>
              <w:rPr>
                <w:rFonts w:ascii="Arial" w:hAnsi="Arial" w:cs="Arial"/>
                <w:iCs/>
                <w:sz w:val="20"/>
              </w:rPr>
            </w:pPr>
            <w:r>
              <w:rPr>
                <w:rFonts w:ascii="Arial" w:hAnsi="Arial" w:cs="Arial"/>
                <w:color w:val="000000"/>
                <w:sz w:val="20"/>
              </w:rPr>
              <w:t>1</w:t>
            </w:r>
            <w:r w:rsidRPr="00B64E8F">
              <w:rPr>
                <w:rFonts w:ascii="Arial" w:hAnsi="Arial" w:cs="Arial"/>
                <w:color w:val="000000"/>
                <w:sz w:val="20"/>
              </w:rPr>
              <w:t>c: Het betreft hier alleen de medisch specialisten die op de peildatum nog in dienst zijn. Bij de aantallen patiënten moeten ook de patiënten worden opgeteld die elders door de medisch specialist zijn behandeld in het verslagjaar.</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Bron</w:t>
            </w:r>
          </w:p>
        </w:tc>
        <w:tc>
          <w:tcPr>
            <w:tcW w:w="6872" w:type="dxa"/>
            <w:tcBorders>
              <w:left w:val="nil"/>
            </w:tcBorders>
            <w:shd w:val="clear" w:color="auto" w:fill="F3F3F3"/>
          </w:tcPr>
          <w:p w:rsidR="005A7EB4" w:rsidRPr="00B64E8F" w:rsidRDefault="005A7EB4" w:rsidP="00B64E8F">
            <w:pPr>
              <w:pStyle w:val="Normaa"/>
              <w:rPr>
                <w:rFonts w:ascii="Arial" w:hAnsi="Arial" w:cs="Arial"/>
                <w:sz w:val="20"/>
              </w:rPr>
            </w:pPr>
            <w:r w:rsidRPr="00B64E8F">
              <w:rPr>
                <w:rFonts w:ascii="Arial" w:hAnsi="Arial" w:cs="Arial"/>
                <w:sz w:val="20"/>
              </w:rPr>
              <w:t>DBC- en verrichtingenregistratie, ziekenhuisregistratie</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Meetfrequentie</w:t>
            </w:r>
          </w:p>
        </w:tc>
        <w:tc>
          <w:tcPr>
            <w:tcW w:w="6872" w:type="dxa"/>
            <w:tcBorders>
              <w:left w:val="nil"/>
            </w:tcBorders>
            <w:shd w:val="clear" w:color="auto" w:fill="F3F3F3"/>
          </w:tcPr>
          <w:p w:rsidR="005A7EB4" w:rsidRPr="00B64E8F" w:rsidRDefault="005A7EB4" w:rsidP="00B64E8F">
            <w:pPr>
              <w:pStyle w:val="Normaa"/>
              <w:rPr>
                <w:rFonts w:ascii="Arial" w:hAnsi="Arial" w:cs="Arial"/>
                <w:sz w:val="20"/>
              </w:rPr>
            </w:pPr>
            <w:r>
              <w:rPr>
                <w:rFonts w:ascii="Arial" w:hAnsi="Arial" w:cs="Arial"/>
                <w:sz w:val="20"/>
              </w:rPr>
              <w:t>1</w:t>
            </w:r>
            <w:r w:rsidRPr="00B64E8F">
              <w:rPr>
                <w:rFonts w:ascii="Arial" w:hAnsi="Arial" w:cs="Arial"/>
                <w:sz w:val="20"/>
              </w:rPr>
              <w:t>a: 1x per jaar</w:t>
            </w:r>
          </w:p>
          <w:p w:rsidR="005A7EB4" w:rsidRPr="00B64E8F" w:rsidRDefault="005A7EB4" w:rsidP="00B64E8F">
            <w:pPr>
              <w:pStyle w:val="Normaa"/>
              <w:rPr>
                <w:rFonts w:ascii="Arial" w:hAnsi="Arial" w:cs="Arial"/>
                <w:sz w:val="20"/>
              </w:rPr>
            </w:pPr>
            <w:r>
              <w:rPr>
                <w:rFonts w:ascii="Arial" w:hAnsi="Arial" w:cs="Arial"/>
                <w:sz w:val="20"/>
              </w:rPr>
              <w:t>1b en 1</w:t>
            </w:r>
            <w:r w:rsidRPr="00B64E8F">
              <w:rPr>
                <w:rFonts w:ascii="Arial" w:hAnsi="Arial" w:cs="Arial"/>
                <w:sz w:val="20"/>
              </w:rPr>
              <w:t>c: Continu</w:t>
            </w:r>
          </w:p>
        </w:tc>
      </w:tr>
      <w:tr w:rsidR="005A7EB4" w:rsidRPr="00B64E8F" w:rsidTr="00BF4A61">
        <w:trPr>
          <w:trHeight w:val="20"/>
        </w:trPr>
        <w:tc>
          <w:tcPr>
            <w:tcW w:w="2310" w:type="dxa"/>
            <w:tcBorders>
              <w:right w:val="nil"/>
            </w:tcBorders>
          </w:tcPr>
          <w:p w:rsidR="005A7EB4" w:rsidRPr="00B64E8F" w:rsidRDefault="005A7EB4" w:rsidP="00B64E8F">
            <w:pPr>
              <w:pStyle w:val="Normaa"/>
              <w:rPr>
                <w:rFonts w:ascii="Arial" w:hAnsi="Arial" w:cs="Arial"/>
                <w:b/>
                <w:sz w:val="20"/>
              </w:rPr>
            </w:pPr>
            <w:r w:rsidRPr="00B64E8F">
              <w:rPr>
                <w:rFonts w:ascii="Arial" w:hAnsi="Arial" w:cs="Arial"/>
                <w:b/>
                <w:sz w:val="20"/>
              </w:rPr>
              <w:t>Peildatum</w:t>
            </w:r>
          </w:p>
        </w:tc>
        <w:tc>
          <w:tcPr>
            <w:tcW w:w="6872" w:type="dxa"/>
            <w:tcBorders>
              <w:left w:val="nil"/>
            </w:tcBorders>
            <w:shd w:val="clear" w:color="auto" w:fill="F3F3F3"/>
          </w:tcPr>
          <w:p w:rsidR="005A7EB4" w:rsidRPr="00B64E8F" w:rsidRDefault="005A7EB4" w:rsidP="000D7A8B">
            <w:pPr>
              <w:pStyle w:val="Plattete"/>
            </w:pPr>
            <w:r>
              <w:t>1</w:t>
            </w:r>
            <w:r w:rsidRPr="00B64E8F">
              <w:t>a: 01-03-201</w:t>
            </w:r>
            <w:r>
              <w:t>7</w:t>
            </w:r>
          </w:p>
        </w:tc>
      </w:tr>
      <w:tr w:rsidR="005A7EB4" w:rsidRPr="00B64E8F" w:rsidTr="00241F66">
        <w:trPr>
          <w:trHeight w:val="20"/>
        </w:trPr>
        <w:tc>
          <w:tcPr>
            <w:tcW w:w="2310" w:type="dxa"/>
            <w:tcBorders>
              <w:right w:val="nil"/>
            </w:tcBorders>
          </w:tcPr>
          <w:p w:rsidR="005A7EB4" w:rsidRPr="00B64E8F" w:rsidRDefault="005A7EB4" w:rsidP="00B64E8F">
            <w:pPr>
              <w:pStyle w:val="Normaa"/>
              <w:rPr>
                <w:rFonts w:ascii="Arial" w:hAnsi="Arial" w:cs="Arial"/>
                <w:b/>
                <w:sz w:val="20"/>
              </w:rPr>
            </w:pPr>
            <w:r w:rsidRPr="00B64E8F">
              <w:rPr>
                <w:rFonts w:ascii="Arial" w:hAnsi="Arial" w:cs="Arial"/>
                <w:b/>
                <w:sz w:val="20"/>
              </w:rPr>
              <w:t>Verslagjaar</w:t>
            </w:r>
          </w:p>
        </w:tc>
        <w:tc>
          <w:tcPr>
            <w:tcW w:w="6872" w:type="dxa"/>
            <w:tcBorders>
              <w:left w:val="nil"/>
            </w:tcBorders>
            <w:shd w:val="clear" w:color="auto" w:fill="F3F3F3"/>
          </w:tcPr>
          <w:p w:rsidR="005A7EB4" w:rsidRPr="00B64E8F" w:rsidRDefault="005A7EB4" w:rsidP="000D7A8B">
            <w:pPr>
              <w:pStyle w:val="Plattete"/>
            </w:pPr>
            <w:r>
              <w:t>1b en 1</w:t>
            </w:r>
            <w:r w:rsidRPr="00B64E8F">
              <w:t xml:space="preserve">c: </w:t>
            </w:r>
            <w:r>
              <w:t>01-01-2016 tot en met 31-12-2016</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Rapportagefrequentie</w:t>
            </w:r>
          </w:p>
        </w:tc>
        <w:tc>
          <w:tcPr>
            <w:tcW w:w="6872" w:type="dxa"/>
            <w:tcBorders>
              <w:left w:val="nil"/>
            </w:tcBorders>
            <w:shd w:val="clear" w:color="auto" w:fill="F3F3F3"/>
          </w:tcPr>
          <w:p w:rsidR="005A7EB4" w:rsidRPr="00B64E8F" w:rsidRDefault="005A7EB4" w:rsidP="00B64E8F">
            <w:pPr>
              <w:pStyle w:val="Normaa"/>
              <w:rPr>
                <w:rFonts w:ascii="Arial" w:hAnsi="Arial" w:cs="Arial"/>
                <w:sz w:val="20"/>
              </w:rPr>
            </w:pPr>
            <w:r>
              <w:rPr>
                <w:rFonts w:ascii="Arial" w:hAnsi="Arial" w:cs="Arial"/>
                <w:sz w:val="20"/>
              </w:rPr>
              <w:t>1</w:t>
            </w:r>
            <w:r w:rsidRPr="00B64E8F">
              <w:rPr>
                <w:rFonts w:ascii="Arial" w:hAnsi="Arial" w:cs="Arial"/>
                <w:sz w:val="20"/>
              </w:rPr>
              <w:t>a: 1x per jaar</w:t>
            </w:r>
          </w:p>
          <w:p w:rsidR="005A7EB4" w:rsidRPr="00B64E8F" w:rsidRDefault="005A7EB4" w:rsidP="00B64E8F">
            <w:pPr>
              <w:pStyle w:val="Normaa"/>
              <w:rPr>
                <w:rFonts w:ascii="Arial" w:hAnsi="Arial" w:cs="Arial"/>
                <w:sz w:val="20"/>
              </w:rPr>
            </w:pPr>
            <w:r>
              <w:rPr>
                <w:rFonts w:ascii="Arial" w:hAnsi="Arial" w:cs="Arial"/>
                <w:sz w:val="20"/>
              </w:rPr>
              <w:t>1b en 1</w:t>
            </w:r>
            <w:r w:rsidRPr="00B64E8F">
              <w:rPr>
                <w:rFonts w:ascii="Arial" w:hAnsi="Arial" w:cs="Arial"/>
                <w:sz w:val="20"/>
              </w:rPr>
              <w:t>c: 1x per verslagjaar</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Type indicator</w:t>
            </w:r>
          </w:p>
        </w:tc>
        <w:tc>
          <w:tcPr>
            <w:tcW w:w="6872" w:type="dxa"/>
            <w:tcBorders>
              <w:left w:val="nil"/>
            </w:tcBorders>
            <w:shd w:val="clear" w:color="auto" w:fill="F3F3F3"/>
          </w:tcPr>
          <w:p w:rsidR="005A7EB4" w:rsidRPr="00B64E8F" w:rsidRDefault="005A7EB4" w:rsidP="00B64E8F">
            <w:pPr>
              <w:pStyle w:val="Normaa"/>
              <w:rPr>
                <w:rFonts w:ascii="Arial" w:hAnsi="Arial" w:cs="Arial"/>
                <w:sz w:val="20"/>
              </w:rPr>
            </w:pPr>
            <w:r>
              <w:rPr>
                <w:rFonts w:ascii="Arial" w:hAnsi="Arial" w:cs="Arial"/>
                <w:sz w:val="20"/>
              </w:rPr>
              <w:t>1</w:t>
            </w:r>
            <w:r w:rsidRPr="00B64E8F">
              <w:rPr>
                <w:rFonts w:ascii="Arial" w:hAnsi="Arial" w:cs="Arial"/>
                <w:sz w:val="20"/>
              </w:rPr>
              <w:t>a: Structuur</w:t>
            </w:r>
          </w:p>
          <w:p w:rsidR="005A7EB4" w:rsidRPr="00B64E8F" w:rsidRDefault="005A7EB4" w:rsidP="00B64E8F">
            <w:pPr>
              <w:pStyle w:val="Normaa"/>
              <w:rPr>
                <w:rFonts w:ascii="Arial" w:hAnsi="Arial" w:cs="Arial"/>
                <w:iCs/>
                <w:sz w:val="20"/>
              </w:rPr>
            </w:pPr>
            <w:r>
              <w:rPr>
                <w:rFonts w:ascii="Arial" w:hAnsi="Arial" w:cs="Arial"/>
                <w:sz w:val="20"/>
              </w:rPr>
              <w:t>1b en 1</w:t>
            </w:r>
            <w:r w:rsidRPr="00B64E8F">
              <w:rPr>
                <w:rFonts w:ascii="Arial" w:hAnsi="Arial" w:cs="Arial"/>
                <w:sz w:val="20"/>
              </w:rPr>
              <w:t>c: Proces</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Meetniveau</w:t>
            </w:r>
          </w:p>
        </w:tc>
        <w:tc>
          <w:tcPr>
            <w:tcW w:w="6872" w:type="dxa"/>
            <w:tcBorders>
              <w:left w:val="nil"/>
            </w:tcBorders>
            <w:shd w:val="clear" w:color="auto" w:fill="F3F3F3"/>
          </w:tcPr>
          <w:p w:rsidR="005A7EB4" w:rsidRPr="00B64E8F" w:rsidRDefault="005A7EB4" w:rsidP="00B64E8F">
            <w:pPr>
              <w:pStyle w:val="Normaa"/>
              <w:rPr>
                <w:rFonts w:ascii="Arial" w:hAnsi="Arial" w:cs="Arial"/>
                <w:iCs/>
                <w:sz w:val="20"/>
              </w:rPr>
            </w:pPr>
            <w:r>
              <w:rPr>
                <w:rFonts w:ascii="Arial" w:hAnsi="Arial" w:cs="Arial"/>
                <w:iCs/>
                <w:sz w:val="20"/>
              </w:rPr>
              <w:t>1</w:t>
            </w:r>
            <w:r w:rsidRPr="00B64E8F">
              <w:rPr>
                <w:rFonts w:ascii="Arial" w:hAnsi="Arial" w:cs="Arial"/>
                <w:iCs/>
                <w:sz w:val="20"/>
              </w:rPr>
              <w:t>a: Ziekenhuisniveau</w:t>
            </w:r>
          </w:p>
          <w:p w:rsidR="005A7EB4" w:rsidRPr="00B64E8F" w:rsidRDefault="005A7EB4" w:rsidP="00B64E8F">
            <w:pPr>
              <w:pStyle w:val="Normaa"/>
              <w:rPr>
                <w:rFonts w:ascii="Arial" w:hAnsi="Arial" w:cs="Arial"/>
                <w:iCs/>
                <w:sz w:val="20"/>
              </w:rPr>
            </w:pPr>
            <w:r>
              <w:rPr>
                <w:rFonts w:ascii="Arial" w:hAnsi="Arial" w:cs="Arial"/>
                <w:iCs/>
                <w:sz w:val="20"/>
              </w:rPr>
              <w:t>1b en 1</w:t>
            </w:r>
            <w:r w:rsidRPr="00B64E8F">
              <w:rPr>
                <w:rFonts w:ascii="Arial" w:hAnsi="Arial" w:cs="Arial"/>
                <w:iCs/>
                <w:sz w:val="20"/>
              </w:rPr>
              <w:t>c: Specialist- en patiëntniveau</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Kwaliteitsdomein</w:t>
            </w:r>
          </w:p>
        </w:tc>
        <w:tc>
          <w:tcPr>
            <w:tcW w:w="6872" w:type="dxa"/>
            <w:tcBorders>
              <w:left w:val="nil"/>
            </w:tcBorders>
            <w:shd w:val="clear" w:color="auto" w:fill="F3F3F3"/>
          </w:tcPr>
          <w:p w:rsidR="005A7EB4" w:rsidRPr="00B64E8F" w:rsidRDefault="005A7EB4" w:rsidP="00B64E8F">
            <w:pPr>
              <w:pStyle w:val="Normaa"/>
              <w:rPr>
                <w:rFonts w:ascii="Arial" w:hAnsi="Arial" w:cs="Arial"/>
                <w:iCs/>
                <w:sz w:val="20"/>
              </w:rPr>
            </w:pPr>
            <w:r w:rsidRPr="00B64E8F">
              <w:rPr>
                <w:rFonts w:ascii="Arial" w:hAnsi="Arial" w:cs="Arial"/>
                <w:iCs/>
                <w:sz w:val="20"/>
              </w:rPr>
              <w:t>Effectiviteit, veiligheid</w:t>
            </w:r>
          </w:p>
        </w:tc>
      </w:tr>
    </w:tbl>
    <w:p w:rsidR="005A7EB4" w:rsidRPr="00B64E8F" w:rsidRDefault="005A7EB4" w:rsidP="00B64E8F">
      <w:pPr>
        <w:pStyle w:val="Normaa"/>
        <w:rPr>
          <w:rFonts w:ascii="Arial" w:hAnsi="Arial" w:cs="Arial"/>
          <w:b/>
          <w:sz w:val="20"/>
        </w:rPr>
      </w:pPr>
    </w:p>
    <w:p w:rsidR="005A7EB4" w:rsidRPr="00B64E8F" w:rsidRDefault="005A7EB4" w:rsidP="00707BEA">
      <w:pPr>
        <w:pStyle w:val="Normaa"/>
        <w:outlineLvl w:val="0"/>
        <w:rPr>
          <w:rFonts w:ascii="Arial" w:hAnsi="Arial" w:cs="Arial"/>
          <w:b/>
          <w:sz w:val="20"/>
        </w:rPr>
      </w:pPr>
      <w:r w:rsidRPr="00B64E8F">
        <w:rPr>
          <w:rFonts w:ascii="Arial" w:hAnsi="Arial" w:cs="Arial"/>
          <w:b/>
          <w:sz w:val="20"/>
        </w:rPr>
        <w:t>Rekenregels</w:t>
      </w:r>
    </w:p>
    <w:p w:rsidR="005A7EB4" w:rsidRPr="00B64E8F" w:rsidRDefault="005A7EB4" w:rsidP="00B64E8F">
      <w:pPr>
        <w:pStyle w:val="Normaa"/>
        <w:rPr>
          <w:rFonts w:ascii="Arial" w:hAnsi="Arial" w:cs="Arial"/>
          <w:b/>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30"/>
        <w:gridCol w:w="5680"/>
        <w:gridCol w:w="2132"/>
      </w:tblGrid>
      <w:tr w:rsidR="005A7EB4" w:rsidRPr="00B64E8F" w:rsidTr="005E424D">
        <w:tc>
          <w:tcPr>
            <w:tcW w:w="1330" w:type="dxa"/>
            <w:tcBorders>
              <w:top w:val="single" w:sz="4" w:space="0" w:color="auto"/>
              <w:bottom w:val="nil"/>
            </w:tcBorders>
            <w:shd w:val="clear" w:color="auto" w:fill="31849B"/>
          </w:tcPr>
          <w:p w:rsidR="005A7EB4" w:rsidRPr="00B64E8F" w:rsidRDefault="005A7EB4" w:rsidP="003D1C08">
            <w:pPr>
              <w:pStyle w:val="Normaa"/>
              <w:spacing w:before="60" w:after="60"/>
              <w:rPr>
                <w:rFonts w:ascii="Arial" w:hAnsi="Arial" w:cs="Arial"/>
                <w:b/>
                <w:bCs/>
                <w:color w:val="FFFFFF"/>
                <w:sz w:val="20"/>
              </w:rPr>
            </w:pPr>
            <w:r w:rsidRPr="00B64E8F">
              <w:rPr>
                <w:rFonts w:ascii="Arial" w:hAnsi="Arial" w:cs="Arial"/>
                <w:b/>
                <w:bCs/>
                <w:color w:val="FFFFFF"/>
                <w:sz w:val="20"/>
              </w:rPr>
              <w:t xml:space="preserve">Indicator </w:t>
            </w:r>
            <w:r>
              <w:rPr>
                <w:rFonts w:ascii="Arial" w:hAnsi="Arial" w:cs="Arial"/>
                <w:b/>
                <w:bCs/>
                <w:color w:val="FFFFFF"/>
                <w:sz w:val="20"/>
              </w:rPr>
              <w:t>1</w:t>
            </w:r>
          </w:p>
        </w:tc>
        <w:tc>
          <w:tcPr>
            <w:tcW w:w="5680" w:type="dxa"/>
            <w:tcBorders>
              <w:top w:val="single" w:sz="4" w:space="0" w:color="auto"/>
              <w:bottom w:val="nil"/>
            </w:tcBorders>
            <w:shd w:val="clear" w:color="auto" w:fill="31849B"/>
          </w:tcPr>
          <w:p w:rsidR="005A7EB4" w:rsidRPr="00B64E8F" w:rsidRDefault="005A7EB4" w:rsidP="003D1C08">
            <w:pPr>
              <w:pStyle w:val="Normaa"/>
              <w:spacing w:before="60" w:after="60"/>
              <w:rPr>
                <w:rFonts w:ascii="Arial" w:hAnsi="Arial" w:cs="Arial"/>
                <w:b/>
                <w:bCs/>
                <w:color w:val="FFFFFF"/>
                <w:sz w:val="20"/>
              </w:rPr>
            </w:pPr>
            <w:r w:rsidRPr="00B64E8F">
              <w:rPr>
                <w:rFonts w:ascii="Arial" w:hAnsi="Arial" w:cs="Arial"/>
                <w:b/>
                <w:bCs/>
                <w:color w:val="FFFFFF"/>
                <w:sz w:val="20"/>
              </w:rPr>
              <w:t>Volume Voorste Kruisband Reconstructies</w:t>
            </w:r>
            <w:r w:rsidRPr="00B64E8F">
              <w:rPr>
                <w:rFonts w:ascii="Arial" w:hAnsi="Arial" w:cs="Arial"/>
                <w:b/>
                <w:bCs/>
                <w:color w:val="FFFFFF"/>
                <w:sz w:val="20"/>
              </w:rPr>
              <w:tab/>
            </w:r>
          </w:p>
        </w:tc>
        <w:tc>
          <w:tcPr>
            <w:tcW w:w="2132" w:type="dxa"/>
            <w:tcBorders>
              <w:top w:val="single" w:sz="4" w:space="0" w:color="auto"/>
              <w:bottom w:val="nil"/>
            </w:tcBorders>
            <w:shd w:val="clear" w:color="auto" w:fill="31849B"/>
          </w:tcPr>
          <w:p w:rsidR="005A7EB4" w:rsidRPr="00B64E8F" w:rsidRDefault="005A7EB4" w:rsidP="003D1C08">
            <w:pPr>
              <w:pStyle w:val="Normaa"/>
              <w:spacing w:before="60" w:after="60"/>
              <w:rPr>
                <w:rFonts w:ascii="Arial" w:hAnsi="Arial" w:cs="Arial"/>
                <w:b/>
                <w:bCs/>
                <w:color w:val="FFFFFF"/>
                <w:sz w:val="20"/>
              </w:rPr>
            </w:pPr>
            <w:r w:rsidRPr="00B64E8F">
              <w:rPr>
                <w:rFonts w:ascii="Arial" w:hAnsi="Arial" w:cs="Arial"/>
                <w:b/>
                <w:bCs/>
                <w:color w:val="FFFFFF"/>
                <w:sz w:val="20"/>
              </w:rPr>
              <w:t>Formule</w:t>
            </w:r>
          </w:p>
        </w:tc>
      </w:tr>
      <w:tr w:rsidR="005A7EB4" w:rsidRPr="00B64E8F" w:rsidTr="00D97170">
        <w:tc>
          <w:tcPr>
            <w:tcW w:w="7010" w:type="dxa"/>
            <w:gridSpan w:val="2"/>
            <w:tcBorders>
              <w:top w:val="nil"/>
              <w:bottom w:val="nil"/>
            </w:tcBorders>
            <w:shd w:val="clear" w:color="auto" w:fill="FFFFFF"/>
          </w:tcPr>
          <w:p w:rsidR="005A7EB4" w:rsidRPr="00B64E8F" w:rsidRDefault="005A7EB4" w:rsidP="00B64E8F">
            <w:pPr>
              <w:pStyle w:val="Normaa"/>
              <w:rPr>
                <w:rFonts w:ascii="Arial" w:hAnsi="Arial" w:cs="Arial"/>
                <w:b/>
                <w:bCs/>
                <w:sz w:val="20"/>
              </w:rPr>
            </w:pPr>
            <w:r>
              <w:rPr>
                <w:rFonts w:ascii="Arial" w:hAnsi="Arial" w:cs="Arial"/>
                <w:sz w:val="20"/>
                <w:szCs w:val="20"/>
              </w:rPr>
              <w:t>1</w:t>
            </w:r>
            <w:r w:rsidRPr="00B64E8F">
              <w:rPr>
                <w:rFonts w:ascii="Arial" w:hAnsi="Arial" w:cs="Arial"/>
                <w:sz w:val="20"/>
                <w:szCs w:val="20"/>
              </w:rPr>
              <w:t>b: Aantal voorste kruisband reconstructies per jaar, per specialisme</w:t>
            </w:r>
          </w:p>
        </w:tc>
        <w:tc>
          <w:tcPr>
            <w:tcW w:w="2132" w:type="dxa"/>
            <w:tcBorders>
              <w:top w:val="nil"/>
              <w:bottom w:val="nil"/>
            </w:tcBorders>
            <w:shd w:val="clear" w:color="auto" w:fill="FFFFFF"/>
          </w:tcPr>
          <w:p w:rsidR="005A7EB4" w:rsidRPr="00CB2513" w:rsidRDefault="005A7EB4" w:rsidP="00B64E8F">
            <w:pPr>
              <w:pStyle w:val="Normaa"/>
              <w:rPr>
                <w:rFonts w:ascii="Arial" w:hAnsi="Arial" w:cs="Arial"/>
                <w:bCs/>
                <w:sz w:val="20"/>
                <w:highlight w:val="yellow"/>
              </w:rPr>
            </w:pPr>
            <w:r w:rsidRPr="00C142A9">
              <w:rPr>
                <w:rFonts w:ascii="Arial" w:hAnsi="Arial" w:cs="Arial"/>
                <w:bCs/>
                <w:sz w:val="20"/>
              </w:rPr>
              <w:t>SUM (VKM5) per specialisme</w:t>
            </w:r>
          </w:p>
        </w:tc>
      </w:tr>
      <w:tr w:rsidR="005A7EB4" w:rsidRPr="00B64E8F" w:rsidTr="00D97170">
        <w:tc>
          <w:tcPr>
            <w:tcW w:w="7010" w:type="dxa"/>
            <w:gridSpan w:val="2"/>
            <w:tcBorders>
              <w:top w:val="nil"/>
              <w:bottom w:val="single" w:sz="4" w:space="0" w:color="auto"/>
            </w:tcBorders>
            <w:shd w:val="clear" w:color="auto" w:fill="F2F2F2"/>
          </w:tcPr>
          <w:p w:rsidR="005A7EB4" w:rsidRPr="00B64E8F" w:rsidRDefault="005A7EB4" w:rsidP="00B64E8F">
            <w:pPr>
              <w:pStyle w:val="Normaa"/>
              <w:rPr>
                <w:rFonts w:ascii="Arial" w:hAnsi="Arial" w:cs="Arial"/>
                <w:sz w:val="20"/>
                <w:szCs w:val="20"/>
              </w:rPr>
            </w:pPr>
            <w:r>
              <w:rPr>
                <w:rFonts w:ascii="Arial" w:hAnsi="Arial" w:cs="Arial"/>
                <w:sz w:val="20"/>
                <w:szCs w:val="20"/>
              </w:rPr>
              <w:t>1</w:t>
            </w:r>
            <w:r w:rsidRPr="00B64E8F">
              <w:rPr>
                <w:rFonts w:ascii="Arial" w:hAnsi="Arial" w:cs="Arial"/>
                <w:sz w:val="20"/>
                <w:szCs w:val="20"/>
              </w:rPr>
              <w:t>c: Aantal</w:t>
            </w:r>
            <w:r w:rsidRPr="00B64E8F">
              <w:rPr>
                <w:rFonts w:ascii="Arial" w:hAnsi="Arial" w:cs="Arial"/>
              </w:rPr>
              <w:t xml:space="preserve"> </w:t>
            </w:r>
            <w:r w:rsidRPr="00B64E8F">
              <w:rPr>
                <w:rFonts w:ascii="Arial" w:hAnsi="Arial" w:cs="Arial"/>
                <w:sz w:val="20"/>
              </w:rPr>
              <w:t>voorste kruisband reconstructies per jaar, per specialist</w:t>
            </w:r>
          </w:p>
        </w:tc>
        <w:tc>
          <w:tcPr>
            <w:tcW w:w="2132" w:type="dxa"/>
            <w:tcBorders>
              <w:top w:val="nil"/>
              <w:bottom w:val="single" w:sz="4" w:space="0" w:color="auto"/>
            </w:tcBorders>
            <w:shd w:val="clear" w:color="auto" w:fill="F2F2F2"/>
          </w:tcPr>
          <w:p w:rsidR="005A7EB4" w:rsidRPr="00CB2513" w:rsidRDefault="005A7EB4" w:rsidP="00B64E8F">
            <w:pPr>
              <w:pStyle w:val="Normaa"/>
              <w:rPr>
                <w:rFonts w:ascii="Arial" w:hAnsi="Arial" w:cs="Arial"/>
                <w:bCs/>
                <w:sz w:val="20"/>
                <w:highlight w:val="yellow"/>
              </w:rPr>
            </w:pPr>
            <w:r w:rsidRPr="00C142A9">
              <w:rPr>
                <w:rFonts w:ascii="Arial" w:hAnsi="Arial" w:cs="Arial"/>
                <w:bCs/>
                <w:sz w:val="20"/>
              </w:rPr>
              <w:t>SUM (VKM5) per specialist indien VKM6=ja</w:t>
            </w:r>
          </w:p>
        </w:tc>
      </w:tr>
    </w:tbl>
    <w:p w:rsidR="005A7EB4" w:rsidRPr="00B64E8F" w:rsidRDefault="005A7EB4" w:rsidP="00B64E8F">
      <w:pPr>
        <w:pStyle w:val="Normaa"/>
        <w:rPr>
          <w:rFonts w:ascii="Arial" w:hAnsi="Arial" w:cs="Arial"/>
          <w:b/>
          <w:sz w:val="20"/>
        </w:rPr>
      </w:pPr>
    </w:p>
    <w:p w:rsidR="005A7EB4" w:rsidRDefault="005A7EB4" w:rsidP="00CB2513"/>
    <w:p w:rsidR="005A7EB4" w:rsidRPr="00B64E8F" w:rsidRDefault="005A7EB4" w:rsidP="00B64E8F">
      <w:pPr>
        <w:pStyle w:val="Normaa"/>
        <w:rPr>
          <w:rFonts w:ascii="Arial" w:hAnsi="Arial" w:cs="Arial"/>
          <w:b/>
          <w:bCs/>
          <w:sz w:val="20"/>
          <w:szCs w:val="20"/>
        </w:rPr>
      </w:pPr>
      <w:r w:rsidRPr="00B64E8F">
        <w:rPr>
          <w:rFonts w:ascii="Arial" w:hAnsi="Arial" w:cs="Arial"/>
          <w:b/>
          <w:bCs/>
          <w:sz w:val="20"/>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6872"/>
      </w:tblGrid>
      <w:tr w:rsidR="005A7EB4" w:rsidRPr="00B64E8F" w:rsidTr="005E424D">
        <w:trPr>
          <w:trHeight w:val="20"/>
        </w:trPr>
        <w:tc>
          <w:tcPr>
            <w:tcW w:w="9182" w:type="dxa"/>
            <w:gridSpan w:val="2"/>
            <w:shd w:val="clear" w:color="auto" w:fill="31849B"/>
          </w:tcPr>
          <w:p w:rsidR="005A7EB4" w:rsidRPr="00B64E8F" w:rsidRDefault="005A7EB4" w:rsidP="00C10638">
            <w:pPr>
              <w:pStyle w:val="Plattete"/>
              <w:spacing w:before="120" w:after="120"/>
              <w:rPr>
                <w:b/>
                <w:bCs/>
                <w:color w:val="FFFFFF"/>
              </w:rPr>
            </w:pPr>
            <w:r>
              <w:rPr>
                <w:b/>
                <w:bCs/>
                <w:color w:val="FFFFFF"/>
              </w:rPr>
              <w:t>2.</w:t>
            </w:r>
            <w:r w:rsidRPr="00B64E8F">
              <w:rPr>
                <w:b/>
                <w:bCs/>
                <w:color w:val="FFFFFF"/>
              </w:rPr>
              <w:t xml:space="preserve"> Artroscopie bij</w:t>
            </w:r>
            <w:r>
              <w:rPr>
                <w:b/>
                <w:bCs/>
                <w:color w:val="FFFFFF"/>
              </w:rPr>
              <w:t xml:space="preserve"> patiënten boven de 55 jaar</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Relatie tot kwaliteit</w:t>
            </w:r>
          </w:p>
        </w:tc>
        <w:tc>
          <w:tcPr>
            <w:tcW w:w="6872" w:type="dxa"/>
            <w:tcBorders>
              <w:left w:val="nil"/>
            </w:tcBorders>
            <w:shd w:val="clear" w:color="auto" w:fill="F3F3F3"/>
          </w:tcPr>
          <w:p w:rsidR="005A7EB4" w:rsidRPr="00B64E8F" w:rsidRDefault="005A7EB4" w:rsidP="00B64E8F">
            <w:pPr>
              <w:pStyle w:val="Normaa"/>
              <w:rPr>
                <w:rFonts w:ascii="Arial" w:hAnsi="Arial" w:cs="Arial"/>
                <w:sz w:val="20"/>
                <w:szCs w:val="20"/>
              </w:rPr>
            </w:pPr>
            <w:r w:rsidRPr="00B64E8F">
              <w:rPr>
                <w:rFonts w:ascii="Arial" w:hAnsi="Arial" w:cs="Arial"/>
                <w:iCs/>
                <w:color w:val="000000"/>
                <w:sz w:val="20"/>
                <w:szCs w:val="20"/>
              </w:rPr>
              <w:t>Bij oudere patiënten moet artroscopie terughoudend worden ingezet. In deze patiëntengroep is vaak sprake van artrose, hierbij is een artroscopie niet geïndiceerd.</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vertAlign w:val="superscript"/>
              </w:rPr>
            </w:pPr>
            <w:r w:rsidRPr="00B64E8F">
              <w:rPr>
                <w:b/>
                <w:bCs/>
              </w:rPr>
              <w:t>Operationalisatie</w:t>
            </w:r>
          </w:p>
        </w:tc>
        <w:tc>
          <w:tcPr>
            <w:tcW w:w="6872" w:type="dxa"/>
            <w:tcBorders>
              <w:left w:val="nil"/>
            </w:tcBorders>
            <w:shd w:val="clear" w:color="auto" w:fill="F3F3F3"/>
          </w:tcPr>
          <w:p w:rsidR="005A7EB4" w:rsidRPr="00B64E8F" w:rsidRDefault="005A7EB4" w:rsidP="00C10638">
            <w:pPr>
              <w:pStyle w:val="Normaa"/>
              <w:rPr>
                <w:rFonts w:ascii="Arial" w:hAnsi="Arial" w:cs="Arial"/>
                <w:iCs/>
                <w:color w:val="000000"/>
                <w:sz w:val="20"/>
                <w:szCs w:val="20"/>
              </w:rPr>
            </w:pPr>
            <w:r>
              <w:rPr>
                <w:rFonts w:ascii="Arial" w:hAnsi="Arial" w:cs="Arial"/>
                <w:iCs/>
                <w:color w:val="000000"/>
                <w:sz w:val="20"/>
                <w:szCs w:val="20"/>
              </w:rPr>
              <w:t>P</w:t>
            </w:r>
            <w:r w:rsidRPr="00B64E8F">
              <w:rPr>
                <w:rFonts w:ascii="Arial" w:hAnsi="Arial" w:cs="Arial"/>
                <w:iCs/>
                <w:color w:val="000000"/>
                <w:sz w:val="20"/>
                <w:szCs w:val="20"/>
              </w:rPr>
              <w:t xml:space="preserve">ercentage patiënten </w:t>
            </w:r>
            <w:r>
              <w:rPr>
                <w:rFonts w:ascii="Arial" w:hAnsi="Arial" w:cs="Arial"/>
                <w:iCs/>
                <w:color w:val="000000"/>
                <w:sz w:val="20"/>
                <w:szCs w:val="20"/>
              </w:rPr>
              <w:t>boven de 55 jaar</w:t>
            </w:r>
            <w:r w:rsidRPr="00B64E8F">
              <w:rPr>
                <w:rFonts w:ascii="Arial" w:hAnsi="Arial" w:cs="Arial"/>
                <w:iCs/>
                <w:color w:val="000000"/>
                <w:sz w:val="20"/>
                <w:szCs w:val="20"/>
              </w:rPr>
              <w:t xml:space="preserve"> dat een artroscopie</w:t>
            </w:r>
            <w:r>
              <w:rPr>
                <w:rFonts w:ascii="Arial" w:hAnsi="Arial" w:cs="Arial"/>
                <w:iCs/>
                <w:color w:val="000000"/>
                <w:sz w:val="20"/>
                <w:szCs w:val="20"/>
              </w:rPr>
              <w:t xml:space="preserve"> van de knie</w:t>
            </w:r>
            <w:r w:rsidRPr="00B64E8F">
              <w:rPr>
                <w:rFonts w:ascii="Arial" w:hAnsi="Arial" w:cs="Arial"/>
                <w:iCs/>
                <w:color w:val="000000"/>
                <w:sz w:val="20"/>
                <w:szCs w:val="20"/>
              </w:rPr>
              <w:t xml:space="preserve"> heeft ondergaan</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iCs/>
              </w:rPr>
            </w:pPr>
            <w:r w:rsidRPr="00B64E8F">
              <w:rPr>
                <w:b/>
                <w:bCs/>
                <w:iCs/>
              </w:rPr>
              <w:t>Teller</w:t>
            </w:r>
          </w:p>
        </w:tc>
        <w:tc>
          <w:tcPr>
            <w:tcW w:w="6872" w:type="dxa"/>
            <w:tcBorders>
              <w:left w:val="nil"/>
            </w:tcBorders>
            <w:shd w:val="clear" w:color="auto" w:fill="F3F3F3"/>
          </w:tcPr>
          <w:p w:rsidR="005A7EB4" w:rsidRPr="00B64E8F" w:rsidRDefault="005A7EB4" w:rsidP="00B64E8F">
            <w:pPr>
              <w:pStyle w:val="Normaa"/>
              <w:rPr>
                <w:rFonts w:ascii="Arial" w:hAnsi="Arial" w:cs="Arial"/>
                <w:sz w:val="20"/>
                <w:szCs w:val="20"/>
              </w:rPr>
            </w:pPr>
            <w:r w:rsidRPr="00B64E8F">
              <w:rPr>
                <w:rFonts w:ascii="Arial" w:hAnsi="Arial" w:cs="Arial"/>
                <w:sz w:val="20"/>
              </w:rPr>
              <w:t>Aantal patiënten dat een artroscopie van de knie heeft ondergaan</w:t>
            </w:r>
            <w:r>
              <w:rPr>
                <w:rFonts w:ascii="Arial" w:hAnsi="Arial" w:cs="Arial"/>
                <w:sz w:val="20"/>
              </w:rPr>
              <w:t xml:space="preserve"> en ouder is dan 55 jaar</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Noemer</w:t>
            </w:r>
          </w:p>
        </w:tc>
        <w:tc>
          <w:tcPr>
            <w:tcW w:w="6872" w:type="dxa"/>
            <w:tcBorders>
              <w:left w:val="nil"/>
            </w:tcBorders>
            <w:shd w:val="clear" w:color="auto" w:fill="F3F3F3"/>
          </w:tcPr>
          <w:p w:rsidR="005A7EB4" w:rsidRPr="00B64E8F" w:rsidRDefault="005A7EB4" w:rsidP="00B64E8F">
            <w:pPr>
              <w:pStyle w:val="Normaa"/>
              <w:rPr>
                <w:rFonts w:ascii="Arial" w:hAnsi="Arial" w:cs="Arial"/>
                <w:sz w:val="20"/>
                <w:szCs w:val="20"/>
              </w:rPr>
            </w:pPr>
            <w:r w:rsidRPr="00B64E8F">
              <w:rPr>
                <w:rFonts w:ascii="Arial" w:hAnsi="Arial" w:cs="Arial"/>
                <w:sz w:val="20"/>
              </w:rPr>
              <w:t>Aantal patiënten dat een artroscopie van de knie heeft ondergaan</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Definitie(s)</w:t>
            </w:r>
          </w:p>
        </w:tc>
        <w:tc>
          <w:tcPr>
            <w:tcW w:w="6872" w:type="dxa"/>
            <w:tcBorders>
              <w:left w:val="nil"/>
            </w:tcBorders>
            <w:shd w:val="clear" w:color="auto" w:fill="F3F3F3"/>
          </w:tcPr>
          <w:p w:rsidR="005A7EB4" w:rsidRPr="00B64E8F" w:rsidRDefault="005A7EB4" w:rsidP="00B64E8F">
            <w:pPr>
              <w:pStyle w:val="Normaa"/>
              <w:autoSpaceDE w:val="0"/>
              <w:autoSpaceDN w:val="0"/>
              <w:adjustRightInd w:val="0"/>
              <w:rPr>
                <w:rFonts w:ascii="Arial" w:hAnsi="Arial" w:cs="Arial"/>
                <w:color w:val="000000"/>
                <w:sz w:val="20"/>
                <w:szCs w:val="20"/>
              </w:rPr>
            </w:pPr>
            <w:r w:rsidRPr="00B64E8F">
              <w:rPr>
                <w:rFonts w:ascii="Arial" w:hAnsi="Arial" w:cs="Arial"/>
                <w:color w:val="000000"/>
                <w:sz w:val="20"/>
                <w:szCs w:val="20"/>
              </w:rPr>
              <w:t>n.v.t.</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In-/exclusiecriteria</w:t>
            </w:r>
          </w:p>
        </w:tc>
        <w:tc>
          <w:tcPr>
            <w:tcW w:w="6872" w:type="dxa"/>
            <w:tcBorders>
              <w:left w:val="nil"/>
            </w:tcBorders>
            <w:shd w:val="clear" w:color="auto" w:fill="F3F3F3"/>
          </w:tcPr>
          <w:p w:rsidR="005A7EB4" w:rsidRPr="00026DDB" w:rsidRDefault="005A7EB4" w:rsidP="00C10638">
            <w:pPr>
              <w:pStyle w:val="Normaa"/>
              <w:rPr>
                <w:rFonts w:ascii="Arial" w:hAnsi="Arial" w:cs="Arial"/>
                <w:iCs/>
                <w:sz w:val="20"/>
                <w:szCs w:val="20"/>
              </w:rPr>
            </w:pPr>
            <w:r w:rsidRPr="00026DDB">
              <w:rPr>
                <w:rFonts w:ascii="Arial" w:hAnsi="Arial" w:cs="Arial"/>
                <w:iCs/>
                <w:sz w:val="20"/>
              </w:rPr>
              <w:t>Inclusie</w:t>
            </w:r>
            <w:r>
              <w:rPr>
                <w:rFonts w:ascii="Arial" w:hAnsi="Arial" w:cs="Arial"/>
                <w:iCs/>
                <w:sz w:val="20"/>
              </w:rPr>
              <w:t xml:space="preserve"> noemer</w:t>
            </w:r>
            <w:r w:rsidRPr="00026DDB">
              <w:rPr>
                <w:rFonts w:ascii="Arial" w:hAnsi="Arial" w:cs="Arial"/>
                <w:iCs/>
                <w:sz w:val="20"/>
              </w:rPr>
              <w:t xml:space="preserve">: </w:t>
            </w:r>
            <w:r w:rsidRPr="00B64E8F">
              <w:rPr>
                <w:rFonts w:ascii="Arial" w:hAnsi="Arial" w:cs="Arial"/>
                <w:sz w:val="20"/>
                <w:szCs w:val="20"/>
              </w:rPr>
              <w:t xml:space="preserve">patiënten </w:t>
            </w:r>
            <w:r w:rsidRPr="00026DDB">
              <w:rPr>
                <w:rFonts w:ascii="Arial" w:hAnsi="Arial" w:cs="Arial"/>
                <w:iCs/>
                <w:sz w:val="20"/>
              </w:rPr>
              <w:t>van 18</w:t>
            </w:r>
            <w:r w:rsidRPr="00B64E8F">
              <w:rPr>
                <w:rFonts w:ascii="Arial" w:hAnsi="Arial" w:cs="Arial"/>
                <w:iCs/>
                <w:sz w:val="20"/>
              </w:rPr>
              <w:t xml:space="preserve"> jaar</w:t>
            </w:r>
            <w:r w:rsidRPr="00026DDB">
              <w:rPr>
                <w:rFonts w:ascii="Arial" w:hAnsi="Arial" w:cs="Arial"/>
                <w:iCs/>
                <w:sz w:val="20"/>
              </w:rPr>
              <w:t xml:space="preserve"> of</w:t>
            </w:r>
            <w:r w:rsidRPr="00B64E8F">
              <w:rPr>
                <w:rFonts w:ascii="Arial" w:hAnsi="Arial" w:cs="Arial"/>
                <w:iCs/>
                <w:sz w:val="20"/>
                <w:lang w:val="nl-BE"/>
              </w:rPr>
              <w:t xml:space="preserve"> ouder </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Bron</w:t>
            </w:r>
          </w:p>
        </w:tc>
        <w:tc>
          <w:tcPr>
            <w:tcW w:w="6872" w:type="dxa"/>
            <w:tcBorders>
              <w:left w:val="nil"/>
            </w:tcBorders>
            <w:shd w:val="clear" w:color="auto" w:fill="F3F3F3"/>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DBC- en verrichtingenregistratie</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Meetfrequentie</w:t>
            </w:r>
          </w:p>
        </w:tc>
        <w:tc>
          <w:tcPr>
            <w:tcW w:w="6872" w:type="dxa"/>
            <w:tcBorders>
              <w:left w:val="nil"/>
            </w:tcBorders>
            <w:shd w:val="clear" w:color="auto" w:fill="F3F3F3"/>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Continu</w:t>
            </w:r>
          </w:p>
        </w:tc>
      </w:tr>
      <w:tr w:rsidR="005A7EB4" w:rsidRPr="00B64E8F" w:rsidTr="00241F66">
        <w:trPr>
          <w:trHeight w:val="20"/>
        </w:trPr>
        <w:tc>
          <w:tcPr>
            <w:tcW w:w="2310" w:type="dxa"/>
            <w:tcBorders>
              <w:right w:val="nil"/>
            </w:tcBorders>
          </w:tcPr>
          <w:p w:rsidR="005A7EB4" w:rsidRPr="00B64E8F" w:rsidRDefault="005A7EB4" w:rsidP="00B64E8F">
            <w:pPr>
              <w:pStyle w:val="Normaa"/>
              <w:rPr>
                <w:rFonts w:ascii="Arial" w:hAnsi="Arial" w:cs="Arial"/>
                <w:b/>
                <w:sz w:val="20"/>
                <w:szCs w:val="20"/>
              </w:rPr>
            </w:pPr>
            <w:r w:rsidRPr="00B64E8F">
              <w:rPr>
                <w:rFonts w:ascii="Arial" w:hAnsi="Arial" w:cs="Arial"/>
                <w:b/>
                <w:sz w:val="20"/>
                <w:szCs w:val="20"/>
              </w:rPr>
              <w:t>Verslagjaar</w:t>
            </w:r>
          </w:p>
        </w:tc>
        <w:tc>
          <w:tcPr>
            <w:tcW w:w="6872" w:type="dxa"/>
            <w:tcBorders>
              <w:left w:val="nil"/>
            </w:tcBorders>
            <w:shd w:val="clear" w:color="auto" w:fill="F3F3F3"/>
          </w:tcPr>
          <w:p w:rsidR="005A7EB4" w:rsidRPr="00B64E8F" w:rsidRDefault="005A7EB4" w:rsidP="000D7A8B">
            <w:pPr>
              <w:pStyle w:val="Plattete"/>
            </w:pPr>
            <w:r>
              <w:t>01-01-2016 tot en met 31-12-2016</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Rapportagefrequentie</w:t>
            </w:r>
          </w:p>
        </w:tc>
        <w:tc>
          <w:tcPr>
            <w:tcW w:w="6872" w:type="dxa"/>
            <w:tcBorders>
              <w:left w:val="nil"/>
            </w:tcBorders>
            <w:shd w:val="clear" w:color="auto" w:fill="F3F3F3"/>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1x per verslagjaar</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Type indicator</w:t>
            </w:r>
          </w:p>
        </w:tc>
        <w:tc>
          <w:tcPr>
            <w:tcW w:w="6872" w:type="dxa"/>
            <w:tcBorders>
              <w:left w:val="nil"/>
            </w:tcBorders>
            <w:shd w:val="clear" w:color="auto" w:fill="F3F3F3"/>
          </w:tcPr>
          <w:p w:rsidR="005A7EB4" w:rsidRPr="00B64E8F" w:rsidRDefault="005A7EB4" w:rsidP="00B64E8F">
            <w:pPr>
              <w:pStyle w:val="Normaa"/>
              <w:rPr>
                <w:rFonts w:ascii="Arial" w:hAnsi="Arial" w:cs="Arial"/>
                <w:iCs/>
                <w:sz w:val="20"/>
                <w:szCs w:val="20"/>
              </w:rPr>
            </w:pPr>
            <w:r w:rsidRPr="00B64E8F">
              <w:rPr>
                <w:rFonts w:ascii="Arial" w:hAnsi="Arial" w:cs="Arial"/>
                <w:sz w:val="20"/>
                <w:szCs w:val="20"/>
              </w:rPr>
              <w:t>Proces</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Meetniveau</w:t>
            </w:r>
          </w:p>
        </w:tc>
        <w:tc>
          <w:tcPr>
            <w:tcW w:w="6872" w:type="dxa"/>
            <w:tcBorders>
              <w:left w:val="nil"/>
            </w:tcBorders>
            <w:shd w:val="clear" w:color="auto" w:fill="F3F3F3"/>
          </w:tcPr>
          <w:p w:rsidR="005A7EB4" w:rsidRPr="00B64E8F" w:rsidRDefault="005A7EB4" w:rsidP="00B64E8F">
            <w:pPr>
              <w:pStyle w:val="Normaa"/>
              <w:rPr>
                <w:rFonts w:ascii="Arial" w:hAnsi="Arial" w:cs="Arial"/>
                <w:iCs/>
                <w:sz w:val="20"/>
                <w:szCs w:val="20"/>
              </w:rPr>
            </w:pPr>
            <w:r w:rsidRPr="00B64E8F">
              <w:rPr>
                <w:rFonts w:ascii="Arial" w:hAnsi="Arial" w:cs="Arial"/>
                <w:iCs/>
                <w:sz w:val="20"/>
                <w:szCs w:val="20"/>
              </w:rPr>
              <w:t xml:space="preserve">Patiëntniveau </w:t>
            </w:r>
          </w:p>
        </w:tc>
      </w:tr>
      <w:tr w:rsidR="005A7EB4" w:rsidRPr="00B64E8F" w:rsidTr="00241F66">
        <w:trPr>
          <w:trHeight w:val="20"/>
        </w:trPr>
        <w:tc>
          <w:tcPr>
            <w:tcW w:w="2310" w:type="dxa"/>
            <w:tcBorders>
              <w:right w:val="nil"/>
            </w:tcBorders>
          </w:tcPr>
          <w:p w:rsidR="005A7EB4" w:rsidRPr="00B64E8F" w:rsidRDefault="005A7EB4" w:rsidP="00B64E8F">
            <w:pPr>
              <w:pStyle w:val="Plattete"/>
              <w:rPr>
                <w:b/>
                <w:bCs/>
              </w:rPr>
            </w:pPr>
            <w:r w:rsidRPr="00B64E8F">
              <w:rPr>
                <w:b/>
                <w:bCs/>
              </w:rPr>
              <w:t>Kwaliteitsdomein</w:t>
            </w:r>
          </w:p>
        </w:tc>
        <w:tc>
          <w:tcPr>
            <w:tcW w:w="6872" w:type="dxa"/>
            <w:tcBorders>
              <w:left w:val="nil"/>
            </w:tcBorders>
            <w:shd w:val="clear" w:color="auto" w:fill="F3F3F3"/>
          </w:tcPr>
          <w:p w:rsidR="005A7EB4" w:rsidRPr="00B64E8F" w:rsidRDefault="005A7EB4" w:rsidP="00B64E8F">
            <w:pPr>
              <w:pStyle w:val="Normaa"/>
              <w:rPr>
                <w:rFonts w:ascii="Arial" w:hAnsi="Arial" w:cs="Arial"/>
                <w:iCs/>
                <w:sz w:val="20"/>
                <w:szCs w:val="20"/>
              </w:rPr>
            </w:pPr>
            <w:r w:rsidRPr="00B64E8F">
              <w:rPr>
                <w:rFonts w:ascii="Arial" w:hAnsi="Arial" w:cs="Arial"/>
                <w:iCs/>
                <w:sz w:val="20"/>
                <w:szCs w:val="20"/>
              </w:rPr>
              <w:t>Effectiviteit, doelmatigheid</w:t>
            </w:r>
          </w:p>
        </w:tc>
      </w:tr>
    </w:tbl>
    <w:p w:rsidR="005A7EB4" w:rsidRPr="00B64E8F" w:rsidRDefault="005A7EB4" w:rsidP="00B64E8F">
      <w:pPr>
        <w:pStyle w:val="Normaa"/>
        <w:ind w:left="360"/>
        <w:rPr>
          <w:rFonts w:ascii="Arial" w:hAnsi="Arial" w:cs="Arial"/>
          <w:sz w:val="20"/>
          <w:szCs w:val="20"/>
        </w:rPr>
      </w:pPr>
    </w:p>
    <w:p w:rsidR="005A7EB4" w:rsidRPr="00B64E8F" w:rsidRDefault="005A7EB4" w:rsidP="00B64E8F">
      <w:pPr>
        <w:pStyle w:val="Normaa"/>
        <w:rPr>
          <w:rFonts w:ascii="Arial" w:hAnsi="Arial" w:cs="Arial"/>
          <w:b/>
          <w:sz w:val="20"/>
          <w:szCs w:val="20"/>
        </w:rPr>
      </w:pPr>
    </w:p>
    <w:p w:rsidR="005A7EB4" w:rsidRPr="00B64E8F" w:rsidRDefault="005A7EB4" w:rsidP="00707BEA">
      <w:pPr>
        <w:pStyle w:val="Normaa"/>
        <w:outlineLvl w:val="0"/>
        <w:rPr>
          <w:rFonts w:ascii="Arial" w:hAnsi="Arial" w:cs="Arial"/>
          <w:b/>
          <w:sz w:val="20"/>
          <w:szCs w:val="20"/>
        </w:rPr>
      </w:pPr>
      <w:r w:rsidRPr="00B64E8F">
        <w:rPr>
          <w:rFonts w:ascii="Arial" w:hAnsi="Arial" w:cs="Arial"/>
          <w:b/>
          <w:sz w:val="20"/>
          <w:szCs w:val="20"/>
        </w:rPr>
        <w:t>Rekenregels</w:t>
      </w:r>
    </w:p>
    <w:p w:rsidR="005A7EB4" w:rsidRPr="00B64E8F" w:rsidRDefault="005A7EB4" w:rsidP="00B64E8F">
      <w:pPr>
        <w:pStyle w:val="Normaa"/>
        <w:rPr>
          <w:rFonts w:ascii="Arial" w:hAnsi="Arial" w:cs="Arial"/>
          <w:b/>
          <w:sz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330"/>
        <w:gridCol w:w="5670"/>
        <w:gridCol w:w="2142"/>
      </w:tblGrid>
      <w:tr w:rsidR="005A7EB4" w:rsidRPr="00B64E8F" w:rsidTr="005E424D">
        <w:tc>
          <w:tcPr>
            <w:tcW w:w="1330" w:type="dxa"/>
            <w:tcBorders>
              <w:top w:val="single" w:sz="4" w:space="0" w:color="auto"/>
            </w:tcBorders>
            <w:shd w:val="clear" w:color="auto" w:fill="31849B"/>
          </w:tcPr>
          <w:p w:rsidR="005A7EB4" w:rsidRPr="00B64E8F" w:rsidRDefault="005A7EB4" w:rsidP="00B64E8F">
            <w:pPr>
              <w:pStyle w:val="Normaa"/>
              <w:spacing w:before="60" w:after="60"/>
              <w:rPr>
                <w:rFonts w:ascii="Arial" w:hAnsi="Arial" w:cs="Arial"/>
                <w:b/>
                <w:bCs/>
                <w:color w:val="FFFFFF"/>
                <w:sz w:val="20"/>
              </w:rPr>
            </w:pPr>
            <w:r w:rsidRPr="00B64E8F">
              <w:rPr>
                <w:rFonts w:ascii="Arial" w:hAnsi="Arial" w:cs="Arial"/>
                <w:b/>
                <w:bCs/>
                <w:color w:val="FFFFFF"/>
                <w:sz w:val="20"/>
              </w:rPr>
              <w:t xml:space="preserve">Indicator </w:t>
            </w:r>
            <w:r>
              <w:rPr>
                <w:rFonts w:ascii="Arial" w:hAnsi="Arial" w:cs="Arial"/>
                <w:b/>
                <w:bCs/>
                <w:color w:val="FFFFFF"/>
                <w:sz w:val="20"/>
              </w:rPr>
              <w:t>2</w:t>
            </w:r>
          </w:p>
        </w:tc>
        <w:tc>
          <w:tcPr>
            <w:tcW w:w="5670" w:type="dxa"/>
            <w:tcBorders>
              <w:top w:val="single" w:sz="4" w:space="0" w:color="auto"/>
            </w:tcBorders>
            <w:shd w:val="clear" w:color="auto" w:fill="31849B"/>
          </w:tcPr>
          <w:p w:rsidR="005A7EB4" w:rsidRPr="00B64E8F" w:rsidRDefault="005A7EB4" w:rsidP="00C10638">
            <w:pPr>
              <w:pStyle w:val="Normaa"/>
              <w:spacing w:before="60" w:after="60"/>
              <w:rPr>
                <w:rFonts w:ascii="Arial" w:hAnsi="Arial" w:cs="Arial"/>
                <w:b/>
                <w:bCs/>
                <w:color w:val="FFFFFF"/>
                <w:sz w:val="20"/>
              </w:rPr>
            </w:pPr>
            <w:r w:rsidRPr="00B64E8F">
              <w:rPr>
                <w:rFonts w:ascii="Arial" w:hAnsi="Arial" w:cs="Arial"/>
                <w:b/>
                <w:bCs/>
                <w:color w:val="FFFFFF"/>
                <w:sz w:val="20"/>
              </w:rPr>
              <w:t xml:space="preserve">Artroscopie bij </w:t>
            </w:r>
            <w:r>
              <w:rPr>
                <w:rFonts w:ascii="Arial" w:hAnsi="Arial" w:cs="Arial"/>
                <w:b/>
                <w:bCs/>
                <w:color w:val="FFFFFF"/>
                <w:sz w:val="20"/>
              </w:rPr>
              <w:t>patiënten boven de 55 jaar</w:t>
            </w:r>
          </w:p>
        </w:tc>
        <w:tc>
          <w:tcPr>
            <w:tcW w:w="2142" w:type="dxa"/>
            <w:tcBorders>
              <w:top w:val="single" w:sz="4" w:space="0" w:color="auto"/>
            </w:tcBorders>
            <w:shd w:val="clear" w:color="auto" w:fill="31849B"/>
          </w:tcPr>
          <w:p w:rsidR="005A7EB4" w:rsidRPr="00B64E8F" w:rsidRDefault="005A7EB4" w:rsidP="00B64E8F">
            <w:pPr>
              <w:pStyle w:val="Normaa"/>
              <w:spacing w:before="60" w:after="60"/>
              <w:rPr>
                <w:rFonts w:ascii="Arial" w:hAnsi="Arial" w:cs="Arial"/>
                <w:b/>
                <w:bCs/>
                <w:color w:val="FFFFFF"/>
                <w:sz w:val="20"/>
              </w:rPr>
            </w:pPr>
            <w:r w:rsidRPr="00B64E8F">
              <w:rPr>
                <w:rFonts w:ascii="Arial" w:hAnsi="Arial" w:cs="Arial"/>
                <w:b/>
                <w:bCs/>
                <w:color w:val="FFFFFF"/>
                <w:sz w:val="20"/>
              </w:rPr>
              <w:t>Formule</w:t>
            </w:r>
          </w:p>
        </w:tc>
      </w:tr>
      <w:tr w:rsidR="005A7EB4" w:rsidRPr="00B64E8F" w:rsidTr="00EC5FCE">
        <w:tc>
          <w:tcPr>
            <w:tcW w:w="1330" w:type="dxa"/>
            <w:tcBorders>
              <w:bottom w:val="nil"/>
            </w:tcBorders>
            <w:shd w:val="clear" w:color="auto" w:fill="FFFFFF"/>
          </w:tcPr>
          <w:p w:rsidR="005A7EB4" w:rsidRPr="00B64E8F" w:rsidRDefault="005A7EB4" w:rsidP="00B64E8F">
            <w:pPr>
              <w:pStyle w:val="Heading6"/>
            </w:pPr>
            <w:r w:rsidRPr="00B64E8F">
              <w:t>Teller</w:t>
            </w:r>
          </w:p>
        </w:tc>
        <w:tc>
          <w:tcPr>
            <w:tcW w:w="5670" w:type="dxa"/>
            <w:tcBorders>
              <w:bottom w:val="nil"/>
            </w:tcBorders>
            <w:shd w:val="clear" w:color="auto" w:fill="F2F2F2"/>
          </w:tcPr>
          <w:p w:rsidR="005A7EB4" w:rsidRPr="00B64E8F" w:rsidRDefault="005A7EB4" w:rsidP="00137814">
            <w:pPr>
              <w:pStyle w:val="Normaa"/>
              <w:rPr>
                <w:rFonts w:ascii="Arial" w:hAnsi="Arial" w:cs="Arial"/>
                <w:sz w:val="20"/>
                <w:lang w:eastAsia="nl-NL"/>
              </w:rPr>
            </w:pPr>
            <w:r w:rsidRPr="00B64E8F">
              <w:rPr>
                <w:rFonts w:ascii="Arial" w:hAnsi="Arial" w:cs="Arial"/>
                <w:sz w:val="20"/>
                <w:szCs w:val="20"/>
              </w:rPr>
              <w:t>Voor de teller wordt uitgegaan van de populatie van de noemer. Selecteer de patiënten die een artroscopie hebben ondergaan</w:t>
            </w:r>
            <w:r>
              <w:rPr>
                <w:rFonts w:ascii="Arial" w:hAnsi="Arial" w:cs="Arial"/>
                <w:sz w:val="20"/>
                <w:szCs w:val="20"/>
              </w:rPr>
              <w:t xml:space="preserve"> en ouder zijn dan 55 jaar</w:t>
            </w:r>
            <w:r w:rsidRPr="00B64E8F">
              <w:rPr>
                <w:rFonts w:ascii="Arial" w:hAnsi="Arial" w:cs="Arial"/>
                <w:sz w:val="20"/>
                <w:szCs w:val="20"/>
              </w:rPr>
              <w:t>.</w:t>
            </w:r>
          </w:p>
        </w:tc>
        <w:tc>
          <w:tcPr>
            <w:tcW w:w="2142" w:type="dxa"/>
            <w:tcBorders>
              <w:bottom w:val="nil"/>
            </w:tcBorders>
            <w:shd w:val="clear" w:color="auto" w:fill="FFFFFF"/>
          </w:tcPr>
          <w:p w:rsidR="005A7EB4" w:rsidRPr="00EA480B" w:rsidRDefault="005A7EB4" w:rsidP="00B64E8F">
            <w:pPr>
              <w:pStyle w:val="Normaa"/>
              <w:rPr>
                <w:rFonts w:ascii="Arial" w:hAnsi="Arial" w:cs="Arial"/>
                <w:sz w:val="20"/>
                <w:lang w:eastAsia="nl-NL"/>
              </w:rPr>
            </w:pPr>
            <w:r w:rsidRPr="00EA480B">
              <w:rPr>
                <w:rFonts w:ascii="Arial" w:hAnsi="Arial" w:cs="Arial"/>
                <w:sz w:val="20"/>
                <w:lang w:eastAsia="nl-NL"/>
              </w:rPr>
              <w:t xml:space="preserve"># patiënten noemer </w:t>
            </w:r>
          </w:p>
          <w:p w:rsidR="005A7EB4" w:rsidRPr="00B64E8F" w:rsidRDefault="005A7EB4" w:rsidP="00B64E8F">
            <w:pPr>
              <w:pStyle w:val="Normaa"/>
              <w:rPr>
                <w:rFonts w:ascii="Arial" w:hAnsi="Arial" w:cs="Arial"/>
                <w:sz w:val="20"/>
                <w:lang w:eastAsia="nl-NL"/>
              </w:rPr>
            </w:pPr>
            <w:r w:rsidRPr="00EA480B">
              <w:rPr>
                <w:rFonts w:ascii="Arial" w:hAnsi="Arial" w:cs="Arial"/>
                <w:sz w:val="20"/>
                <w:lang w:eastAsia="nl-NL"/>
              </w:rPr>
              <w:t>waarvoor VKM</w:t>
            </w:r>
            <w:r>
              <w:rPr>
                <w:rFonts w:ascii="Arial" w:hAnsi="Arial" w:cs="Arial"/>
                <w:sz w:val="20"/>
                <w:lang w:eastAsia="nl-NL"/>
              </w:rPr>
              <w:t>10</w:t>
            </w:r>
            <w:r w:rsidRPr="00EA480B">
              <w:rPr>
                <w:rFonts w:ascii="Arial" w:hAnsi="Arial" w:cs="Arial"/>
                <w:sz w:val="20"/>
                <w:lang w:eastAsia="nl-NL"/>
              </w:rPr>
              <w:t xml:space="preserve"> geldt</w:t>
            </w:r>
            <w:r w:rsidRPr="00B64E8F">
              <w:rPr>
                <w:rFonts w:ascii="Arial" w:hAnsi="Arial" w:cs="Arial"/>
                <w:sz w:val="20"/>
                <w:lang w:eastAsia="nl-NL"/>
              </w:rPr>
              <w:t xml:space="preserve"> </w:t>
            </w:r>
          </w:p>
        </w:tc>
      </w:tr>
      <w:tr w:rsidR="005A7EB4" w:rsidRPr="00B64E8F" w:rsidTr="00EC5FCE">
        <w:tc>
          <w:tcPr>
            <w:tcW w:w="1330" w:type="dxa"/>
            <w:tcBorders>
              <w:top w:val="nil"/>
              <w:bottom w:val="single" w:sz="4" w:space="0" w:color="auto"/>
            </w:tcBorders>
            <w:shd w:val="clear" w:color="auto" w:fill="FFFFFF"/>
          </w:tcPr>
          <w:p w:rsidR="005A7EB4" w:rsidRPr="00B64E8F" w:rsidRDefault="005A7EB4" w:rsidP="00B64E8F">
            <w:pPr>
              <w:pStyle w:val="Heading6"/>
            </w:pPr>
            <w:r w:rsidRPr="00B64E8F">
              <w:t>Noemer</w:t>
            </w:r>
          </w:p>
        </w:tc>
        <w:tc>
          <w:tcPr>
            <w:tcW w:w="5670" w:type="dxa"/>
            <w:tcBorders>
              <w:top w:val="nil"/>
              <w:bottom w:val="single" w:sz="4" w:space="0" w:color="auto"/>
            </w:tcBorders>
            <w:shd w:val="clear" w:color="auto" w:fill="F2F2F2"/>
          </w:tcPr>
          <w:p w:rsidR="005A7EB4" w:rsidRDefault="005A7EB4" w:rsidP="00B64E8F">
            <w:pPr>
              <w:pStyle w:val="Normaa"/>
              <w:jc w:val="both"/>
              <w:rPr>
                <w:rFonts w:ascii="Arial" w:hAnsi="Arial" w:cs="Arial"/>
                <w:iCs/>
                <w:color w:val="000000"/>
                <w:sz w:val="20"/>
              </w:rPr>
            </w:pPr>
            <w:r w:rsidRPr="00B64E8F">
              <w:rPr>
                <w:rFonts w:ascii="Arial" w:hAnsi="Arial" w:cs="Arial"/>
                <w:iCs/>
                <w:color w:val="000000"/>
                <w:sz w:val="20"/>
              </w:rPr>
              <w:t xml:space="preserve">Selecteer alle patiënten met artroscopie aan </w:t>
            </w:r>
            <w:r>
              <w:rPr>
                <w:rFonts w:ascii="Arial" w:hAnsi="Arial" w:cs="Arial"/>
                <w:iCs/>
                <w:color w:val="000000"/>
                <w:sz w:val="20"/>
              </w:rPr>
              <w:t xml:space="preserve">de </w:t>
            </w:r>
            <w:r w:rsidRPr="00B64E8F">
              <w:rPr>
                <w:rFonts w:ascii="Arial" w:hAnsi="Arial" w:cs="Arial"/>
                <w:iCs/>
                <w:color w:val="000000"/>
                <w:sz w:val="20"/>
              </w:rPr>
              <w:t>knie</w:t>
            </w:r>
          </w:p>
          <w:p w:rsidR="005A7EB4" w:rsidRPr="00B64E8F" w:rsidRDefault="005A7EB4" w:rsidP="00B64E8F">
            <w:pPr>
              <w:pStyle w:val="Normaa"/>
              <w:jc w:val="both"/>
              <w:rPr>
                <w:rFonts w:ascii="Arial" w:hAnsi="Arial" w:cs="Arial"/>
                <w:sz w:val="20"/>
                <w:lang w:eastAsia="nl-NL"/>
              </w:rPr>
            </w:pPr>
          </w:p>
        </w:tc>
        <w:tc>
          <w:tcPr>
            <w:tcW w:w="2142" w:type="dxa"/>
            <w:tcBorders>
              <w:top w:val="nil"/>
              <w:bottom w:val="single" w:sz="4" w:space="0" w:color="auto"/>
            </w:tcBorders>
            <w:shd w:val="clear" w:color="auto" w:fill="FFFFFF"/>
          </w:tcPr>
          <w:p w:rsidR="005A7EB4" w:rsidRPr="00B64E8F" w:rsidRDefault="005A7EB4" w:rsidP="00BB439F">
            <w:pPr>
              <w:pStyle w:val="Normaa"/>
              <w:rPr>
                <w:rFonts w:ascii="Arial" w:hAnsi="Arial" w:cs="Arial"/>
                <w:sz w:val="20"/>
                <w:lang w:eastAsia="nl-NL"/>
              </w:rPr>
            </w:pPr>
            <w:r w:rsidRPr="00EA480B">
              <w:rPr>
                <w:rFonts w:ascii="Arial" w:hAnsi="Arial" w:cs="Arial"/>
                <w:sz w:val="20"/>
                <w:lang w:eastAsia="nl-NL"/>
              </w:rPr>
              <w:t xml:space="preserve"># </w:t>
            </w:r>
            <w:r>
              <w:rPr>
                <w:rFonts w:ascii="Arial" w:hAnsi="Arial" w:cs="Arial"/>
                <w:sz w:val="20"/>
                <w:lang w:eastAsia="nl-NL"/>
              </w:rPr>
              <w:t>patiënten waarvoor VKM1 en VKM9</w:t>
            </w:r>
            <w:r w:rsidRPr="00EA480B">
              <w:rPr>
                <w:rFonts w:ascii="Arial" w:hAnsi="Arial" w:cs="Arial"/>
                <w:sz w:val="20"/>
                <w:lang w:eastAsia="nl-NL"/>
              </w:rPr>
              <w:t xml:space="preserve"> gelden</w:t>
            </w:r>
          </w:p>
        </w:tc>
      </w:tr>
    </w:tbl>
    <w:p w:rsidR="005A7EB4" w:rsidRPr="00B64E8F" w:rsidRDefault="005A7EB4" w:rsidP="00B64E8F">
      <w:pPr>
        <w:pStyle w:val="Normaa"/>
        <w:jc w:val="both"/>
        <w:rPr>
          <w:rFonts w:ascii="Arial" w:hAnsi="Arial" w:cs="Arial"/>
          <w:b/>
          <w:sz w:val="20"/>
          <w:szCs w:val="20"/>
        </w:rPr>
      </w:pPr>
    </w:p>
    <w:p w:rsidR="005A7EB4" w:rsidRPr="00B64E8F" w:rsidRDefault="005A7EB4" w:rsidP="00B64E8F">
      <w:pPr>
        <w:pStyle w:val="Normaa"/>
        <w:jc w:val="both"/>
        <w:rPr>
          <w:rFonts w:ascii="Arial" w:hAnsi="Arial" w:cs="Arial"/>
          <w:b/>
          <w:bCs/>
          <w:sz w:val="20"/>
          <w:szCs w:val="20"/>
        </w:rPr>
      </w:pPr>
    </w:p>
    <w:p w:rsidR="005A7EB4" w:rsidRPr="00A219A7" w:rsidRDefault="005A7EB4" w:rsidP="00B64E8F">
      <w:pPr>
        <w:pStyle w:val="Normaa"/>
        <w:jc w:val="both"/>
        <w:rPr>
          <w:rFonts w:ascii="Arial" w:hAnsi="Arial" w:cs="Arial"/>
          <w:sz w:val="20"/>
        </w:rPr>
      </w:pPr>
    </w:p>
    <w:p w:rsidR="005A7EB4" w:rsidRPr="00A219A7" w:rsidRDefault="005A7EB4" w:rsidP="00B64E8F">
      <w:pPr>
        <w:pStyle w:val="Normaa"/>
        <w:ind w:left="360"/>
        <w:jc w:val="both"/>
        <w:rPr>
          <w:rFonts w:ascii="Arial" w:hAnsi="Arial" w:cs="Arial"/>
          <w:sz w:val="20"/>
          <w:szCs w:val="20"/>
        </w:rPr>
      </w:pPr>
    </w:p>
    <w:p w:rsidR="005A7EB4" w:rsidRPr="00A219A7" w:rsidRDefault="005A7EB4" w:rsidP="00B64E8F">
      <w:pPr>
        <w:pStyle w:val="Normaa"/>
        <w:jc w:val="both"/>
        <w:rPr>
          <w:rFonts w:ascii="Arial" w:hAnsi="Arial" w:cs="Arial"/>
          <w:sz w:val="20"/>
        </w:rPr>
      </w:pPr>
    </w:p>
    <w:p w:rsidR="005A7EB4" w:rsidRPr="00A219A7" w:rsidRDefault="005A7EB4" w:rsidP="00B64E8F">
      <w:pPr>
        <w:pStyle w:val="Normaa"/>
        <w:jc w:val="both"/>
        <w:rPr>
          <w:rFonts w:ascii="Arial" w:hAnsi="Arial" w:cs="Arial"/>
          <w:sz w:val="20"/>
        </w:rPr>
      </w:pPr>
    </w:p>
    <w:p w:rsidR="005A7EB4" w:rsidRPr="00A219A7" w:rsidRDefault="005A7EB4" w:rsidP="00B64E8F">
      <w:pPr>
        <w:pStyle w:val="Normaa"/>
        <w:jc w:val="both"/>
        <w:rPr>
          <w:rFonts w:ascii="Arial" w:hAnsi="Arial" w:cs="Arial"/>
          <w:sz w:val="20"/>
        </w:rPr>
      </w:pPr>
      <w:r w:rsidRPr="00A219A7">
        <w:rPr>
          <w:rFonts w:ascii="Arial" w:hAnsi="Arial" w:cs="Arial"/>
          <w:sz w:val="20"/>
        </w:rPr>
        <w:br w:type="page"/>
      </w:r>
    </w:p>
    <w:p w:rsidR="005A7EB4" w:rsidRPr="0056439F" w:rsidRDefault="005A7EB4" w:rsidP="00550B25">
      <w:pPr>
        <w:pStyle w:val="Normaa"/>
        <w:jc w:val="both"/>
        <w:rPr>
          <w:rFonts w:ascii="Arial" w:hAnsi="Arial" w:cs="Arial"/>
          <w:sz w:val="20"/>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6872"/>
      </w:tblGrid>
      <w:tr w:rsidR="005A7EB4" w:rsidRPr="00B64E8F" w:rsidTr="00895F1E">
        <w:trPr>
          <w:trHeight w:val="20"/>
        </w:trPr>
        <w:tc>
          <w:tcPr>
            <w:tcW w:w="9182" w:type="dxa"/>
            <w:gridSpan w:val="2"/>
            <w:shd w:val="clear" w:color="auto" w:fill="31849B"/>
          </w:tcPr>
          <w:p w:rsidR="005A7EB4" w:rsidRPr="00B64E8F" w:rsidRDefault="005A7EB4" w:rsidP="00895F1E">
            <w:pPr>
              <w:pStyle w:val="Plattete"/>
              <w:spacing w:before="120" w:after="120"/>
              <w:rPr>
                <w:b/>
                <w:bCs/>
                <w:color w:val="FFFFFF"/>
              </w:rPr>
            </w:pPr>
            <w:r w:rsidRPr="00B64E8F">
              <w:br w:type="page"/>
            </w:r>
            <w:r w:rsidRPr="00B64E8F">
              <w:rPr>
                <w:b/>
                <w:bCs/>
                <w:color w:val="FFFFFF"/>
              </w:rPr>
              <w:br w:type="page"/>
            </w:r>
            <w:r>
              <w:rPr>
                <w:b/>
                <w:bCs/>
                <w:color w:val="FFFFFF"/>
              </w:rPr>
              <w:t>3.</w:t>
            </w:r>
            <w:r w:rsidRPr="00B64E8F">
              <w:rPr>
                <w:b/>
                <w:bCs/>
                <w:color w:val="FFFFFF"/>
              </w:rPr>
              <w:t xml:space="preserve"> Heroperatie na artroscopie</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rPr>
            </w:pPr>
            <w:r w:rsidRPr="00B64E8F">
              <w:rPr>
                <w:b/>
                <w:bCs/>
              </w:rPr>
              <w:t>Relatie tot kwaliteit</w:t>
            </w:r>
          </w:p>
        </w:tc>
        <w:tc>
          <w:tcPr>
            <w:tcW w:w="6872" w:type="dxa"/>
            <w:tcBorders>
              <w:left w:val="nil"/>
            </w:tcBorders>
            <w:shd w:val="clear" w:color="auto" w:fill="F3F3F3"/>
          </w:tcPr>
          <w:p w:rsidR="005A7EB4" w:rsidRPr="00B64E8F" w:rsidRDefault="005A7EB4" w:rsidP="00895F1E">
            <w:pPr>
              <w:pStyle w:val="Normaa"/>
              <w:autoSpaceDE w:val="0"/>
              <w:autoSpaceDN w:val="0"/>
              <w:adjustRightInd w:val="0"/>
              <w:jc w:val="both"/>
              <w:rPr>
                <w:rFonts w:ascii="Arial" w:hAnsi="Arial" w:cs="Arial"/>
                <w:iCs/>
                <w:color w:val="000000"/>
                <w:sz w:val="20"/>
              </w:rPr>
            </w:pPr>
            <w:r w:rsidRPr="00B64E8F">
              <w:rPr>
                <w:rFonts w:ascii="Arial" w:hAnsi="Arial" w:cs="Arial"/>
                <w:sz w:val="20"/>
              </w:rPr>
              <w:t>Bijna alle traumatische letsels van de knie kunnen met een eenmalige ingreep behandeld worden. Voor diagnostiek kunnen beeldvormende technieken worden ingezet. Een diagnostische artroscopie is dus in de regel niet nodig. Een heroperatie na artroscopie is vrijwel alleen noodzakelijk in het geval van complicaties (bijvoorbeeld infectie) of een niet-geslaagde operatie (failure).</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vertAlign w:val="superscript"/>
              </w:rPr>
            </w:pPr>
            <w:r w:rsidRPr="00B64E8F">
              <w:rPr>
                <w:b/>
                <w:bCs/>
              </w:rPr>
              <w:t>Operationalisatie</w:t>
            </w:r>
          </w:p>
        </w:tc>
        <w:tc>
          <w:tcPr>
            <w:tcW w:w="6872" w:type="dxa"/>
            <w:tcBorders>
              <w:left w:val="nil"/>
            </w:tcBorders>
            <w:shd w:val="clear" w:color="auto" w:fill="F3F3F3"/>
          </w:tcPr>
          <w:p w:rsidR="005A7EB4" w:rsidRPr="00B64E8F" w:rsidRDefault="005A7EB4" w:rsidP="00895F1E">
            <w:pPr>
              <w:pStyle w:val="Normaa"/>
              <w:autoSpaceDE w:val="0"/>
              <w:autoSpaceDN w:val="0"/>
              <w:adjustRightInd w:val="0"/>
              <w:jc w:val="both"/>
              <w:rPr>
                <w:rFonts w:ascii="Arial" w:hAnsi="Arial" w:cs="Arial"/>
                <w:sz w:val="20"/>
              </w:rPr>
            </w:pPr>
            <w:r>
              <w:rPr>
                <w:rFonts w:ascii="Arial" w:hAnsi="Arial" w:cs="Arial"/>
                <w:sz w:val="20"/>
              </w:rPr>
              <w:t>P</w:t>
            </w:r>
            <w:r w:rsidRPr="00B64E8F">
              <w:rPr>
                <w:rFonts w:ascii="Arial" w:hAnsi="Arial" w:cs="Arial"/>
                <w:sz w:val="20"/>
              </w:rPr>
              <w:t>ercentage patiënten dat binnen 1 jaar na artroscopie een heroperatie aan dezelfde knie heeft ondergaan</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iCs/>
              </w:rPr>
            </w:pPr>
            <w:r w:rsidRPr="00B64E8F">
              <w:rPr>
                <w:b/>
                <w:bCs/>
                <w:iCs/>
              </w:rPr>
              <w:t>Teller</w:t>
            </w:r>
          </w:p>
        </w:tc>
        <w:tc>
          <w:tcPr>
            <w:tcW w:w="6872" w:type="dxa"/>
            <w:tcBorders>
              <w:left w:val="nil"/>
            </w:tcBorders>
            <w:shd w:val="clear" w:color="auto" w:fill="F3F3F3"/>
          </w:tcPr>
          <w:p w:rsidR="005A7EB4" w:rsidRPr="00B64E8F" w:rsidRDefault="005A7EB4" w:rsidP="00895F1E">
            <w:pPr>
              <w:pStyle w:val="Normaa"/>
              <w:autoSpaceDE w:val="0"/>
              <w:autoSpaceDN w:val="0"/>
              <w:adjustRightInd w:val="0"/>
              <w:jc w:val="both"/>
              <w:rPr>
                <w:rFonts w:ascii="Arial" w:hAnsi="Arial" w:cs="Arial"/>
                <w:sz w:val="20"/>
              </w:rPr>
            </w:pPr>
            <w:r w:rsidRPr="00B64E8F">
              <w:rPr>
                <w:rFonts w:ascii="Arial" w:hAnsi="Arial" w:cs="Arial"/>
                <w:sz w:val="20"/>
              </w:rPr>
              <w:t>Aantal patiënten dat binnen 1 jaar na artroscopie een heroperatie aan dezelfde knie heeft ondergaan</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rPr>
            </w:pPr>
            <w:r w:rsidRPr="00B64E8F">
              <w:rPr>
                <w:b/>
                <w:bCs/>
              </w:rPr>
              <w:t>Noemer</w:t>
            </w:r>
          </w:p>
        </w:tc>
        <w:tc>
          <w:tcPr>
            <w:tcW w:w="6872" w:type="dxa"/>
            <w:tcBorders>
              <w:left w:val="nil"/>
            </w:tcBorders>
            <w:shd w:val="clear" w:color="auto" w:fill="F3F3F3"/>
          </w:tcPr>
          <w:p w:rsidR="005A7EB4" w:rsidRPr="00B64E8F" w:rsidRDefault="005A7EB4" w:rsidP="00895F1E">
            <w:pPr>
              <w:pStyle w:val="Normaa"/>
              <w:autoSpaceDE w:val="0"/>
              <w:autoSpaceDN w:val="0"/>
              <w:adjustRightInd w:val="0"/>
              <w:jc w:val="both"/>
              <w:rPr>
                <w:rFonts w:ascii="Arial" w:hAnsi="Arial" w:cs="Arial"/>
                <w:sz w:val="20"/>
              </w:rPr>
            </w:pPr>
            <w:r w:rsidRPr="00B64E8F">
              <w:rPr>
                <w:rFonts w:ascii="Arial" w:hAnsi="Arial" w:cs="Arial"/>
                <w:sz w:val="20"/>
              </w:rPr>
              <w:t>Aantal patiënten dat een artroscopie van de knie heeft ondergaan</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rPr>
            </w:pPr>
            <w:r w:rsidRPr="00B64E8F">
              <w:rPr>
                <w:b/>
                <w:bCs/>
              </w:rPr>
              <w:t>Definitie(s)</w:t>
            </w:r>
          </w:p>
        </w:tc>
        <w:tc>
          <w:tcPr>
            <w:tcW w:w="6872" w:type="dxa"/>
            <w:tcBorders>
              <w:left w:val="nil"/>
            </w:tcBorders>
            <w:shd w:val="clear" w:color="auto" w:fill="F3F3F3"/>
          </w:tcPr>
          <w:p w:rsidR="005A7EB4" w:rsidRPr="00B64E8F" w:rsidRDefault="005A7EB4" w:rsidP="00895F1E">
            <w:pPr>
              <w:pStyle w:val="Normaa"/>
              <w:autoSpaceDE w:val="0"/>
              <w:autoSpaceDN w:val="0"/>
              <w:adjustRightInd w:val="0"/>
              <w:jc w:val="both"/>
              <w:rPr>
                <w:rFonts w:ascii="Arial" w:hAnsi="Arial" w:cs="Arial"/>
                <w:sz w:val="20"/>
              </w:rPr>
            </w:pPr>
            <w:r w:rsidRPr="00B64E8F">
              <w:rPr>
                <w:rFonts w:ascii="Arial" w:hAnsi="Arial" w:cs="Arial"/>
                <w:sz w:val="20"/>
              </w:rPr>
              <w:t>Heroperatie behelst artroscopie, ingreep aan de kniebanden en prothese.</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rPr>
            </w:pPr>
            <w:r w:rsidRPr="00B64E8F">
              <w:rPr>
                <w:b/>
                <w:bCs/>
              </w:rPr>
              <w:t>In-/exclusiecriteria</w:t>
            </w:r>
          </w:p>
        </w:tc>
        <w:tc>
          <w:tcPr>
            <w:tcW w:w="6872" w:type="dxa"/>
            <w:tcBorders>
              <w:left w:val="nil"/>
            </w:tcBorders>
            <w:shd w:val="clear" w:color="auto" w:fill="F3F3F3"/>
          </w:tcPr>
          <w:p w:rsidR="005A7EB4" w:rsidRPr="00B64E8F" w:rsidRDefault="005A7EB4" w:rsidP="00895F1E">
            <w:pPr>
              <w:pStyle w:val="Normaa"/>
              <w:autoSpaceDE w:val="0"/>
              <w:autoSpaceDN w:val="0"/>
              <w:adjustRightInd w:val="0"/>
              <w:jc w:val="both"/>
              <w:rPr>
                <w:rFonts w:ascii="Arial" w:hAnsi="Arial" w:cs="Arial"/>
                <w:sz w:val="20"/>
              </w:rPr>
            </w:pPr>
            <w:r w:rsidRPr="00B64E8F">
              <w:rPr>
                <w:rFonts w:ascii="Arial" w:hAnsi="Arial" w:cs="Arial"/>
                <w:sz w:val="20"/>
              </w:rPr>
              <w:t>Inclusie: patiënten van 18 jaar of ouder</w:t>
            </w:r>
          </w:p>
          <w:p w:rsidR="005A7EB4" w:rsidRPr="00B64E8F" w:rsidRDefault="005A7EB4" w:rsidP="00895F1E">
            <w:pPr>
              <w:pStyle w:val="Normaa"/>
              <w:autoSpaceDE w:val="0"/>
              <w:autoSpaceDN w:val="0"/>
              <w:adjustRightInd w:val="0"/>
              <w:jc w:val="both"/>
              <w:rPr>
                <w:rFonts w:ascii="Arial" w:hAnsi="Arial" w:cs="Arial"/>
                <w:sz w:val="20"/>
              </w:rPr>
            </w:pPr>
            <w:r w:rsidRPr="00B64E8F">
              <w:rPr>
                <w:rFonts w:ascii="Arial" w:hAnsi="Arial" w:cs="Arial"/>
                <w:sz w:val="20"/>
              </w:rPr>
              <w:t>Exclusie: patiënten die binnen het jaar zijn geopereerd aan het andere been.</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rPr>
            </w:pPr>
            <w:r w:rsidRPr="00B64E8F">
              <w:rPr>
                <w:b/>
                <w:bCs/>
              </w:rPr>
              <w:t>Bron</w:t>
            </w:r>
          </w:p>
        </w:tc>
        <w:tc>
          <w:tcPr>
            <w:tcW w:w="6872" w:type="dxa"/>
            <w:tcBorders>
              <w:left w:val="nil"/>
            </w:tcBorders>
            <w:shd w:val="clear" w:color="auto" w:fill="F3F3F3"/>
          </w:tcPr>
          <w:p w:rsidR="005A7EB4" w:rsidRPr="00B64E8F" w:rsidRDefault="005A7EB4" w:rsidP="00895F1E">
            <w:pPr>
              <w:pStyle w:val="Normaa"/>
              <w:autoSpaceDE w:val="0"/>
              <w:autoSpaceDN w:val="0"/>
              <w:adjustRightInd w:val="0"/>
              <w:rPr>
                <w:rFonts w:ascii="Arial" w:hAnsi="Arial" w:cs="Arial"/>
                <w:sz w:val="20"/>
              </w:rPr>
            </w:pPr>
            <w:r w:rsidRPr="00B64E8F">
              <w:rPr>
                <w:rFonts w:ascii="Arial" w:hAnsi="Arial" w:cs="Arial"/>
                <w:sz w:val="20"/>
              </w:rPr>
              <w:t>DBC- en verrichtingenregistratie</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rPr>
            </w:pPr>
            <w:r w:rsidRPr="00B64E8F">
              <w:rPr>
                <w:b/>
                <w:bCs/>
              </w:rPr>
              <w:t>Meetfrequentie</w:t>
            </w:r>
          </w:p>
        </w:tc>
        <w:tc>
          <w:tcPr>
            <w:tcW w:w="6872" w:type="dxa"/>
            <w:tcBorders>
              <w:left w:val="nil"/>
            </w:tcBorders>
            <w:shd w:val="clear" w:color="auto" w:fill="F3F3F3"/>
          </w:tcPr>
          <w:p w:rsidR="005A7EB4" w:rsidRPr="00B64E8F" w:rsidRDefault="005A7EB4" w:rsidP="00895F1E">
            <w:pPr>
              <w:pStyle w:val="Normaa"/>
              <w:autoSpaceDE w:val="0"/>
              <w:autoSpaceDN w:val="0"/>
              <w:adjustRightInd w:val="0"/>
              <w:rPr>
                <w:rFonts w:ascii="Arial" w:hAnsi="Arial" w:cs="Arial"/>
                <w:sz w:val="20"/>
              </w:rPr>
            </w:pPr>
            <w:r w:rsidRPr="00B64E8F">
              <w:rPr>
                <w:rFonts w:ascii="Arial" w:hAnsi="Arial" w:cs="Arial"/>
                <w:sz w:val="20"/>
              </w:rPr>
              <w:t>Continu</w:t>
            </w:r>
          </w:p>
        </w:tc>
      </w:tr>
      <w:tr w:rsidR="005A7EB4" w:rsidRPr="00B64E8F" w:rsidTr="00895F1E">
        <w:trPr>
          <w:trHeight w:val="20"/>
        </w:trPr>
        <w:tc>
          <w:tcPr>
            <w:tcW w:w="2310" w:type="dxa"/>
            <w:tcBorders>
              <w:right w:val="nil"/>
            </w:tcBorders>
          </w:tcPr>
          <w:p w:rsidR="005A7EB4" w:rsidRPr="00B64E8F" w:rsidRDefault="005A7EB4" w:rsidP="00895F1E">
            <w:pPr>
              <w:pStyle w:val="Normaa"/>
              <w:rPr>
                <w:rFonts w:ascii="Arial" w:hAnsi="Arial" w:cs="Arial"/>
                <w:b/>
                <w:sz w:val="20"/>
              </w:rPr>
            </w:pPr>
            <w:r w:rsidRPr="00B64E8F">
              <w:rPr>
                <w:rFonts w:ascii="Arial" w:hAnsi="Arial" w:cs="Arial"/>
                <w:b/>
                <w:sz w:val="20"/>
              </w:rPr>
              <w:t>Verslagjaar</w:t>
            </w:r>
          </w:p>
        </w:tc>
        <w:tc>
          <w:tcPr>
            <w:tcW w:w="6872" w:type="dxa"/>
            <w:tcBorders>
              <w:left w:val="nil"/>
            </w:tcBorders>
            <w:shd w:val="clear" w:color="auto" w:fill="F3F3F3"/>
          </w:tcPr>
          <w:p w:rsidR="005A7EB4" w:rsidRPr="00B64E8F" w:rsidRDefault="005A7EB4" w:rsidP="00E32674">
            <w:pPr>
              <w:pStyle w:val="Normaa"/>
              <w:autoSpaceDE w:val="0"/>
              <w:autoSpaceDN w:val="0"/>
              <w:adjustRightInd w:val="0"/>
              <w:rPr>
                <w:rFonts w:ascii="Arial" w:hAnsi="Arial" w:cs="Arial"/>
                <w:sz w:val="20"/>
              </w:rPr>
            </w:pPr>
            <w:r>
              <w:rPr>
                <w:rFonts w:ascii="Arial" w:hAnsi="Arial" w:cs="Arial"/>
                <w:sz w:val="20"/>
              </w:rPr>
              <w:t>01-01-2015 tot en met 31-12-2016*</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rPr>
            </w:pPr>
            <w:r w:rsidRPr="00B64E8F">
              <w:rPr>
                <w:b/>
                <w:bCs/>
              </w:rPr>
              <w:t>Rapportagefrequentie</w:t>
            </w:r>
          </w:p>
        </w:tc>
        <w:tc>
          <w:tcPr>
            <w:tcW w:w="6872" w:type="dxa"/>
            <w:tcBorders>
              <w:left w:val="nil"/>
            </w:tcBorders>
            <w:shd w:val="clear" w:color="auto" w:fill="F3F3F3"/>
          </w:tcPr>
          <w:p w:rsidR="005A7EB4" w:rsidRPr="00B64E8F" w:rsidRDefault="005A7EB4" w:rsidP="00895F1E">
            <w:pPr>
              <w:pStyle w:val="Normaa"/>
              <w:autoSpaceDE w:val="0"/>
              <w:autoSpaceDN w:val="0"/>
              <w:adjustRightInd w:val="0"/>
              <w:rPr>
                <w:rFonts w:ascii="Arial" w:hAnsi="Arial" w:cs="Arial"/>
                <w:sz w:val="20"/>
              </w:rPr>
            </w:pPr>
            <w:r w:rsidRPr="00B64E8F">
              <w:rPr>
                <w:rFonts w:ascii="Arial" w:hAnsi="Arial" w:cs="Arial"/>
                <w:sz w:val="20"/>
              </w:rPr>
              <w:t>1x per verslagjaar</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rPr>
            </w:pPr>
            <w:r w:rsidRPr="00B64E8F">
              <w:rPr>
                <w:b/>
                <w:bCs/>
              </w:rPr>
              <w:t>Type indicator</w:t>
            </w:r>
          </w:p>
        </w:tc>
        <w:tc>
          <w:tcPr>
            <w:tcW w:w="6872" w:type="dxa"/>
            <w:tcBorders>
              <w:left w:val="nil"/>
            </w:tcBorders>
            <w:shd w:val="clear" w:color="auto" w:fill="F3F3F3"/>
          </w:tcPr>
          <w:p w:rsidR="005A7EB4" w:rsidRPr="00B64E8F" w:rsidRDefault="005A7EB4" w:rsidP="00895F1E">
            <w:pPr>
              <w:pStyle w:val="Normaa"/>
              <w:rPr>
                <w:rFonts w:ascii="Arial" w:hAnsi="Arial" w:cs="Arial"/>
                <w:iCs/>
                <w:sz w:val="20"/>
              </w:rPr>
            </w:pPr>
            <w:r w:rsidRPr="00B64E8F">
              <w:rPr>
                <w:rFonts w:ascii="Arial" w:hAnsi="Arial" w:cs="Arial"/>
                <w:sz w:val="20"/>
              </w:rPr>
              <w:t>Uitkomst</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rPr>
            </w:pPr>
            <w:r w:rsidRPr="00B64E8F">
              <w:rPr>
                <w:b/>
                <w:bCs/>
              </w:rPr>
              <w:t>Meetniveau</w:t>
            </w:r>
          </w:p>
        </w:tc>
        <w:tc>
          <w:tcPr>
            <w:tcW w:w="6872" w:type="dxa"/>
            <w:tcBorders>
              <w:left w:val="nil"/>
            </w:tcBorders>
            <w:shd w:val="clear" w:color="auto" w:fill="F3F3F3"/>
          </w:tcPr>
          <w:p w:rsidR="005A7EB4" w:rsidRPr="00B64E8F" w:rsidRDefault="005A7EB4" w:rsidP="00895F1E">
            <w:pPr>
              <w:pStyle w:val="Normaa"/>
              <w:rPr>
                <w:rFonts w:ascii="Arial" w:hAnsi="Arial" w:cs="Arial"/>
                <w:iCs/>
                <w:sz w:val="20"/>
              </w:rPr>
            </w:pPr>
            <w:r w:rsidRPr="00B64E8F">
              <w:rPr>
                <w:rFonts w:ascii="Arial" w:hAnsi="Arial" w:cs="Arial"/>
                <w:iCs/>
                <w:sz w:val="20"/>
              </w:rPr>
              <w:t>Patiëntniveau</w:t>
            </w:r>
          </w:p>
        </w:tc>
      </w:tr>
      <w:tr w:rsidR="005A7EB4" w:rsidRPr="00B64E8F" w:rsidTr="00895F1E">
        <w:trPr>
          <w:trHeight w:val="20"/>
        </w:trPr>
        <w:tc>
          <w:tcPr>
            <w:tcW w:w="2310" w:type="dxa"/>
            <w:tcBorders>
              <w:right w:val="nil"/>
            </w:tcBorders>
          </w:tcPr>
          <w:p w:rsidR="005A7EB4" w:rsidRPr="00B64E8F" w:rsidRDefault="005A7EB4" w:rsidP="00895F1E">
            <w:pPr>
              <w:pStyle w:val="Plattete"/>
              <w:rPr>
                <w:b/>
                <w:bCs/>
              </w:rPr>
            </w:pPr>
            <w:r w:rsidRPr="00B64E8F">
              <w:rPr>
                <w:b/>
                <w:bCs/>
              </w:rPr>
              <w:t>Kwaliteitsdomein</w:t>
            </w:r>
          </w:p>
        </w:tc>
        <w:tc>
          <w:tcPr>
            <w:tcW w:w="6872" w:type="dxa"/>
            <w:tcBorders>
              <w:left w:val="nil"/>
            </w:tcBorders>
            <w:shd w:val="clear" w:color="auto" w:fill="F3F3F3"/>
          </w:tcPr>
          <w:p w:rsidR="005A7EB4" w:rsidRPr="00B64E8F" w:rsidRDefault="005A7EB4" w:rsidP="00895F1E">
            <w:pPr>
              <w:pStyle w:val="Normaa"/>
              <w:rPr>
                <w:rFonts w:ascii="Arial" w:hAnsi="Arial" w:cs="Arial"/>
                <w:iCs/>
                <w:sz w:val="20"/>
              </w:rPr>
            </w:pPr>
            <w:r w:rsidRPr="00B64E8F">
              <w:rPr>
                <w:rFonts w:ascii="Arial" w:hAnsi="Arial" w:cs="Arial"/>
                <w:iCs/>
                <w:sz w:val="20"/>
              </w:rPr>
              <w:t>Effectiviteit</w:t>
            </w:r>
          </w:p>
        </w:tc>
      </w:tr>
    </w:tbl>
    <w:p w:rsidR="005A7EB4" w:rsidRDefault="005A7EB4" w:rsidP="00550B25">
      <w:pPr>
        <w:autoSpaceDE w:val="0"/>
        <w:autoSpaceDN w:val="0"/>
        <w:adjustRightInd w:val="0"/>
        <w:rPr>
          <w:rFonts w:ascii="Helvetica" w:hAnsi="Helvetica" w:cs="Helvetica"/>
          <w:sz w:val="19"/>
          <w:szCs w:val="19"/>
          <w:lang w:eastAsia="nl-NL"/>
        </w:rPr>
      </w:pPr>
      <w:r>
        <w:rPr>
          <w:rFonts w:ascii="Arial" w:hAnsi="Arial" w:cs="Arial"/>
          <w:sz w:val="20"/>
          <w:szCs w:val="20"/>
        </w:rPr>
        <w:t xml:space="preserve">* </w:t>
      </w:r>
      <w:r>
        <w:rPr>
          <w:rFonts w:ascii="Helvetica" w:hAnsi="Helvetica" w:cs="Helvetica"/>
          <w:sz w:val="19"/>
          <w:szCs w:val="19"/>
          <w:lang w:eastAsia="nl-NL"/>
        </w:rPr>
        <w:t>Let op: Omdat voor deze indicator één jaar na artroscopie moet worden gekeken, kan de</w:t>
      </w:r>
    </w:p>
    <w:p w:rsidR="005A7EB4" w:rsidRDefault="005A7EB4" w:rsidP="00550B25">
      <w:pPr>
        <w:autoSpaceDE w:val="0"/>
        <w:autoSpaceDN w:val="0"/>
        <w:adjustRightInd w:val="0"/>
        <w:rPr>
          <w:rFonts w:ascii="Helvetica" w:hAnsi="Helvetica" w:cs="Helvetica"/>
          <w:sz w:val="19"/>
          <w:szCs w:val="19"/>
          <w:lang w:eastAsia="nl-NL"/>
        </w:rPr>
      </w:pPr>
      <w:r>
        <w:rPr>
          <w:rFonts w:ascii="Helvetica" w:hAnsi="Helvetica" w:cs="Helvetica"/>
          <w:sz w:val="19"/>
          <w:szCs w:val="19"/>
          <w:lang w:eastAsia="nl-NL"/>
        </w:rPr>
        <w:t>heroperatie (de teller) tussen 01-01-2015 en eind 31-12-2016 hebben plaatsgevonden, terwijl de</w:t>
      </w:r>
    </w:p>
    <w:p w:rsidR="005A7EB4" w:rsidRPr="00B64E8F" w:rsidRDefault="005A7EB4" w:rsidP="00550B25">
      <w:pPr>
        <w:pStyle w:val="Normaa"/>
        <w:jc w:val="both"/>
        <w:rPr>
          <w:rFonts w:ascii="Arial" w:hAnsi="Arial" w:cs="Arial"/>
          <w:sz w:val="20"/>
          <w:szCs w:val="20"/>
        </w:rPr>
      </w:pPr>
      <w:r>
        <w:rPr>
          <w:rFonts w:ascii="Helvetica" w:hAnsi="Helvetica" w:cs="Helvetica"/>
          <w:sz w:val="19"/>
          <w:szCs w:val="19"/>
          <w:lang w:eastAsia="nl-NL"/>
        </w:rPr>
        <w:t>artroscopie (de noemer) heeft plaatsgevonden tussen 01-01-</w:t>
      </w:r>
      <w:bookmarkStart w:id="0" w:name="_GoBack"/>
      <w:r>
        <w:rPr>
          <w:rFonts w:ascii="Helvetica" w:hAnsi="Helvetica" w:cs="Helvetica"/>
          <w:sz w:val="19"/>
          <w:szCs w:val="19"/>
          <w:lang w:eastAsia="nl-NL"/>
        </w:rPr>
        <w:t>2015</w:t>
      </w:r>
      <w:bookmarkEnd w:id="0"/>
      <w:r>
        <w:rPr>
          <w:rFonts w:ascii="Helvetica" w:hAnsi="Helvetica" w:cs="Helvetica"/>
          <w:sz w:val="19"/>
          <w:szCs w:val="19"/>
          <w:lang w:eastAsia="nl-NL"/>
        </w:rPr>
        <w:t xml:space="preserve"> en 31-12-2015.</w:t>
      </w:r>
    </w:p>
    <w:p w:rsidR="005A7EB4" w:rsidRPr="00B64E8F" w:rsidRDefault="005A7EB4" w:rsidP="00550B25">
      <w:pPr>
        <w:pStyle w:val="Normaa"/>
        <w:jc w:val="both"/>
        <w:rPr>
          <w:rFonts w:ascii="Arial" w:hAnsi="Arial" w:cs="Arial"/>
          <w:b/>
          <w:sz w:val="20"/>
          <w:szCs w:val="20"/>
        </w:rPr>
      </w:pPr>
    </w:p>
    <w:p w:rsidR="005A7EB4" w:rsidRPr="00B64E8F" w:rsidRDefault="005A7EB4" w:rsidP="00707BEA">
      <w:pPr>
        <w:pStyle w:val="Normaa"/>
        <w:jc w:val="both"/>
        <w:outlineLvl w:val="0"/>
        <w:rPr>
          <w:rFonts w:ascii="Arial" w:hAnsi="Arial" w:cs="Arial"/>
          <w:b/>
          <w:sz w:val="20"/>
        </w:rPr>
      </w:pPr>
      <w:r w:rsidRPr="00B64E8F">
        <w:rPr>
          <w:rFonts w:ascii="Arial" w:hAnsi="Arial" w:cs="Arial"/>
          <w:b/>
          <w:sz w:val="20"/>
        </w:rPr>
        <w:t>Rekenregels</w:t>
      </w:r>
    </w:p>
    <w:p w:rsidR="005A7EB4" w:rsidRDefault="005A7EB4" w:rsidP="00550B25">
      <w:pPr>
        <w:pStyle w:val="Normaa"/>
        <w:rPr>
          <w:rFonts w:ascii="Arial" w:hAnsi="Arial" w:cs="Arial"/>
          <w:b/>
          <w:sz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330"/>
        <w:gridCol w:w="5670"/>
        <w:gridCol w:w="2142"/>
      </w:tblGrid>
      <w:tr w:rsidR="005A7EB4" w:rsidRPr="00B64E8F" w:rsidTr="00402245">
        <w:tc>
          <w:tcPr>
            <w:tcW w:w="1330" w:type="dxa"/>
            <w:tcBorders>
              <w:top w:val="single" w:sz="4" w:space="0" w:color="auto"/>
            </w:tcBorders>
            <w:shd w:val="clear" w:color="auto" w:fill="31849B"/>
          </w:tcPr>
          <w:p w:rsidR="005A7EB4" w:rsidRPr="00B64E8F" w:rsidRDefault="005A7EB4" w:rsidP="00402245">
            <w:pPr>
              <w:pStyle w:val="Normaa"/>
              <w:spacing w:before="60" w:after="60"/>
              <w:rPr>
                <w:rFonts w:ascii="Arial" w:hAnsi="Arial" w:cs="Arial"/>
                <w:b/>
                <w:bCs/>
                <w:color w:val="FFFFFF"/>
                <w:sz w:val="20"/>
              </w:rPr>
            </w:pPr>
            <w:r w:rsidRPr="00B64E8F">
              <w:rPr>
                <w:rFonts w:ascii="Arial" w:hAnsi="Arial" w:cs="Arial"/>
                <w:b/>
                <w:bCs/>
                <w:color w:val="FFFFFF"/>
                <w:sz w:val="20"/>
              </w:rPr>
              <w:t xml:space="preserve">Indicator </w:t>
            </w:r>
            <w:r>
              <w:rPr>
                <w:rFonts w:ascii="Arial" w:hAnsi="Arial" w:cs="Arial"/>
                <w:b/>
                <w:bCs/>
                <w:color w:val="FFFFFF"/>
                <w:sz w:val="20"/>
              </w:rPr>
              <w:t>3</w:t>
            </w:r>
          </w:p>
        </w:tc>
        <w:tc>
          <w:tcPr>
            <w:tcW w:w="5670" w:type="dxa"/>
            <w:tcBorders>
              <w:top w:val="single" w:sz="4" w:space="0" w:color="auto"/>
            </w:tcBorders>
            <w:shd w:val="clear" w:color="auto" w:fill="31849B"/>
          </w:tcPr>
          <w:p w:rsidR="005A7EB4" w:rsidRPr="00B64E8F" w:rsidRDefault="005A7EB4" w:rsidP="00402245">
            <w:pPr>
              <w:pStyle w:val="Normaa"/>
              <w:spacing w:before="60" w:after="60"/>
              <w:rPr>
                <w:rFonts w:ascii="Arial" w:hAnsi="Arial" w:cs="Arial"/>
                <w:b/>
                <w:bCs/>
                <w:color w:val="FFFFFF"/>
                <w:sz w:val="20"/>
              </w:rPr>
            </w:pPr>
            <w:r w:rsidRPr="00B64E8F">
              <w:rPr>
                <w:rFonts w:ascii="Arial" w:hAnsi="Arial" w:cs="Arial"/>
                <w:b/>
                <w:bCs/>
                <w:color w:val="FFFFFF"/>
                <w:sz w:val="20"/>
              </w:rPr>
              <w:t>Heroperatie na artroscopie</w:t>
            </w:r>
            <w:r w:rsidRPr="00B64E8F">
              <w:rPr>
                <w:rFonts w:ascii="Arial" w:hAnsi="Arial" w:cs="Arial"/>
                <w:b/>
                <w:bCs/>
                <w:color w:val="FFFFFF"/>
                <w:sz w:val="20"/>
              </w:rPr>
              <w:tab/>
            </w:r>
          </w:p>
        </w:tc>
        <w:tc>
          <w:tcPr>
            <w:tcW w:w="2142" w:type="dxa"/>
            <w:tcBorders>
              <w:top w:val="single" w:sz="4" w:space="0" w:color="auto"/>
            </w:tcBorders>
            <w:shd w:val="clear" w:color="auto" w:fill="31849B"/>
          </w:tcPr>
          <w:p w:rsidR="005A7EB4" w:rsidRPr="00B64E8F" w:rsidRDefault="005A7EB4" w:rsidP="00402245">
            <w:pPr>
              <w:pStyle w:val="Normaa"/>
              <w:spacing w:before="60" w:after="60"/>
              <w:rPr>
                <w:rFonts w:ascii="Arial" w:hAnsi="Arial" w:cs="Arial"/>
                <w:b/>
                <w:bCs/>
                <w:color w:val="FFFFFF"/>
                <w:sz w:val="20"/>
              </w:rPr>
            </w:pPr>
            <w:r w:rsidRPr="00B64E8F">
              <w:rPr>
                <w:rFonts w:ascii="Arial" w:hAnsi="Arial" w:cs="Arial"/>
                <w:b/>
                <w:bCs/>
                <w:color w:val="FFFFFF"/>
                <w:sz w:val="20"/>
              </w:rPr>
              <w:t>Formule</w:t>
            </w:r>
          </w:p>
        </w:tc>
      </w:tr>
      <w:tr w:rsidR="005A7EB4" w:rsidRPr="00B64E8F" w:rsidTr="00402245">
        <w:tc>
          <w:tcPr>
            <w:tcW w:w="1330" w:type="dxa"/>
            <w:tcBorders>
              <w:bottom w:val="nil"/>
            </w:tcBorders>
            <w:shd w:val="clear" w:color="auto" w:fill="FFFFFF"/>
          </w:tcPr>
          <w:p w:rsidR="005A7EB4" w:rsidRPr="00B64E8F" w:rsidRDefault="005A7EB4" w:rsidP="00402245">
            <w:pPr>
              <w:pStyle w:val="Heading6"/>
            </w:pPr>
            <w:r w:rsidRPr="00B64E8F">
              <w:t>Teller</w:t>
            </w:r>
          </w:p>
        </w:tc>
        <w:tc>
          <w:tcPr>
            <w:tcW w:w="5670" w:type="dxa"/>
            <w:tcBorders>
              <w:bottom w:val="nil"/>
            </w:tcBorders>
            <w:shd w:val="clear" w:color="auto" w:fill="F2F2F2"/>
          </w:tcPr>
          <w:p w:rsidR="005A7EB4" w:rsidRPr="00B64E8F" w:rsidRDefault="005A7EB4" w:rsidP="00402245">
            <w:pPr>
              <w:pStyle w:val="Normaa"/>
              <w:rPr>
                <w:rFonts w:ascii="Arial" w:hAnsi="Arial" w:cs="Arial"/>
                <w:iCs/>
                <w:color w:val="000000"/>
                <w:sz w:val="20"/>
              </w:rPr>
            </w:pPr>
            <w:r w:rsidRPr="00B64E8F">
              <w:rPr>
                <w:rFonts w:ascii="Arial" w:hAnsi="Arial" w:cs="Arial"/>
                <w:bCs/>
                <w:iCs/>
                <w:color w:val="000000"/>
                <w:sz w:val="20"/>
              </w:rPr>
              <w:t>Voor de teller wordt uitgegaan van de populatie patiënten die is verzameld voor de noemer. Bepaal van de geselecteerde populatie patiënten de patiënten die binnen 1 jaar na artroscopie een t</w:t>
            </w:r>
            <w:r w:rsidRPr="00B64E8F">
              <w:rPr>
                <w:rFonts w:ascii="Arial" w:hAnsi="Arial" w:cs="Arial"/>
                <w:iCs/>
                <w:color w:val="000000"/>
                <w:sz w:val="20"/>
              </w:rPr>
              <w:t>weede OK-verrichting aan dezelfde knie ondergingen.</w:t>
            </w:r>
          </w:p>
          <w:p w:rsidR="005A7EB4" w:rsidRPr="00B64E8F" w:rsidRDefault="005A7EB4" w:rsidP="00402245">
            <w:pPr>
              <w:pStyle w:val="Normaa"/>
              <w:rPr>
                <w:rFonts w:ascii="Arial" w:hAnsi="Arial" w:cs="Arial"/>
                <w:iCs/>
                <w:color w:val="000000"/>
                <w:sz w:val="20"/>
              </w:rPr>
            </w:pPr>
          </w:p>
          <w:p w:rsidR="005A7EB4" w:rsidRPr="00B64E8F" w:rsidRDefault="005A7EB4" w:rsidP="00402245">
            <w:pPr>
              <w:pStyle w:val="Normaa"/>
              <w:rPr>
                <w:rFonts w:ascii="Arial" w:hAnsi="Arial" w:cs="Arial"/>
                <w:iCs/>
                <w:color w:val="000000"/>
                <w:sz w:val="20"/>
              </w:rPr>
            </w:pPr>
            <w:r w:rsidRPr="00B64E8F">
              <w:rPr>
                <w:rFonts w:ascii="Arial" w:hAnsi="Arial" w:cs="Arial"/>
                <w:iCs/>
                <w:color w:val="000000"/>
                <w:sz w:val="20"/>
              </w:rPr>
              <w:t xml:space="preserve">Let op: het betreft heroperaties aan </w:t>
            </w:r>
            <w:r w:rsidRPr="00B64E8F">
              <w:rPr>
                <w:rFonts w:ascii="Arial" w:hAnsi="Arial" w:cs="Arial"/>
                <w:iCs/>
                <w:color w:val="000000"/>
                <w:sz w:val="20"/>
                <w:u w:val="single"/>
              </w:rPr>
              <w:t>dezelfde</w:t>
            </w:r>
            <w:r w:rsidRPr="00B64E8F">
              <w:rPr>
                <w:rFonts w:ascii="Arial" w:hAnsi="Arial" w:cs="Arial"/>
                <w:iCs/>
                <w:color w:val="000000"/>
                <w:sz w:val="20"/>
              </w:rPr>
              <w:t xml:space="preserve"> knie. Dat betekent alleen Patiëntnummers (VKM0) optellen mits het dezelfde knie is.</w:t>
            </w:r>
          </w:p>
        </w:tc>
        <w:tc>
          <w:tcPr>
            <w:tcW w:w="2142" w:type="dxa"/>
            <w:tcBorders>
              <w:bottom w:val="nil"/>
            </w:tcBorders>
            <w:shd w:val="clear" w:color="auto" w:fill="FFFFFF"/>
          </w:tcPr>
          <w:p w:rsidR="005A7EB4" w:rsidRPr="00E7679F" w:rsidRDefault="005A7EB4" w:rsidP="00402245">
            <w:pPr>
              <w:pStyle w:val="Normaa"/>
              <w:rPr>
                <w:rFonts w:ascii="Arial" w:hAnsi="Arial" w:cs="Arial"/>
                <w:iCs/>
                <w:color w:val="000000"/>
                <w:sz w:val="20"/>
              </w:rPr>
            </w:pPr>
            <w:r w:rsidRPr="00E7679F">
              <w:rPr>
                <w:rFonts w:ascii="Arial" w:hAnsi="Arial" w:cs="Arial"/>
                <w:bCs/>
                <w:iCs/>
                <w:color w:val="000000"/>
                <w:sz w:val="20"/>
              </w:rPr>
              <w:t># patiënten noemer waarvoor VKM3 geldt en VKM8 &lt;1 jaar</w:t>
            </w:r>
          </w:p>
          <w:p w:rsidR="005A7EB4" w:rsidRPr="00C10638" w:rsidRDefault="005A7EB4" w:rsidP="00402245">
            <w:pPr>
              <w:pStyle w:val="Normaa"/>
              <w:rPr>
                <w:rFonts w:ascii="Arial" w:hAnsi="Arial" w:cs="Arial"/>
                <w:sz w:val="20"/>
                <w:highlight w:val="yellow"/>
                <w:lang w:eastAsia="nl-NL"/>
              </w:rPr>
            </w:pPr>
          </w:p>
        </w:tc>
      </w:tr>
      <w:tr w:rsidR="005A7EB4" w:rsidRPr="00B64E8F" w:rsidTr="00402245">
        <w:tc>
          <w:tcPr>
            <w:tcW w:w="1330" w:type="dxa"/>
            <w:tcBorders>
              <w:top w:val="nil"/>
              <w:bottom w:val="single" w:sz="4" w:space="0" w:color="auto"/>
            </w:tcBorders>
            <w:shd w:val="clear" w:color="auto" w:fill="FFFFFF"/>
          </w:tcPr>
          <w:p w:rsidR="005A7EB4" w:rsidRPr="00B64E8F" w:rsidRDefault="005A7EB4" w:rsidP="00402245">
            <w:pPr>
              <w:pStyle w:val="Heading6"/>
            </w:pPr>
            <w:r w:rsidRPr="00B64E8F">
              <w:t>Noemer</w:t>
            </w:r>
          </w:p>
        </w:tc>
        <w:tc>
          <w:tcPr>
            <w:tcW w:w="5670" w:type="dxa"/>
            <w:tcBorders>
              <w:top w:val="nil"/>
              <w:bottom w:val="single" w:sz="4" w:space="0" w:color="auto"/>
            </w:tcBorders>
            <w:shd w:val="clear" w:color="auto" w:fill="F2F2F2"/>
          </w:tcPr>
          <w:p w:rsidR="005A7EB4" w:rsidRDefault="005A7EB4" w:rsidP="00402245">
            <w:pPr>
              <w:pStyle w:val="Normaa"/>
              <w:rPr>
                <w:rFonts w:ascii="Arial" w:hAnsi="Arial" w:cs="Arial"/>
                <w:iCs/>
                <w:color w:val="000000"/>
                <w:sz w:val="20"/>
              </w:rPr>
            </w:pPr>
            <w:r w:rsidRPr="00B64E8F">
              <w:rPr>
                <w:rFonts w:ascii="Arial" w:hAnsi="Arial" w:cs="Arial"/>
                <w:iCs/>
                <w:color w:val="000000"/>
                <w:sz w:val="20"/>
              </w:rPr>
              <w:t>Selecteer alle patiënten met artroscopie aan knie</w:t>
            </w:r>
          </w:p>
          <w:p w:rsidR="005A7EB4" w:rsidRDefault="005A7EB4" w:rsidP="00402245">
            <w:pPr>
              <w:pStyle w:val="Normaa"/>
              <w:rPr>
                <w:rFonts w:ascii="Arial" w:hAnsi="Arial" w:cs="Arial"/>
                <w:iCs/>
                <w:color w:val="000000"/>
                <w:sz w:val="20"/>
              </w:rPr>
            </w:pPr>
          </w:p>
          <w:p w:rsidR="005A7EB4" w:rsidRPr="00E7679F" w:rsidRDefault="005A7EB4" w:rsidP="00402245">
            <w:pPr>
              <w:pStyle w:val="Normaa"/>
              <w:rPr>
                <w:rFonts w:ascii="Arial" w:hAnsi="Arial" w:cs="Arial"/>
                <w:i/>
                <w:sz w:val="20"/>
                <w:lang w:eastAsia="nl-NL"/>
              </w:rPr>
            </w:pPr>
          </w:p>
        </w:tc>
        <w:tc>
          <w:tcPr>
            <w:tcW w:w="2142" w:type="dxa"/>
            <w:tcBorders>
              <w:top w:val="nil"/>
              <w:bottom w:val="single" w:sz="4" w:space="0" w:color="auto"/>
            </w:tcBorders>
            <w:shd w:val="clear" w:color="auto" w:fill="FFFFFF"/>
          </w:tcPr>
          <w:p w:rsidR="005A7EB4" w:rsidRPr="00C10638" w:rsidRDefault="005A7EB4" w:rsidP="00402245">
            <w:pPr>
              <w:pStyle w:val="Normaa"/>
              <w:rPr>
                <w:rFonts w:ascii="Arial" w:hAnsi="Arial" w:cs="Arial"/>
                <w:sz w:val="20"/>
                <w:highlight w:val="yellow"/>
                <w:lang w:eastAsia="nl-NL"/>
              </w:rPr>
            </w:pPr>
            <w:r w:rsidRPr="00EA480B">
              <w:rPr>
                <w:rFonts w:ascii="Arial" w:hAnsi="Arial" w:cs="Arial"/>
                <w:sz w:val="20"/>
                <w:lang w:eastAsia="nl-NL"/>
              </w:rPr>
              <w:t xml:space="preserve"># </w:t>
            </w:r>
            <w:r>
              <w:rPr>
                <w:rFonts w:ascii="Arial" w:hAnsi="Arial" w:cs="Arial"/>
                <w:sz w:val="20"/>
                <w:lang w:eastAsia="nl-NL"/>
              </w:rPr>
              <w:t>patiënten waarvoor VKM1 en VKM9</w:t>
            </w:r>
            <w:r w:rsidRPr="00EA480B">
              <w:rPr>
                <w:rFonts w:ascii="Arial" w:hAnsi="Arial" w:cs="Arial"/>
                <w:sz w:val="20"/>
                <w:lang w:eastAsia="nl-NL"/>
              </w:rPr>
              <w:t xml:space="preserve"> gelden</w:t>
            </w:r>
          </w:p>
        </w:tc>
      </w:tr>
    </w:tbl>
    <w:p w:rsidR="005A7EB4" w:rsidRPr="00B64E8F" w:rsidRDefault="005A7EB4" w:rsidP="00550B25">
      <w:pPr>
        <w:pStyle w:val="Normaa"/>
        <w:jc w:val="both"/>
        <w:rPr>
          <w:rFonts w:ascii="Arial" w:hAnsi="Arial" w:cs="Arial"/>
          <w:b/>
          <w:bCs/>
          <w:color w:val="FFFFFF"/>
          <w:sz w:val="20"/>
        </w:rPr>
      </w:pPr>
    </w:p>
    <w:p w:rsidR="005A7EB4" w:rsidRPr="00B64E8F" w:rsidRDefault="005A7EB4" w:rsidP="00707BEA">
      <w:pPr>
        <w:pStyle w:val="Normaa"/>
        <w:jc w:val="both"/>
        <w:outlineLvl w:val="0"/>
        <w:rPr>
          <w:rFonts w:ascii="Arial" w:hAnsi="Arial" w:cs="Arial"/>
          <w:b/>
          <w:sz w:val="20"/>
        </w:rPr>
      </w:pPr>
      <w:r w:rsidRPr="00B64E8F">
        <w:rPr>
          <w:rFonts w:ascii="Arial" w:hAnsi="Arial" w:cs="Arial"/>
          <w:b/>
          <w:sz w:val="20"/>
        </w:rPr>
        <w:t>Achtergrond en variatie in kwaliteit van zorg</w:t>
      </w:r>
    </w:p>
    <w:p w:rsidR="005A7EB4" w:rsidRPr="00B64E8F" w:rsidRDefault="005A7EB4" w:rsidP="00550B25">
      <w:pPr>
        <w:pStyle w:val="Normaa"/>
        <w:jc w:val="both"/>
        <w:rPr>
          <w:rFonts w:ascii="Arial" w:hAnsi="Arial" w:cs="Arial"/>
          <w:sz w:val="20"/>
        </w:rPr>
      </w:pPr>
      <w:r w:rsidRPr="00B64E8F">
        <w:rPr>
          <w:rFonts w:ascii="Arial" w:hAnsi="Arial" w:cs="Arial"/>
          <w:sz w:val="20"/>
        </w:rPr>
        <w:t>Door de opkomst van beeldvormende technieken is een diagnostische artroscopie zelden geïndiceerd, omdat de diagnose gesteld kan worden met behulp van beeldvormende technieken. Geïsoleerde bandletsels vormen geen indicatie voor een artroscopie in de acute fase. In de richtlijn Artroscopie van de Knie: Indicatie en Behandeling (2010) wordt aanbevolen om bij multiligamentair letsel van de knie aanvullende diagnostiek te doen in de vorm van een MRI. Dit vermijdt een diagnostische artroscopie en dwingt de specialist tot een eenmalige, kwalitatief goede behandeling voor het knieletsel (richtlijn Artroscopie van de Knie: Indicatie en Behandeling 2010). Complicaties van de artroscopie (bijvoorbeeld intra-articulaire infectie) en failures na gedeeltelijke meniscusresectie of meniscushechting openbaren zich in het eerste jaar en maken een heroperatie noodzakelijk. Het uitvoeren van een heroperatie is niet alleen belastend voor de patiënt op korte termijn, maar ook op lange termijn. Zo blijkt uit Meunier et al. (2007) dat het ondergaan van meerdere ingrepen aan de menisci en het kraakbeen onder andere voorspelbaar is voor lagere functionaliteit op de lange termijn. Daarnaast zijn er aanwijzingen dat een artroscopie voorafgaande aan een totale knieprothese een hogere incidentie aan postoperatieve complicaties en falen van de knieprothese geeft (Piedade, 2009).</w:t>
      </w:r>
    </w:p>
    <w:p w:rsidR="005A7EB4" w:rsidRPr="00B64E8F" w:rsidRDefault="005A7EB4" w:rsidP="00550B25">
      <w:pPr>
        <w:pStyle w:val="Normaa"/>
        <w:jc w:val="both"/>
        <w:rPr>
          <w:rFonts w:ascii="Arial" w:hAnsi="Arial" w:cs="Arial"/>
          <w:sz w:val="20"/>
        </w:rPr>
      </w:pPr>
    </w:p>
    <w:p w:rsidR="005A7EB4" w:rsidRPr="00B64E8F" w:rsidRDefault="005A7EB4" w:rsidP="00707BEA">
      <w:pPr>
        <w:pStyle w:val="Normaa"/>
        <w:jc w:val="both"/>
        <w:outlineLvl w:val="0"/>
        <w:rPr>
          <w:rFonts w:ascii="Arial" w:hAnsi="Arial" w:cs="Arial"/>
          <w:b/>
          <w:sz w:val="20"/>
        </w:rPr>
      </w:pPr>
      <w:r w:rsidRPr="00B64E8F">
        <w:rPr>
          <w:rFonts w:ascii="Arial" w:hAnsi="Arial" w:cs="Arial"/>
          <w:b/>
          <w:sz w:val="20"/>
        </w:rPr>
        <w:t>Mogelijkheden tot verbetering</w:t>
      </w:r>
    </w:p>
    <w:p w:rsidR="005A7EB4" w:rsidRPr="00B64E8F" w:rsidRDefault="005A7EB4" w:rsidP="00550B25">
      <w:pPr>
        <w:pStyle w:val="Normaa"/>
        <w:jc w:val="both"/>
        <w:rPr>
          <w:rFonts w:ascii="Arial" w:hAnsi="Arial" w:cs="Arial"/>
          <w:sz w:val="20"/>
        </w:rPr>
      </w:pPr>
      <w:r w:rsidRPr="00B64E8F">
        <w:rPr>
          <w:rFonts w:ascii="Arial" w:hAnsi="Arial" w:cs="Arial"/>
          <w:sz w:val="20"/>
        </w:rPr>
        <w:t>De werkgroep schat in dat in Nederland nog relatief vaak diagnostische artroscopieën worden ingezet. In de nieuwe richtlijn over artroscopie van de knie wordt dit in de meeste gevallen onnodig geacht.</w:t>
      </w:r>
    </w:p>
    <w:p w:rsidR="005A7EB4" w:rsidRPr="00B64E8F" w:rsidRDefault="005A7EB4" w:rsidP="00550B25">
      <w:pPr>
        <w:pStyle w:val="Normaa"/>
        <w:jc w:val="both"/>
        <w:rPr>
          <w:rFonts w:ascii="Arial" w:hAnsi="Arial" w:cs="Arial"/>
          <w:sz w:val="20"/>
        </w:rPr>
      </w:pPr>
    </w:p>
    <w:p w:rsidR="005A7EB4" w:rsidRPr="00B64E8F" w:rsidRDefault="005A7EB4" w:rsidP="00707BEA">
      <w:pPr>
        <w:pStyle w:val="Normaa"/>
        <w:jc w:val="both"/>
        <w:outlineLvl w:val="0"/>
        <w:rPr>
          <w:rFonts w:ascii="Arial" w:hAnsi="Arial" w:cs="Arial"/>
          <w:b/>
          <w:sz w:val="20"/>
        </w:rPr>
      </w:pPr>
      <w:r w:rsidRPr="00B64E8F">
        <w:rPr>
          <w:rFonts w:ascii="Arial" w:hAnsi="Arial" w:cs="Arial"/>
          <w:b/>
          <w:sz w:val="20"/>
        </w:rPr>
        <w:t>Beperkingen bij gebruik en interpretatie</w:t>
      </w:r>
    </w:p>
    <w:p w:rsidR="005A7EB4" w:rsidRPr="00B64E8F" w:rsidRDefault="005A7EB4" w:rsidP="00550B25">
      <w:pPr>
        <w:pStyle w:val="Normaa"/>
        <w:jc w:val="both"/>
        <w:rPr>
          <w:rFonts w:ascii="Arial" w:hAnsi="Arial" w:cs="Arial"/>
          <w:sz w:val="20"/>
        </w:rPr>
      </w:pPr>
      <w:r w:rsidRPr="00B64E8F">
        <w:rPr>
          <w:rFonts w:ascii="Arial" w:hAnsi="Arial" w:cs="Arial"/>
          <w:sz w:val="20"/>
        </w:rPr>
        <w:t>Patiënten die een heroperatie in een ander centrum hebben ondergaan zullen gemist worden. Daarnaast is het falen van de hechting niet altijd vermijdbaar. Het verwijderen van osteosynthesemateriaal kan ook gezien worden als heroperatie. Echter, dit betreft goede zorg en wordt daarom niet opgenomen in de teller. Uit de uitvraag over 2010 is gebleken dat centra niet altijd eenvoudig kunnen achterhalen aan welk been de ingreep plaatsvond.</w:t>
      </w:r>
    </w:p>
    <w:p w:rsidR="005A7EB4" w:rsidRPr="00B64E8F" w:rsidRDefault="005A7EB4" w:rsidP="00550B25">
      <w:pPr>
        <w:pStyle w:val="Normaa"/>
        <w:jc w:val="both"/>
        <w:rPr>
          <w:rFonts w:ascii="Arial" w:hAnsi="Arial" w:cs="Arial"/>
          <w:b/>
          <w:sz w:val="20"/>
        </w:rPr>
      </w:pPr>
    </w:p>
    <w:p w:rsidR="005A7EB4" w:rsidRPr="00B64E8F" w:rsidRDefault="005A7EB4" w:rsidP="00707BEA">
      <w:pPr>
        <w:pStyle w:val="Normaa"/>
        <w:jc w:val="both"/>
        <w:outlineLvl w:val="0"/>
        <w:rPr>
          <w:rFonts w:ascii="Arial" w:hAnsi="Arial" w:cs="Arial"/>
          <w:b/>
          <w:sz w:val="20"/>
        </w:rPr>
      </w:pPr>
      <w:r w:rsidRPr="00B64E8F">
        <w:rPr>
          <w:rFonts w:ascii="Arial" w:hAnsi="Arial" w:cs="Arial"/>
          <w:b/>
          <w:sz w:val="20"/>
        </w:rPr>
        <w:t>Inhoudsvaliditeit</w:t>
      </w:r>
    </w:p>
    <w:p w:rsidR="005A7EB4" w:rsidRPr="00B64E8F" w:rsidRDefault="005A7EB4" w:rsidP="00550B25">
      <w:pPr>
        <w:pStyle w:val="Normaa"/>
        <w:jc w:val="both"/>
        <w:rPr>
          <w:rFonts w:ascii="Arial" w:hAnsi="Arial" w:cs="Arial"/>
          <w:sz w:val="20"/>
        </w:rPr>
      </w:pPr>
      <w:r w:rsidRPr="00B64E8F">
        <w:rPr>
          <w:rFonts w:ascii="Arial" w:hAnsi="Arial" w:cs="Arial"/>
          <w:sz w:val="20"/>
        </w:rPr>
        <w:t xml:space="preserve">Het beperken van het aantal heroperaties wordt gezien als een belangrijke bijdrage aan de kwaliteit van zorg. In de richtlijn artroscopie van de knie (2010) staat een aantal onderzoeken beschreven met betrekking tot de inzet van een diagnostische artroscopie. Huidige beeldvormingtechnieken zijn voldoende accuraat voor het diagnosticeren van bot-, kraakbeen-, meniscus- en bandletsel (LaPrade, 2007) en diagnostische artroscopieën zijn zelden geïndiceerd. De mate van bewijskracht hiervoor is C, dat wil zeggen dat er enkele niet-vergelijkende onderzoeken bekend zijn (Richtlijn Artroscopie van de Knie: Indicatie en Behandeling, 2010). </w:t>
      </w:r>
    </w:p>
    <w:p w:rsidR="005A7EB4" w:rsidRPr="00B64E8F" w:rsidRDefault="005A7EB4" w:rsidP="00550B25">
      <w:pPr>
        <w:pStyle w:val="Normaa"/>
        <w:jc w:val="both"/>
        <w:rPr>
          <w:rFonts w:ascii="Arial" w:hAnsi="Arial" w:cs="Arial"/>
          <w:sz w:val="20"/>
        </w:rPr>
      </w:pPr>
    </w:p>
    <w:p w:rsidR="005A7EB4" w:rsidRPr="00B64E8F" w:rsidRDefault="005A7EB4" w:rsidP="00707BEA">
      <w:pPr>
        <w:pStyle w:val="Normaa"/>
        <w:jc w:val="both"/>
        <w:outlineLvl w:val="0"/>
        <w:rPr>
          <w:rFonts w:ascii="Arial" w:hAnsi="Arial" w:cs="Arial"/>
          <w:b/>
          <w:sz w:val="20"/>
          <w:szCs w:val="20"/>
        </w:rPr>
      </w:pPr>
      <w:r w:rsidRPr="00B64E8F">
        <w:rPr>
          <w:rFonts w:ascii="Arial" w:hAnsi="Arial" w:cs="Arial"/>
          <w:b/>
          <w:sz w:val="20"/>
          <w:szCs w:val="20"/>
        </w:rPr>
        <w:t>Statistisch betrouwbaar onderscheiden</w:t>
      </w:r>
    </w:p>
    <w:p w:rsidR="005A7EB4" w:rsidRPr="00B64E8F" w:rsidRDefault="005A7EB4" w:rsidP="00550B25">
      <w:pPr>
        <w:pStyle w:val="Normaa"/>
        <w:jc w:val="both"/>
        <w:rPr>
          <w:rFonts w:ascii="Arial" w:hAnsi="Arial" w:cs="Arial"/>
          <w:sz w:val="20"/>
        </w:rPr>
      </w:pPr>
      <w:r w:rsidRPr="00B64E8F">
        <w:rPr>
          <w:rFonts w:ascii="Arial" w:hAnsi="Arial" w:cs="Arial"/>
          <w:sz w:val="20"/>
        </w:rPr>
        <w:t xml:space="preserve">De werkgroep verwacht dat er voldoende variatie in de praktijk bestaat, waardoor de indicator discrimineert tussen de ziekenhuizen en verbeteringen in kwaliteit van zorg zal registreren. Dit is wel afhankelijk van of patiënten geneigd zijn een tweede operatie in hetzelfde centrum te ondergaan. </w:t>
      </w:r>
    </w:p>
    <w:p w:rsidR="005A7EB4" w:rsidRPr="00B64E8F" w:rsidRDefault="005A7EB4" w:rsidP="00550B25">
      <w:pPr>
        <w:pStyle w:val="Normaa"/>
        <w:jc w:val="both"/>
        <w:rPr>
          <w:rFonts w:ascii="Arial" w:hAnsi="Arial" w:cs="Arial"/>
          <w:sz w:val="20"/>
        </w:rPr>
      </w:pPr>
    </w:p>
    <w:p w:rsidR="005A7EB4" w:rsidRPr="00B64E8F" w:rsidRDefault="005A7EB4" w:rsidP="00707BEA">
      <w:pPr>
        <w:pStyle w:val="Normaa"/>
        <w:jc w:val="both"/>
        <w:outlineLvl w:val="0"/>
        <w:rPr>
          <w:rFonts w:ascii="Arial" w:hAnsi="Arial" w:cs="Arial"/>
          <w:b/>
          <w:sz w:val="20"/>
        </w:rPr>
      </w:pPr>
      <w:r w:rsidRPr="00B64E8F">
        <w:rPr>
          <w:rFonts w:ascii="Arial" w:hAnsi="Arial" w:cs="Arial"/>
          <w:b/>
          <w:sz w:val="20"/>
        </w:rPr>
        <w:t>Vergelijkbaarheid</w:t>
      </w:r>
    </w:p>
    <w:p w:rsidR="005A7EB4" w:rsidRPr="00B64E8F" w:rsidRDefault="005A7EB4" w:rsidP="00707BEA">
      <w:pPr>
        <w:pStyle w:val="Normaa"/>
        <w:jc w:val="both"/>
        <w:outlineLvl w:val="0"/>
        <w:rPr>
          <w:rFonts w:ascii="Arial" w:hAnsi="Arial" w:cs="Arial"/>
          <w:sz w:val="20"/>
        </w:rPr>
      </w:pPr>
      <w:r w:rsidRPr="00B64E8F">
        <w:rPr>
          <w:rFonts w:ascii="Arial" w:hAnsi="Arial" w:cs="Arial"/>
          <w:sz w:val="20"/>
        </w:rPr>
        <w:t>De werkgroep acht bias of case-mix niet van toepassing bij deze indicator</w:t>
      </w:r>
      <w:r w:rsidRPr="00B64E8F">
        <w:rPr>
          <w:rFonts w:ascii="Arial" w:hAnsi="Arial" w:cs="Arial"/>
          <w:sz w:val="20"/>
          <w:szCs w:val="20"/>
        </w:rPr>
        <w:t>.</w:t>
      </w:r>
    </w:p>
    <w:p w:rsidR="005A7EB4" w:rsidRPr="00B64E8F" w:rsidRDefault="005A7EB4" w:rsidP="00550B25">
      <w:pPr>
        <w:pStyle w:val="Normaa"/>
        <w:jc w:val="both"/>
        <w:rPr>
          <w:rFonts w:ascii="Arial" w:hAnsi="Arial" w:cs="Arial"/>
          <w:sz w:val="20"/>
        </w:rPr>
      </w:pPr>
    </w:p>
    <w:p w:rsidR="005A7EB4" w:rsidRPr="00B64E8F" w:rsidRDefault="005A7EB4" w:rsidP="00707BEA">
      <w:pPr>
        <w:pStyle w:val="Normaa"/>
        <w:jc w:val="both"/>
        <w:outlineLvl w:val="0"/>
        <w:rPr>
          <w:rFonts w:ascii="Arial" w:hAnsi="Arial" w:cs="Arial"/>
          <w:b/>
          <w:sz w:val="20"/>
        </w:rPr>
      </w:pPr>
      <w:r w:rsidRPr="00B64E8F">
        <w:rPr>
          <w:rFonts w:ascii="Arial" w:hAnsi="Arial" w:cs="Arial"/>
          <w:b/>
          <w:sz w:val="20"/>
        </w:rPr>
        <w:t>Registratiebetrouwbaarheid</w:t>
      </w:r>
    </w:p>
    <w:p w:rsidR="005A7EB4" w:rsidRPr="00B64E8F" w:rsidRDefault="005A7EB4" w:rsidP="00550B25">
      <w:pPr>
        <w:pStyle w:val="Normaa"/>
        <w:jc w:val="both"/>
        <w:rPr>
          <w:rFonts w:ascii="Arial" w:hAnsi="Arial" w:cs="Arial"/>
          <w:sz w:val="20"/>
        </w:rPr>
      </w:pPr>
      <w:r w:rsidRPr="00B64E8F">
        <w:rPr>
          <w:rFonts w:ascii="Arial" w:hAnsi="Arial" w:cs="Arial"/>
          <w:sz w:val="20"/>
        </w:rPr>
        <w:t xml:space="preserve">De werkgroep verwacht dat de indicator onder gelijkblijvende omstandigheden (min of meer) hetzelfde resultaat oplevert. Maar de verantwoordelijkheid voor de registratiebetrouwbaarheid ligt bij de aanleverende ziekenhuizen zelf. In de DBC-registratie is niet opgenomen aan welk been de artroscopie plaatsvindt, dit maakt dat het scoren van deze indicator lastig is. De werkgroep is echter van mening dat instellingen zorgvuldig moeten registreren aan welk been de operatie heeft plaatsgevonden, dit kan bijvoorbeeld in programmatuur als ChipSoft. </w:t>
      </w:r>
    </w:p>
    <w:p w:rsidR="005A7EB4" w:rsidRPr="00B64E8F" w:rsidRDefault="005A7EB4" w:rsidP="00550B25">
      <w:pPr>
        <w:pStyle w:val="Normaa"/>
        <w:jc w:val="both"/>
        <w:rPr>
          <w:rFonts w:ascii="Arial" w:hAnsi="Arial" w:cs="Arial"/>
          <w:sz w:val="20"/>
        </w:rPr>
      </w:pPr>
    </w:p>
    <w:p w:rsidR="005A7EB4" w:rsidRPr="00B64E8F" w:rsidRDefault="005A7EB4" w:rsidP="00707BEA">
      <w:pPr>
        <w:pStyle w:val="Normaa"/>
        <w:jc w:val="both"/>
        <w:outlineLvl w:val="0"/>
        <w:rPr>
          <w:rFonts w:ascii="Arial" w:hAnsi="Arial" w:cs="Arial"/>
          <w:b/>
          <w:bCs/>
          <w:iCs/>
          <w:sz w:val="20"/>
        </w:rPr>
      </w:pPr>
      <w:r w:rsidRPr="00B64E8F">
        <w:rPr>
          <w:rFonts w:ascii="Arial" w:hAnsi="Arial" w:cs="Arial"/>
          <w:b/>
          <w:bCs/>
          <w:iCs/>
          <w:sz w:val="20"/>
        </w:rPr>
        <w:t>Referenties</w:t>
      </w:r>
    </w:p>
    <w:p w:rsidR="005A7EB4" w:rsidRPr="00B64E8F" w:rsidRDefault="005A7EB4" w:rsidP="00550B25">
      <w:pPr>
        <w:pStyle w:val="ListParagraph"/>
        <w:numPr>
          <w:ilvl w:val="0"/>
          <w:numId w:val="14"/>
        </w:numPr>
        <w:jc w:val="both"/>
        <w:rPr>
          <w:rFonts w:ascii="Arial" w:hAnsi="Arial" w:cs="Arial"/>
          <w:sz w:val="20"/>
          <w:szCs w:val="20"/>
          <w:lang w:val="en-US"/>
        </w:rPr>
      </w:pPr>
      <w:r w:rsidRPr="00B64E8F">
        <w:rPr>
          <w:rFonts w:ascii="Arial" w:hAnsi="Arial" w:cs="Arial"/>
          <w:sz w:val="20"/>
          <w:lang w:val="en-US"/>
        </w:rPr>
        <w:t xml:space="preserve">LaPrade RF, Wentorf FA, Fritts H, Gundry C, and Hightower CD. A prospective magnetic resonance imaging study of the incidence of posterolateral and multiple ligament injuries in acute knee injuries presenting with a hemarthrosis. </w:t>
      </w:r>
      <w:r w:rsidRPr="00B64E8F">
        <w:rPr>
          <w:rFonts w:ascii="Arial" w:hAnsi="Arial" w:cs="Arial"/>
          <w:iCs/>
          <w:sz w:val="20"/>
          <w:lang w:val="en-US"/>
        </w:rPr>
        <w:t>Arthroscopy 2007;23:</w:t>
      </w:r>
      <w:r w:rsidRPr="00B64E8F">
        <w:rPr>
          <w:rFonts w:ascii="Arial" w:hAnsi="Arial" w:cs="Arial"/>
          <w:sz w:val="20"/>
          <w:lang w:val="en-US"/>
        </w:rPr>
        <w:t>1341-1347.</w:t>
      </w:r>
    </w:p>
    <w:p w:rsidR="005A7EB4" w:rsidRPr="00B64E8F" w:rsidRDefault="005A7EB4" w:rsidP="00550B25">
      <w:pPr>
        <w:pStyle w:val="ListParagraph"/>
        <w:numPr>
          <w:ilvl w:val="0"/>
          <w:numId w:val="14"/>
        </w:numPr>
        <w:jc w:val="both"/>
        <w:rPr>
          <w:rFonts w:ascii="Arial" w:hAnsi="Arial" w:cs="Arial"/>
          <w:sz w:val="20"/>
          <w:szCs w:val="20"/>
          <w:lang w:val="en-US"/>
        </w:rPr>
      </w:pPr>
      <w:r w:rsidRPr="00B64E8F">
        <w:rPr>
          <w:rFonts w:ascii="Arial" w:hAnsi="Arial" w:cs="Arial"/>
          <w:sz w:val="20"/>
          <w:lang w:val="en-US"/>
        </w:rPr>
        <w:t>Meunier A, Odensten M, Good L. Long-term results after primary repair or non-surgical treatment of anterior cruciate ligament rupture: a randomized study with a 15-year follow-up. Scand J Med Sci Sports 2007 Jun;17(3):230-7.</w:t>
      </w:r>
    </w:p>
    <w:p w:rsidR="005A7EB4" w:rsidRPr="00B64E8F" w:rsidRDefault="005A7EB4" w:rsidP="00550B25">
      <w:pPr>
        <w:pStyle w:val="ListParagraph"/>
        <w:numPr>
          <w:ilvl w:val="0"/>
          <w:numId w:val="14"/>
        </w:numPr>
        <w:jc w:val="both"/>
        <w:rPr>
          <w:rFonts w:ascii="Arial" w:hAnsi="Arial" w:cs="Arial"/>
          <w:sz w:val="20"/>
          <w:szCs w:val="20"/>
          <w:lang w:val="en-US"/>
        </w:rPr>
      </w:pPr>
      <w:r w:rsidRPr="00B64E8F">
        <w:rPr>
          <w:rFonts w:ascii="Arial" w:hAnsi="Arial" w:cs="Arial"/>
          <w:sz w:val="20"/>
          <w:szCs w:val="20"/>
        </w:rPr>
        <w:t>Richtlijn ‘</w:t>
      </w:r>
      <w:r w:rsidRPr="00B64E8F">
        <w:rPr>
          <w:rFonts w:ascii="Arial" w:hAnsi="Arial" w:cs="Arial"/>
          <w:sz w:val="20"/>
        </w:rPr>
        <w:t>Atroscopie van de Knie: Indicatie en Behandeling’. Nederlandse Orthopaedische Vereniging. 2010</w:t>
      </w:r>
    </w:p>
    <w:p w:rsidR="005A7EB4" w:rsidRPr="00B64E8F" w:rsidRDefault="005A7EB4" w:rsidP="00550B25">
      <w:pPr>
        <w:pStyle w:val="ListParagraph"/>
        <w:numPr>
          <w:ilvl w:val="0"/>
          <w:numId w:val="14"/>
        </w:numPr>
        <w:jc w:val="both"/>
        <w:rPr>
          <w:rFonts w:ascii="Arial" w:hAnsi="Arial" w:cs="Arial"/>
          <w:sz w:val="20"/>
          <w:szCs w:val="20"/>
          <w:lang w:val="en-US"/>
        </w:rPr>
      </w:pPr>
      <w:r w:rsidRPr="00B64E8F">
        <w:rPr>
          <w:rFonts w:ascii="Arial" w:hAnsi="Arial" w:cs="Arial"/>
          <w:sz w:val="20"/>
          <w:szCs w:val="20"/>
          <w:lang w:val="en-US"/>
        </w:rPr>
        <w:t>Piedade SR,</w:t>
      </w:r>
      <w:r w:rsidRPr="00B64E8F">
        <w:rPr>
          <w:rFonts w:ascii="Arial" w:hAnsi="Arial" w:cs="Arial"/>
          <w:sz w:val="20"/>
          <w:lang w:val="en-US"/>
        </w:rPr>
        <w:t xml:space="preserve"> Pinaroli A, Servien E, Neyret, P. Is previous knee arthroscopy related to worse results in primary total knee arthroplasty? </w:t>
      </w:r>
      <w:r w:rsidRPr="00B64E8F">
        <w:rPr>
          <w:rFonts w:ascii="Arial" w:hAnsi="Arial" w:cs="Arial"/>
          <w:iCs/>
          <w:sz w:val="20"/>
          <w:lang w:val="en-US"/>
        </w:rPr>
        <w:t>Knee.Surg.Sports Traumatol.Arthrosc</w:t>
      </w:r>
      <w:r w:rsidRPr="00B64E8F">
        <w:rPr>
          <w:rFonts w:ascii="Arial" w:hAnsi="Arial" w:cs="Arial"/>
          <w:i/>
          <w:iCs/>
          <w:sz w:val="20"/>
          <w:lang w:val="en-US"/>
        </w:rPr>
        <w:t xml:space="preserve">. </w:t>
      </w:r>
      <w:r w:rsidRPr="00B64E8F">
        <w:rPr>
          <w:rFonts w:ascii="Arial" w:hAnsi="Arial" w:cs="Arial"/>
          <w:iCs/>
          <w:sz w:val="20"/>
          <w:lang w:val="en-US"/>
        </w:rPr>
        <w:t>2009</w:t>
      </w:r>
      <w:r w:rsidRPr="00B64E8F">
        <w:rPr>
          <w:rFonts w:ascii="Arial" w:hAnsi="Arial" w:cs="Arial"/>
          <w:i/>
          <w:iCs/>
          <w:sz w:val="20"/>
          <w:lang w:val="en-US"/>
        </w:rPr>
        <w:t xml:space="preserve">, 17, </w:t>
      </w:r>
      <w:r w:rsidRPr="00B64E8F">
        <w:rPr>
          <w:rFonts w:ascii="Arial" w:hAnsi="Arial" w:cs="Arial"/>
          <w:sz w:val="20"/>
          <w:lang w:val="en-US"/>
        </w:rPr>
        <w:t>328-333.</w:t>
      </w:r>
    </w:p>
    <w:p w:rsidR="005A7EB4" w:rsidRDefault="005A7EB4" w:rsidP="00550B25">
      <w:pPr>
        <w:pStyle w:val="CommentText"/>
        <w:rPr>
          <w:rFonts w:ascii="Arial" w:hAnsi="Arial" w:cs="Arial"/>
          <w:b/>
          <w:szCs w:val="22"/>
        </w:rPr>
      </w:pPr>
      <w:r w:rsidRPr="00B64E8F">
        <w:rPr>
          <w:rFonts w:ascii="Arial" w:hAnsi="Arial" w:cs="Arial"/>
          <w:lang w:val="en-US"/>
        </w:rPr>
        <w:br w:type="page"/>
      </w:r>
    </w:p>
    <w:p w:rsidR="005A7EB4" w:rsidRPr="00B64E8F" w:rsidRDefault="005A7EB4" w:rsidP="00707BEA">
      <w:pPr>
        <w:pStyle w:val="Normaa"/>
        <w:outlineLvl w:val="0"/>
        <w:rPr>
          <w:rFonts w:ascii="Arial" w:hAnsi="Arial" w:cs="Arial"/>
          <w:b/>
          <w:sz w:val="20"/>
        </w:rPr>
      </w:pPr>
      <w:r w:rsidRPr="00B64E8F">
        <w:rPr>
          <w:rFonts w:ascii="Arial" w:hAnsi="Arial" w:cs="Arial"/>
          <w:b/>
          <w:sz w:val="20"/>
        </w:rPr>
        <w:t>3. Lijst te verzamelen variabelen</w:t>
      </w:r>
    </w:p>
    <w:p w:rsidR="005A7EB4" w:rsidRPr="00B64E8F" w:rsidRDefault="005A7EB4" w:rsidP="00B64E8F">
      <w:pPr>
        <w:pStyle w:val="Normaa"/>
        <w:jc w:val="both"/>
        <w:rPr>
          <w:rFonts w:ascii="Arial" w:hAnsi="Arial" w:cs="Arial"/>
          <w:sz w:val="20"/>
        </w:rPr>
      </w:pPr>
    </w:p>
    <w:p w:rsidR="005A7EB4" w:rsidRPr="00B64E8F" w:rsidRDefault="005A7EB4" w:rsidP="00B64E8F">
      <w:pPr>
        <w:pStyle w:val="Normaa"/>
        <w:jc w:val="both"/>
        <w:rPr>
          <w:rFonts w:ascii="Arial" w:hAnsi="Arial" w:cs="Arial"/>
          <w:sz w:val="20"/>
        </w:rPr>
      </w:pPr>
      <w:r w:rsidRPr="00B64E8F">
        <w:rPr>
          <w:rFonts w:ascii="Arial" w:hAnsi="Arial" w:cs="Arial"/>
          <w:sz w:val="20"/>
        </w:rPr>
        <w:t>In dit hoofdstuk wordt beschreven hoe de gegevens voor het bepalen van de indicatoren verzameld worden. Dit gebeurt aan de hand van een variabelenlijst. Een variabele is een te verzamelen data-element.</w:t>
      </w:r>
    </w:p>
    <w:p w:rsidR="005A7EB4" w:rsidRPr="00B64E8F" w:rsidRDefault="005A7EB4" w:rsidP="00B64E8F">
      <w:pPr>
        <w:pStyle w:val="Normaa"/>
        <w:jc w:val="both"/>
        <w:rPr>
          <w:rFonts w:ascii="Arial" w:hAnsi="Arial" w:cs="Arial"/>
          <w:sz w:val="20"/>
        </w:rPr>
      </w:pPr>
    </w:p>
    <w:p w:rsidR="005A7EB4" w:rsidRPr="00B64E8F" w:rsidRDefault="005A7EB4" w:rsidP="00707BEA">
      <w:pPr>
        <w:pStyle w:val="Normaa"/>
        <w:jc w:val="both"/>
        <w:outlineLvl w:val="0"/>
        <w:rPr>
          <w:rFonts w:ascii="Arial" w:hAnsi="Arial" w:cs="Arial"/>
          <w:b/>
          <w:sz w:val="20"/>
        </w:rPr>
      </w:pPr>
      <w:r w:rsidRPr="00B64E8F">
        <w:rPr>
          <w:rFonts w:ascii="Arial" w:hAnsi="Arial" w:cs="Arial"/>
          <w:b/>
          <w:sz w:val="20"/>
        </w:rPr>
        <w:t>Variabelenlijst</w:t>
      </w:r>
    </w:p>
    <w:p w:rsidR="005A7EB4" w:rsidRPr="00B64E8F" w:rsidRDefault="005A7EB4" w:rsidP="00B64E8F">
      <w:pPr>
        <w:pStyle w:val="Normaa"/>
        <w:jc w:val="both"/>
        <w:rPr>
          <w:rFonts w:ascii="Arial" w:hAnsi="Arial" w:cs="Arial"/>
          <w:sz w:val="20"/>
        </w:rPr>
      </w:pPr>
      <w:r w:rsidRPr="00B64E8F">
        <w:rPr>
          <w:rFonts w:ascii="Arial" w:hAnsi="Arial" w:cs="Arial"/>
          <w:sz w:val="20"/>
        </w:rPr>
        <w:t>Structuurindicatoren worden op ziekenhuisniveau verzameld. Het is voor deze indicatoren voldoende om één keer per jaar een vraag met ja of nee te beantwoorden. Om de proces- en uitkomstindicatoren te kunnen bepalen, worden gegevens op patiëntniveau verzameld en worden verschillende bronnen geraadpleegd.</w:t>
      </w:r>
    </w:p>
    <w:p w:rsidR="005A7EB4" w:rsidRPr="00B64E8F" w:rsidRDefault="005A7EB4" w:rsidP="00B64E8F">
      <w:pPr>
        <w:pStyle w:val="Normaa"/>
        <w:jc w:val="both"/>
        <w:rPr>
          <w:rFonts w:ascii="Arial" w:hAnsi="Arial" w:cs="Arial"/>
          <w:sz w:val="20"/>
        </w:rPr>
      </w:pPr>
    </w:p>
    <w:p w:rsidR="005A7EB4" w:rsidRPr="00B64E8F" w:rsidRDefault="005A7EB4" w:rsidP="00B64E8F">
      <w:pPr>
        <w:pStyle w:val="Normaa"/>
        <w:tabs>
          <w:tab w:val="left" w:pos="360"/>
        </w:tabs>
        <w:jc w:val="both"/>
        <w:rPr>
          <w:rFonts w:ascii="Arial" w:hAnsi="Arial" w:cs="Arial"/>
          <w:sz w:val="20"/>
        </w:rPr>
      </w:pPr>
      <w:r w:rsidRPr="00B64E8F">
        <w:rPr>
          <w:rFonts w:ascii="Arial" w:hAnsi="Arial" w:cs="Arial"/>
          <w:sz w:val="20"/>
        </w:rPr>
        <w:t>Op de volgende pagina’s worden alle variabelen beschreven die nodig zijn om de indicatoren te kunnen bepalen van de set Meniscus en Voorste Kruisband. Van de variabelen worden de volgende gegevens vastgelegd:</w:t>
      </w:r>
    </w:p>
    <w:p w:rsidR="005A7EB4" w:rsidRPr="00B64E8F" w:rsidRDefault="005A7EB4" w:rsidP="00B64E8F">
      <w:pPr>
        <w:pStyle w:val="Normaa"/>
        <w:tabs>
          <w:tab w:val="left" w:pos="360"/>
        </w:tabs>
        <w:jc w:val="both"/>
        <w:rPr>
          <w:rFonts w:ascii="Arial" w:hAnsi="Arial" w:cs="Arial"/>
          <w:sz w:val="20"/>
        </w:rPr>
      </w:pPr>
    </w:p>
    <w:tbl>
      <w:tblPr>
        <w:tblW w:w="0" w:type="auto"/>
        <w:tblLook w:val="00A0"/>
      </w:tblPr>
      <w:tblGrid>
        <w:gridCol w:w="2660"/>
        <w:gridCol w:w="6472"/>
      </w:tblGrid>
      <w:tr w:rsidR="005A7EB4" w:rsidRPr="00B64E8F" w:rsidTr="00896DED">
        <w:tc>
          <w:tcPr>
            <w:tcW w:w="2660" w:type="dxa"/>
          </w:tcPr>
          <w:p w:rsidR="005A7EB4" w:rsidRPr="00B64E8F" w:rsidRDefault="005A7EB4"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Variabele nummer:</w:t>
            </w:r>
          </w:p>
        </w:tc>
        <w:tc>
          <w:tcPr>
            <w:tcW w:w="6472" w:type="dxa"/>
          </w:tcPr>
          <w:p w:rsidR="005A7EB4" w:rsidRPr="00B64E8F" w:rsidRDefault="005A7EB4" w:rsidP="00B64E8F">
            <w:pPr>
              <w:tabs>
                <w:tab w:val="left" w:pos="360"/>
              </w:tabs>
              <w:jc w:val="both"/>
              <w:rPr>
                <w:rFonts w:ascii="Arial" w:hAnsi="Arial" w:cs="Arial"/>
                <w:sz w:val="20"/>
                <w:szCs w:val="20"/>
              </w:rPr>
            </w:pPr>
            <w:r w:rsidRPr="00B64E8F">
              <w:rPr>
                <w:rFonts w:ascii="Arial" w:hAnsi="Arial" w:cs="Arial"/>
                <w:sz w:val="20"/>
                <w:szCs w:val="20"/>
              </w:rPr>
              <w:t>Het nummer van de variabele wordt later gebruikt om uit te kunnen leggen welke variabelen gebruikt moeten worden voor de berekening van een indicator.</w:t>
            </w:r>
          </w:p>
        </w:tc>
      </w:tr>
      <w:tr w:rsidR="005A7EB4" w:rsidRPr="00B64E8F" w:rsidTr="00896DED">
        <w:tc>
          <w:tcPr>
            <w:tcW w:w="2660" w:type="dxa"/>
          </w:tcPr>
          <w:p w:rsidR="005A7EB4" w:rsidRPr="00B64E8F" w:rsidRDefault="005A7EB4"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Naam:</w:t>
            </w:r>
          </w:p>
        </w:tc>
        <w:tc>
          <w:tcPr>
            <w:tcW w:w="6472" w:type="dxa"/>
          </w:tcPr>
          <w:p w:rsidR="005A7EB4" w:rsidRPr="00B64E8F" w:rsidRDefault="005A7EB4" w:rsidP="00B64E8F">
            <w:pPr>
              <w:tabs>
                <w:tab w:val="left" w:pos="360"/>
              </w:tabs>
              <w:jc w:val="both"/>
              <w:rPr>
                <w:rFonts w:ascii="Arial" w:hAnsi="Arial" w:cs="Arial"/>
                <w:sz w:val="20"/>
                <w:szCs w:val="20"/>
              </w:rPr>
            </w:pPr>
            <w:r w:rsidRPr="00B64E8F">
              <w:rPr>
                <w:rFonts w:ascii="Arial" w:hAnsi="Arial" w:cs="Arial"/>
                <w:color w:val="000000"/>
                <w:sz w:val="20"/>
                <w:szCs w:val="20"/>
              </w:rPr>
              <w:t>Naam/beschrijving van de variabele.</w:t>
            </w:r>
          </w:p>
        </w:tc>
      </w:tr>
      <w:tr w:rsidR="005A7EB4" w:rsidRPr="00B64E8F" w:rsidTr="00896DED">
        <w:tc>
          <w:tcPr>
            <w:tcW w:w="2660" w:type="dxa"/>
          </w:tcPr>
          <w:p w:rsidR="005A7EB4" w:rsidRPr="00B64E8F" w:rsidRDefault="005A7EB4"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Vast te leggen waarde:</w:t>
            </w:r>
          </w:p>
        </w:tc>
        <w:tc>
          <w:tcPr>
            <w:tcW w:w="6472" w:type="dxa"/>
          </w:tcPr>
          <w:p w:rsidR="005A7EB4" w:rsidRPr="00B64E8F" w:rsidRDefault="005A7EB4" w:rsidP="005D0745">
            <w:pPr>
              <w:jc w:val="both"/>
              <w:rPr>
                <w:rFonts w:ascii="Arial" w:hAnsi="Arial" w:cs="Arial"/>
                <w:sz w:val="20"/>
                <w:szCs w:val="20"/>
              </w:rPr>
            </w:pPr>
            <w:r w:rsidRPr="00B64E8F">
              <w:rPr>
                <w:rFonts w:ascii="Arial" w:hAnsi="Arial" w:cs="Arial"/>
                <w:sz w:val="20"/>
                <w:szCs w:val="20"/>
              </w:rPr>
              <w:t xml:space="preserve">De vast te leggen waarde is een omschrijving om aan te geven wat een ziekenhuis moet vastleggen. Dit kan bijvoorbeeld een </w:t>
            </w:r>
            <w:r>
              <w:rPr>
                <w:rFonts w:ascii="Arial" w:hAnsi="Arial" w:cs="Arial"/>
                <w:sz w:val="20"/>
                <w:szCs w:val="20"/>
              </w:rPr>
              <w:t>codering</w:t>
            </w:r>
            <w:r w:rsidRPr="00B64E8F">
              <w:rPr>
                <w:rFonts w:ascii="Arial" w:hAnsi="Arial" w:cs="Arial"/>
                <w:sz w:val="20"/>
                <w:szCs w:val="20"/>
              </w:rPr>
              <w:t xml:space="preserve"> zijn, ja/nee of een datum.</w:t>
            </w:r>
          </w:p>
        </w:tc>
      </w:tr>
      <w:tr w:rsidR="005A7EB4" w:rsidRPr="00B64E8F" w:rsidTr="00896DED">
        <w:tc>
          <w:tcPr>
            <w:tcW w:w="2660" w:type="dxa"/>
          </w:tcPr>
          <w:p w:rsidR="005A7EB4" w:rsidRPr="00B64E8F" w:rsidRDefault="005A7EB4"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Bron:</w:t>
            </w:r>
          </w:p>
        </w:tc>
        <w:tc>
          <w:tcPr>
            <w:tcW w:w="6472" w:type="dxa"/>
          </w:tcPr>
          <w:p w:rsidR="005A7EB4" w:rsidRPr="00B64E8F" w:rsidRDefault="005A7EB4" w:rsidP="00B64E8F">
            <w:pPr>
              <w:jc w:val="both"/>
              <w:rPr>
                <w:rFonts w:ascii="Arial" w:hAnsi="Arial" w:cs="Arial"/>
                <w:sz w:val="20"/>
                <w:szCs w:val="20"/>
              </w:rPr>
            </w:pPr>
            <w:r w:rsidRPr="00B64E8F">
              <w:rPr>
                <w:rFonts w:ascii="Arial" w:hAnsi="Arial" w:cs="Arial"/>
                <w:sz w:val="20"/>
                <w:szCs w:val="20"/>
              </w:rPr>
              <w:t>De bron is bedoeld om het zoeken naar de variabele (het data-element) te vereenvoudigen Dit is gebaseerd op de bevindingen van de ziekenhuizen uit de praktijktest. Het kan zijn dat dit in andere ziekenhuizen onder een andere naam of op een andere plaats/systeem wordt vastgelegd.</w:t>
            </w:r>
          </w:p>
        </w:tc>
      </w:tr>
      <w:tr w:rsidR="005A7EB4" w:rsidRPr="00B64E8F" w:rsidTr="00896DED">
        <w:tc>
          <w:tcPr>
            <w:tcW w:w="2660" w:type="dxa"/>
          </w:tcPr>
          <w:p w:rsidR="005A7EB4" w:rsidRPr="00B64E8F" w:rsidRDefault="005A7EB4"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Instructie:</w:t>
            </w:r>
          </w:p>
        </w:tc>
        <w:tc>
          <w:tcPr>
            <w:tcW w:w="6472" w:type="dxa"/>
          </w:tcPr>
          <w:p w:rsidR="005A7EB4" w:rsidRPr="00B64E8F" w:rsidRDefault="005A7EB4" w:rsidP="00B64E8F">
            <w:pPr>
              <w:tabs>
                <w:tab w:val="left" w:pos="360"/>
              </w:tabs>
              <w:jc w:val="both"/>
              <w:rPr>
                <w:rFonts w:ascii="Arial" w:hAnsi="Arial" w:cs="Arial"/>
                <w:sz w:val="20"/>
                <w:szCs w:val="20"/>
              </w:rPr>
            </w:pPr>
            <w:r w:rsidRPr="00B64E8F">
              <w:rPr>
                <w:rFonts w:ascii="Arial" w:hAnsi="Arial" w:cs="Arial"/>
                <w:sz w:val="20"/>
                <w:szCs w:val="20"/>
              </w:rPr>
              <w:t>Deze beschrijft met welke zoekwaarden gezocht moet worden. Ook worden praktijktips gegeven.</w:t>
            </w:r>
          </w:p>
        </w:tc>
      </w:tr>
      <w:tr w:rsidR="005A7EB4" w:rsidRPr="00B64E8F" w:rsidTr="00896DED">
        <w:tc>
          <w:tcPr>
            <w:tcW w:w="2660" w:type="dxa"/>
          </w:tcPr>
          <w:p w:rsidR="005A7EB4" w:rsidRPr="00B64E8F" w:rsidRDefault="005A7EB4"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Nodig voor indicator:</w:t>
            </w:r>
          </w:p>
        </w:tc>
        <w:tc>
          <w:tcPr>
            <w:tcW w:w="6472" w:type="dxa"/>
          </w:tcPr>
          <w:p w:rsidR="005A7EB4" w:rsidRPr="00B64E8F" w:rsidRDefault="005A7EB4" w:rsidP="00B64E8F">
            <w:pPr>
              <w:tabs>
                <w:tab w:val="left" w:pos="360"/>
              </w:tabs>
              <w:jc w:val="both"/>
              <w:rPr>
                <w:rFonts w:ascii="Arial" w:hAnsi="Arial" w:cs="Arial"/>
                <w:sz w:val="20"/>
                <w:szCs w:val="20"/>
              </w:rPr>
            </w:pPr>
            <w:r w:rsidRPr="00B64E8F">
              <w:rPr>
                <w:rFonts w:ascii="Arial" w:hAnsi="Arial" w:cs="Arial"/>
                <w:sz w:val="20"/>
                <w:szCs w:val="20"/>
              </w:rPr>
              <w:t>Als laatste staat aangegeven voor welke indicatoren de variabele gebruikt wordt.</w:t>
            </w:r>
          </w:p>
        </w:tc>
      </w:tr>
    </w:tbl>
    <w:p w:rsidR="005A7EB4" w:rsidRPr="00B64E8F" w:rsidRDefault="005A7EB4" w:rsidP="00B64E8F">
      <w:pPr>
        <w:pStyle w:val="Normaa"/>
        <w:rPr>
          <w:rFonts w:ascii="Arial" w:hAnsi="Arial" w:cs="Arial"/>
          <w:sz w:val="20"/>
        </w:rPr>
      </w:pPr>
    </w:p>
    <w:p w:rsidR="005A7EB4" w:rsidRPr="00B64E8F" w:rsidRDefault="005A7EB4" w:rsidP="00B64E8F">
      <w:pPr>
        <w:pStyle w:val="Normaa"/>
        <w:jc w:val="both"/>
        <w:rPr>
          <w:rFonts w:ascii="Arial" w:hAnsi="Arial" w:cs="Arial"/>
          <w:sz w:val="20"/>
        </w:rPr>
      </w:pPr>
      <w:r w:rsidRPr="00B64E8F">
        <w:rPr>
          <w:rFonts w:ascii="Arial" w:hAnsi="Arial" w:cs="Arial"/>
          <w:sz w:val="20"/>
        </w:rPr>
        <w:t>Voor sommige variabelen is het niet mogelijk om direct uit de data de waarde van de variabele te bepalen. Leeftijd is hierbij het meest duidelijke voorbeeld. Om de leeftijd te kunnen bepalen is een peildatum en een geboortedatum nodig. Deze eerste twee gegevens zijn opgenomen bij de variabelen. Bij de indicatoren zijn rekenregels gedefinieerd die de uiteindelijke variabele berekenen. Een voorbeeld is: peildatum – geboortedatum = leeftijd.</w:t>
      </w:r>
    </w:p>
    <w:p w:rsidR="005A7EB4" w:rsidRPr="00B64E8F" w:rsidRDefault="005A7EB4" w:rsidP="00B64E8F">
      <w:pPr>
        <w:pStyle w:val="Normaa"/>
        <w:jc w:val="both"/>
        <w:rPr>
          <w:rFonts w:ascii="Arial" w:hAnsi="Arial" w:cs="Arial"/>
          <w:sz w:val="20"/>
        </w:rPr>
      </w:pPr>
    </w:p>
    <w:p w:rsidR="005A7EB4" w:rsidRPr="00B64E8F" w:rsidRDefault="005A7EB4" w:rsidP="00B64E8F">
      <w:pPr>
        <w:pStyle w:val="Normaa"/>
        <w:rPr>
          <w:rFonts w:ascii="Arial" w:hAnsi="Arial" w:cs="Arial"/>
          <w:sz w:val="20"/>
        </w:rPr>
      </w:pPr>
    </w:p>
    <w:p w:rsidR="005A7EB4" w:rsidRPr="00B64E8F" w:rsidRDefault="005A7EB4" w:rsidP="00B64E8F">
      <w:pPr>
        <w:pStyle w:val="Normaalweb"/>
        <w:spacing w:before="0" w:beforeAutospacing="0" w:after="0" w:afterAutospacing="0"/>
        <w:rPr>
          <w:rFonts w:ascii="Arial" w:hAnsi="Arial" w:cs="Arial"/>
        </w:rPr>
      </w:pPr>
    </w:p>
    <w:p w:rsidR="005A7EB4" w:rsidRPr="00B64E8F" w:rsidRDefault="005A7EB4" w:rsidP="00B64E8F">
      <w:pPr>
        <w:pStyle w:val="Normaa"/>
        <w:rPr>
          <w:rFonts w:ascii="Arial" w:hAnsi="Arial" w:cs="Arial"/>
          <w:i/>
          <w:sz w:val="20"/>
        </w:rPr>
        <w:sectPr w:rsidR="005A7EB4" w:rsidRPr="00B64E8F" w:rsidSect="00BE6F09">
          <w:pgSz w:w="11906" w:h="16838" w:code="9"/>
          <w:pgMar w:top="1729" w:right="1457" w:bottom="1457" w:left="1457" w:header="709" w:footer="709" w:gutter="0"/>
          <w:cols w:space="708"/>
          <w:titlePg/>
          <w:docGrid w:linePitch="360"/>
        </w:sectPr>
      </w:pPr>
    </w:p>
    <w:p w:rsidR="005A7EB4" w:rsidRPr="00B64E8F" w:rsidRDefault="005A7EB4" w:rsidP="00B64E8F">
      <w:pPr>
        <w:pStyle w:val="Normaa"/>
        <w:rPr>
          <w:rFonts w:ascii="Arial" w:hAnsi="Arial" w:cs="Arial"/>
          <w:i/>
          <w:sz w:val="20"/>
        </w:rPr>
      </w:pPr>
      <w:r w:rsidRPr="00B64E8F">
        <w:rPr>
          <w:rFonts w:ascii="Arial" w:hAnsi="Arial" w:cs="Arial"/>
          <w:i/>
          <w:sz w:val="20"/>
        </w:rPr>
        <w:t>Tabel 1: Variabelen uit verschillende bronnen in het ziekenhuis</w:t>
      </w:r>
    </w:p>
    <w:p w:rsidR="005A7EB4" w:rsidRPr="00B64E8F" w:rsidRDefault="005A7EB4" w:rsidP="00B64E8F">
      <w:pPr>
        <w:pStyle w:val="Normaa"/>
        <w:rPr>
          <w:rFonts w:ascii="Arial" w:hAnsi="Arial" w:cs="Arial"/>
          <w:bCs/>
          <w:sz w:val="20"/>
        </w:rPr>
      </w:pPr>
    </w:p>
    <w:tbl>
      <w:tblPr>
        <w:tblW w:w="14000" w:type="dxa"/>
        <w:tblBorders>
          <w:top w:val="single" w:sz="4" w:space="0" w:color="auto"/>
          <w:left w:val="single" w:sz="4" w:space="0" w:color="auto"/>
          <w:bottom w:val="single" w:sz="4" w:space="0" w:color="auto"/>
          <w:right w:val="single" w:sz="4" w:space="0" w:color="auto"/>
          <w:insideH w:val="single" w:sz="6" w:space="0" w:color="000000"/>
        </w:tblBorders>
        <w:tblLayout w:type="fixed"/>
        <w:tblLook w:val="0000"/>
      </w:tblPr>
      <w:tblGrid>
        <w:gridCol w:w="1242"/>
        <w:gridCol w:w="1984"/>
        <w:gridCol w:w="4537"/>
        <w:gridCol w:w="1542"/>
        <w:gridCol w:w="2285"/>
        <w:gridCol w:w="2410"/>
      </w:tblGrid>
      <w:tr w:rsidR="005A7EB4" w:rsidRPr="00B64E8F" w:rsidTr="005E424D">
        <w:trPr>
          <w:tblHeader/>
        </w:trPr>
        <w:tc>
          <w:tcPr>
            <w:tcW w:w="1242" w:type="dxa"/>
            <w:tcBorders>
              <w:top w:val="single" w:sz="4" w:space="0" w:color="auto"/>
            </w:tcBorders>
            <w:shd w:val="clear" w:color="auto" w:fill="31849B"/>
          </w:tcPr>
          <w:p w:rsidR="005A7EB4" w:rsidRPr="00B64E8F" w:rsidRDefault="005A7EB4" w:rsidP="00EB08FA">
            <w:pPr>
              <w:pStyle w:val="Normaa"/>
              <w:spacing w:before="60" w:after="60"/>
              <w:rPr>
                <w:rFonts w:ascii="Arial" w:hAnsi="Arial" w:cs="Arial"/>
                <w:b/>
                <w:color w:val="FFFFFF"/>
                <w:sz w:val="20"/>
                <w:szCs w:val="20"/>
              </w:rPr>
            </w:pPr>
            <w:r w:rsidRPr="00B64E8F">
              <w:rPr>
                <w:rFonts w:ascii="Arial" w:hAnsi="Arial" w:cs="Arial"/>
                <w:b/>
                <w:color w:val="FFFFFF"/>
                <w:sz w:val="20"/>
                <w:szCs w:val="20"/>
              </w:rPr>
              <w:t>Variabele</w:t>
            </w:r>
          </w:p>
        </w:tc>
        <w:tc>
          <w:tcPr>
            <w:tcW w:w="1984" w:type="dxa"/>
            <w:tcBorders>
              <w:top w:val="single" w:sz="4" w:space="0" w:color="auto"/>
            </w:tcBorders>
            <w:shd w:val="clear" w:color="auto" w:fill="31849B"/>
          </w:tcPr>
          <w:p w:rsidR="005A7EB4" w:rsidRPr="00B64E8F" w:rsidRDefault="005A7EB4" w:rsidP="00EB08FA">
            <w:pPr>
              <w:pStyle w:val="xl27"/>
              <w:spacing w:before="60" w:beforeAutospacing="0" w:after="60" w:afterAutospacing="0"/>
              <w:rPr>
                <w:b/>
                <w:color w:val="FFFFFF"/>
                <w:sz w:val="20"/>
                <w:szCs w:val="20"/>
                <w:lang w:eastAsia="en-US"/>
              </w:rPr>
            </w:pPr>
            <w:r w:rsidRPr="00B64E8F">
              <w:rPr>
                <w:b/>
                <w:color w:val="FFFFFF"/>
                <w:sz w:val="20"/>
                <w:szCs w:val="20"/>
                <w:lang w:eastAsia="en-US"/>
              </w:rPr>
              <w:t>Naam</w:t>
            </w:r>
          </w:p>
        </w:tc>
        <w:tc>
          <w:tcPr>
            <w:tcW w:w="4537" w:type="dxa"/>
            <w:tcBorders>
              <w:top w:val="single" w:sz="4" w:space="0" w:color="auto"/>
            </w:tcBorders>
            <w:shd w:val="clear" w:color="auto" w:fill="31849B"/>
          </w:tcPr>
          <w:p w:rsidR="005A7EB4" w:rsidRPr="00B64E8F" w:rsidRDefault="005A7EB4" w:rsidP="00EB08FA">
            <w:pPr>
              <w:pStyle w:val="Normaa"/>
              <w:spacing w:before="60" w:after="60"/>
              <w:rPr>
                <w:rFonts w:ascii="Arial" w:hAnsi="Arial" w:cs="Arial"/>
                <w:b/>
                <w:color w:val="FFFFFF"/>
                <w:sz w:val="20"/>
                <w:szCs w:val="20"/>
              </w:rPr>
            </w:pPr>
            <w:r w:rsidRPr="00B64E8F">
              <w:rPr>
                <w:rFonts w:ascii="Arial" w:hAnsi="Arial" w:cs="Arial"/>
                <w:b/>
                <w:color w:val="FFFFFF"/>
                <w:sz w:val="20"/>
                <w:szCs w:val="20"/>
              </w:rPr>
              <w:t>Vast te leggen waarde</w:t>
            </w:r>
          </w:p>
        </w:tc>
        <w:tc>
          <w:tcPr>
            <w:tcW w:w="1542" w:type="dxa"/>
            <w:tcBorders>
              <w:top w:val="single" w:sz="4" w:space="0" w:color="auto"/>
            </w:tcBorders>
            <w:shd w:val="clear" w:color="auto" w:fill="31849B"/>
          </w:tcPr>
          <w:p w:rsidR="005A7EB4" w:rsidRPr="00B64E8F" w:rsidRDefault="005A7EB4" w:rsidP="00EB08FA">
            <w:pPr>
              <w:pStyle w:val="Normaa"/>
              <w:spacing w:before="60" w:after="60"/>
              <w:rPr>
                <w:rFonts w:ascii="Arial" w:hAnsi="Arial" w:cs="Arial"/>
                <w:b/>
                <w:color w:val="FFFFFF"/>
                <w:sz w:val="20"/>
                <w:szCs w:val="20"/>
              </w:rPr>
            </w:pPr>
            <w:r w:rsidRPr="00B64E8F">
              <w:rPr>
                <w:rFonts w:ascii="Arial" w:hAnsi="Arial" w:cs="Arial"/>
                <w:b/>
                <w:color w:val="FFFFFF"/>
                <w:sz w:val="20"/>
                <w:szCs w:val="20"/>
              </w:rPr>
              <w:t>Bron</w:t>
            </w:r>
          </w:p>
        </w:tc>
        <w:tc>
          <w:tcPr>
            <w:tcW w:w="2285" w:type="dxa"/>
            <w:tcBorders>
              <w:top w:val="single" w:sz="4" w:space="0" w:color="auto"/>
            </w:tcBorders>
            <w:shd w:val="clear" w:color="auto" w:fill="31849B"/>
          </w:tcPr>
          <w:p w:rsidR="005A7EB4" w:rsidRPr="00B64E8F" w:rsidRDefault="005A7EB4" w:rsidP="00EB08FA">
            <w:pPr>
              <w:pStyle w:val="Normaa"/>
              <w:spacing w:before="60" w:after="60"/>
              <w:rPr>
                <w:rFonts w:ascii="Arial" w:hAnsi="Arial" w:cs="Arial"/>
                <w:b/>
                <w:color w:val="FFFFFF"/>
                <w:sz w:val="20"/>
                <w:szCs w:val="20"/>
              </w:rPr>
            </w:pPr>
            <w:r w:rsidRPr="00B64E8F">
              <w:rPr>
                <w:rFonts w:ascii="Arial" w:hAnsi="Arial" w:cs="Arial"/>
                <w:b/>
                <w:color w:val="FFFFFF"/>
                <w:sz w:val="20"/>
                <w:szCs w:val="20"/>
              </w:rPr>
              <w:t>Instructie</w:t>
            </w:r>
          </w:p>
        </w:tc>
        <w:tc>
          <w:tcPr>
            <w:tcW w:w="2410" w:type="dxa"/>
            <w:tcBorders>
              <w:top w:val="single" w:sz="4" w:space="0" w:color="auto"/>
            </w:tcBorders>
            <w:shd w:val="clear" w:color="auto" w:fill="31849B"/>
          </w:tcPr>
          <w:p w:rsidR="005A7EB4" w:rsidRPr="00B64E8F" w:rsidRDefault="005A7EB4" w:rsidP="00EB08FA">
            <w:pPr>
              <w:pStyle w:val="Normaa"/>
              <w:spacing w:before="60" w:after="60"/>
              <w:rPr>
                <w:rFonts w:ascii="Arial" w:hAnsi="Arial" w:cs="Arial"/>
                <w:b/>
                <w:color w:val="FFFFFF"/>
                <w:sz w:val="20"/>
                <w:szCs w:val="20"/>
              </w:rPr>
            </w:pPr>
            <w:r w:rsidRPr="00B64E8F">
              <w:rPr>
                <w:rFonts w:ascii="Arial" w:hAnsi="Arial" w:cs="Arial"/>
                <w:b/>
                <w:color w:val="FFFFFF"/>
                <w:sz w:val="20"/>
                <w:szCs w:val="20"/>
              </w:rPr>
              <w:t>Benodigd voor indicator</w:t>
            </w:r>
          </w:p>
        </w:tc>
      </w:tr>
      <w:tr w:rsidR="005A7EB4" w:rsidRPr="00B64E8F" w:rsidTr="00241F66">
        <w:tc>
          <w:tcPr>
            <w:tcW w:w="1242"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VKM0</w:t>
            </w:r>
          </w:p>
        </w:tc>
        <w:tc>
          <w:tcPr>
            <w:tcW w:w="1984"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 xml:space="preserve">Patiëntnummer </w:t>
            </w:r>
          </w:p>
        </w:tc>
        <w:tc>
          <w:tcPr>
            <w:tcW w:w="4537" w:type="dxa"/>
          </w:tcPr>
          <w:p w:rsidR="005A7EB4" w:rsidRPr="00B64E8F" w:rsidRDefault="005A7EB4" w:rsidP="00B64E8F">
            <w:pPr>
              <w:pStyle w:val="Normaa"/>
              <w:rPr>
                <w:rFonts w:ascii="Arial" w:hAnsi="Arial" w:cs="Arial"/>
                <w:sz w:val="20"/>
                <w:szCs w:val="20"/>
              </w:rPr>
            </w:pPr>
          </w:p>
        </w:tc>
        <w:tc>
          <w:tcPr>
            <w:tcW w:w="1542"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ZIS</w:t>
            </w:r>
          </w:p>
        </w:tc>
        <w:tc>
          <w:tcPr>
            <w:tcW w:w="2285"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Het patiëntnummer is het unieke element dat de basis vormt om koppelingen tussen registratiesystemen mogelijk te maken</w:t>
            </w:r>
          </w:p>
        </w:tc>
        <w:tc>
          <w:tcPr>
            <w:tcW w:w="2410"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1: Volume Voorste Kruisband Reconstructies</w:t>
            </w:r>
          </w:p>
          <w:p w:rsidR="005A7EB4" w:rsidRPr="00B64E8F" w:rsidRDefault="005A7EB4" w:rsidP="00B64E8F">
            <w:pPr>
              <w:pStyle w:val="Normaa"/>
              <w:rPr>
                <w:rFonts w:ascii="Arial" w:hAnsi="Arial" w:cs="Arial"/>
                <w:sz w:val="20"/>
                <w:szCs w:val="20"/>
              </w:rPr>
            </w:pPr>
            <w:r w:rsidRPr="00B64E8F">
              <w:rPr>
                <w:rFonts w:ascii="Arial" w:hAnsi="Arial" w:cs="Arial"/>
                <w:sz w:val="20"/>
                <w:szCs w:val="20"/>
              </w:rPr>
              <w:t xml:space="preserve">2: Artroscopie bij </w:t>
            </w:r>
            <w:r>
              <w:rPr>
                <w:rFonts w:ascii="Arial" w:hAnsi="Arial" w:cs="Arial"/>
                <w:sz w:val="20"/>
                <w:szCs w:val="20"/>
              </w:rPr>
              <w:t>patiënten boven de 55 jaar</w:t>
            </w:r>
          </w:p>
          <w:p w:rsidR="005A7EB4" w:rsidRPr="00B64E8F" w:rsidRDefault="005A7EB4" w:rsidP="00C10638">
            <w:pPr>
              <w:pStyle w:val="Normaa"/>
              <w:rPr>
                <w:rFonts w:ascii="Arial" w:hAnsi="Arial" w:cs="Arial"/>
                <w:sz w:val="20"/>
                <w:szCs w:val="20"/>
              </w:rPr>
            </w:pPr>
            <w:r w:rsidRPr="00B64E8F">
              <w:rPr>
                <w:rFonts w:ascii="Arial" w:hAnsi="Arial" w:cs="Arial"/>
                <w:sz w:val="20"/>
                <w:szCs w:val="20"/>
              </w:rPr>
              <w:t>3: Heroperatie na artroscopie</w:t>
            </w:r>
          </w:p>
        </w:tc>
      </w:tr>
      <w:tr w:rsidR="005A7EB4" w:rsidRPr="00B64E8F" w:rsidTr="00241F66">
        <w:tc>
          <w:tcPr>
            <w:tcW w:w="1242" w:type="dxa"/>
            <w:shd w:val="clear" w:color="auto" w:fill="F2F2F2"/>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VKM1</w:t>
            </w:r>
          </w:p>
        </w:tc>
        <w:tc>
          <w:tcPr>
            <w:tcW w:w="1984" w:type="dxa"/>
            <w:shd w:val="clear" w:color="auto" w:fill="F2F2F2"/>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A</w:t>
            </w:r>
            <w:r>
              <w:rPr>
                <w:rFonts w:ascii="Arial" w:hAnsi="Arial" w:cs="Arial"/>
                <w:sz w:val="20"/>
                <w:szCs w:val="20"/>
              </w:rPr>
              <w:t>r</w:t>
            </w:r>
            <w:r w:rsidRPr="00B64E8F">
              <w:rPr>
                <w:rFonts w:ascii="Arial" w:hAnsi="Arial" w:cs="Arial"/>
                <w:sz w:val="20"/>
                <w:szCs w:val="20"/>
              </w:rPr>
              <w:t>troscopie knie</w:t>
            </w:r>
          </w:p>
          <w:p w:rsidR="005A7EB4" w:rsidRPr="00B64E8F" w:rsidRDefault="005A7EB4" w:rsidP="00B64E8F">
            <w:pPr>
              <w:pStyle w:val="Normaa"/>
              <w:rPr>
                <w:rFonts w:ascii="Arial" w:hAnsi="Arial" w:cs="Arial"/>
                <w:sz w:val="20"/>
                <w:szCs w:val="20"/>
              </w:rPr>
            </w:pPr>
          </w:p>
        </w:tc>
        <w:tc>
          <w:tcPr>
            <w:tcW w:w="4537" w:type="dxa"/>
            <w:shd w:val="clear" w:color="auto" w:fill="F2F2F2"/>
          </w:tcPr>
          <w:p w:rsidR="005A7EB4" w:rsidRPr="00B64E8F" w:rsidRDefault="005A7EB4" w:rsidP="00A36832">
            <w:pPr>
              <w:pStyle w:val="Normaa"/>
              <w:rPr>
                <w:rFonts w:ascii="Arial" w:hAnsi="Arial" w:cs="Arial"/>
                <w:sz w:val="20"/>
                <w:szCs w:val="20"/>
              </w:rPr>
            </w:pPr>
            <w:r>
              <w:rPr>
                <w:rFonts w:ascii="Arial" w:hAnsi="Arial" w:cs="Arial"/>
                <w:sz w:val="20"/>
                <w:szCs w:val="20"/>
              </w:rPr>
              <w:t>Zorgactiviteit 39410 A</w:t>
            </w:r>
            <w:r w:rsidRPr="00B64E8F">
              <w:rPr>
                <w:rFonts w:ascii="Arial" w:hAnsi="Arial" w:cs="Arial"/>
                <w:sz w:val="20"/>
                <w:szCs w:val="20"/>
              </w:rPr>
              <w:t xml:space="preserve">rtroscopie </w:t>
            </w:r>
            <w:r>
              <w:rPr>
                <w:rFonts w:ascii="Arial" w:hAnsi="Arial" w:cs="Arial"/>
                <w:sz w:val="20"/>
                <w:szCs w:val="20"/>
              </w:rPr>
              <w:t xml:space="preserve">van de </w:t>
            </w:r>
            <w:r w:rsidRPr="00B64E8F">
              <w:rPr>
                <w:rFonts w:ascii="Arial" w:hAnsi="Arial" w:cs="Arial"/>
                <w:sz w:val="20"/>
                <w:szCs w:val="20"/>
              </w:rPr>
              <w:t>knie</w:t>
            </w:r>
          </w:p>
          <w:p w:rsidR="005A7EB4" w:rsidRDefault="005A7EB4" w:rsidP="00A36832">
            <w:pPr>
              <w:pStyle w:val="Normaa"/>
              <w:rPr>
                <w:rFonts w:ascii="Arial" w:hAnsi="Arial" w:cs="Arial"/>
                <w:sz w:val="20"/>
                <w:szCs w:val="20"/>
              </w:rPr>
            </w:pPr>
            <w:r>
              <w:rPr>
                <w:rFonts w:ascii="Arial" w:hAnsi="Arial" w:cs="Arial"/>
                <w:sz w:val="20"/>
                <w:szCs w:val="20"/>
              </w:rPr>
              <w:t xml:space="preserve">Zorgactiviteit </w:t>
            </w:r>
            <w:r w:rsidRPr="00B64E8F">
              <w:rPr>
                <w:rFonts w:ascii="Arial" w:hAnsi="Arial" w:cs="Arial"/>
                <w:sz w:val="20"/>
                <w:szCs w:val="20"/>
              </w:rPr>
              <w:t>38643</w:t>
            </w:r>
            <w:r>
              <w:t xml:space="preserve"> </w:t>
            </w:r>
            <w:r w:rsidRPr="00924143">
              <w:rPr>
                <w:rFonts w:ascii="Arial" w:hAnsi="Arial" w:cs="Arial"/>
                <w:sz w:val="20"/>
                <w:szCs w:val="20"/>
              </w:rPr>
              <w:t>Totale of partiële meniscectomie.</w:t>
            </w:r>
          </w:p>
          <w:p w:rsidR="005A7EB4" w:rsidRPr="00B64E8F" w:rsidRDefault="005A7EB4" w:rsidP="00A36832">
            <w:pPr>
              <w:pStyle w:val="Normaa"/>
              <w:rPr>
                <w:rFonts w:ascii="Arial" w:hAnsi="Arial" w:cs="Arial"/>
                <w:sz w:val="20"/>
                <w:szCs w:val="20"/>
              </w:rPr>
            </w:pPr>
            <w:r>
              <w:rPr>
                <w:rFonts w:ascii="Arial" w:hAnsi="Arial" w:cs="Arial"/>
                <w:sz w:val="20"/>
                <w:szCs w:val="20"/>
              </w:rPr>
              <w:t xml:space="preserve">Zorgactiviteit </w:t>
            </w:r>
            <w:r w:rsidRPr="00B64E8F">
              <w:rPr>
                <w:rFonts w:ascii="Arial" w:hAnsi="Arial" w:cs="Arial"/>
                <w:sz w:val="20"/>
                <w:szCs w:val="20"/>
              </w:rPr>
              <w:t xml:space="preserve"> 38641 </w:t>
            </w:r>
            <w:r w:rsidRPr="00924143">
              <w:rPr>
                <w:rFonts w:ascii="Arial" w:hAnsi="Arial" w:cs="Arial"/>
                <w:sz w:val="20"/>
                <w:szCs w:val="20"/>
              </w:rPr>
              <w:t>Uitgebreide artrotomie, patellectomie, cheilectomie, synoviectomie en kruisbandplastiek van de knie.</w:t>
            </w:r>
          </w:p>
        </w:tc>
        <w:tc>
          <w:tcPr>
            <w:tcW w:w="1542" w:type="dxa"/>
            <w:shd w:val="clear" w:color="auto" w:fill="F2F2F2"/>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ZIS</w:t>
            </w:r>
          </w:p>
        </w:tc>
        <w:tc>
          <w:tcPr>
            <w:tcW w:w="2285" w:type="dxa"/>
            <w:shd w:val="clear" w:color="auto" w:fill="F2F2F2"/>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Operatieve artroscopische ingreep aan de knie</w:t>
            </w:r>
          </w:p>
        </w:tc>
        <w:tc>
          <w:tcPr>
            <w:tcW w:w="2410" w:type="dxa"/>
            <w:shd w:val="clear" w:color="auto" w:fill="F2F2F2"/>
          </w:tcPr>
          <w:p w:rsidR="005A7EB4" w:rsidRPr="00B64E8F" w:rsidRDefault="005A7EB4" w:rsidP="00C10638">
            <w:pPr>
              <w:pStyle w:val="Normaa"/>
              <w:rPr>
                <w:rFonts w:ascii="Arial" w:hAnsi="Arial" w:cs="Arial"/>
                <w:sz w:val="20"/>
                <w:szCs w:val="20"/>
              </w:rPr>
            </w:pPr>
            <w:r>
              <w:rPr>
                <w:rFonts w:ascii="Arial" w:hAnsi="Arial" w:cs="Arial"/>
                <w:sz w:val="20"/>
                <w:szCs w:val="20"/>
              </w:rPr>
              <w:t>2</w:t>
            </w:r>
            <w:r w:rsidRPr="00B64E8F">
              <w:rPr>
                <w:rFonts w:ascii="Arial" w:hAnsi="Arial" w:cs="Arial"/>
                <w:sz w:val="20"/>
                <w:szCs w:val="20"/>
              </w:rPr>
              <w:t xml:space="preserve">: Artroscopie bij </w:t>
            </w:r>
            <w:r>
              <w:rPr>
                <w:rFonts w:ascii="Arial" w:hAnsi="Arial" w:cs="Arial"/>
                <w:sz w:val="20"/>
                <w:szCs w:val="20"/>
              </w:rPr>
              <w:t>patiënten boven de 55 jaar</w:t>
            </w:r>
          </w:p>
          <w:p w:rsidR="005A7EB4" w:rsidRPr="00B64E8F" w:rsidRDefault="005A7EB4" w:rsidP="00C10638">
            <w:pPr>
              <w:pStyle w:val="Normaa"/>
              <w:rPr>
                <w:rFonts w:ascii="Arial" w:hAnsi="Arial" w:cs="Arial"/>
                <w:sz w:val="20"/>
                <w:szCs w:val="20"/>
              </w:rPr>
            </w:pPr>
            <w:r w:rsidRPr="00B64E8F">
              <w:rPr>
                <w:rFonts w:ascii="Arial" w:hAnsi="Arial" w:cs="Arial"/>
                <w:sz w:val="20"/>
                <w:szCs w:val="20"/>
              </w:rPr>
              <w:t>3: Heroperatie na artroscopie</w:t>
            </w:r>
          </w:p>
          <w:p w:rsidR="005A7EB4" w:rsidRPr="00B64E8F" w:rsidRDefault="005A7EB4" w:rsidP="00C10638">
            <w:pPr>
              <w:pStyle w:val="Normaa"/>
              <w:rPr>
                <w:rFonts w:ascii="Arial" w:hAnsi="Arial" w:cs="Arial"/>
                <w:sz w:val="20"/>
                <w:szCs w:val="20"/>
              </w:rPr>
            </w:pPr>
          </w:p>
          <w:p w:rsidR="005A7EB4" w:rsidRPr="00B64E8F" w:rsidRDefault="005A7EB4" w:rsidP="00B64E8F">
            <w:pPr>
              <w:pStyle w:val="Normaa"/>
              <w:rPr>
                <w:rFonts w:ascii="Arial" w:hAnsi="Arial" w:cs="Arial"/>
                <w:sz w:val="20"/>
                <w:szCs w:val="20"/>
              </w:rPr>
            </w:pPr>
          </w:p>
        </w:tc>
      </w:tr>
      <w:tr w:rsidR="005A7EB4" w:rsidRPr="00B64E8F" w:rsidTr="00241F66">
        <w:trPr>
          <w:trHeight w:val="297"/>
        </w:trPr>
        <w:tc>
          <w:tcPr>
            <w:tcW w:w="1242"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VKM2</w:t>
            </w:r>
          </w:p>
        </w:tc>
        <w:tc>
          <w:tcPr>
            <w:tcW w:w="1984"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 xml:space="preserve">Datum artroscopie knie </w:t>
            </w:r>
          </w:p>
        </w:tc>
        <w:tc>
          <w:tcPr>
            <w:tcW w:w="4537"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dd-mm-jjjj</w:t>
            </w:r>
          </w:p>
        </w:tc>
        <w:tc>
          <w:tcPr>
            <w:tcW w:w="1542"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ZIS</w:t>
            </w:r>
          </w:p>
        </w:tc>
        <w:tc>
          <w:tcPr>
            <w:tcW w:w="2285"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Datum VKM1</w:t>
            </w:r>
          </w:p>
        </w:tc>
        <w:tc>
          <w:tcPr>
            <w:tcW w:w="2410" w:type="dxa"/>
          </w:tcPr>
          <w:p w:rsidR="005A7EB4" w:rsidRDefault="005A7EB4" w:rsidP="00B64E8F">
            <w:pPr>
              <w:pStyle w:val="Normaa"/>
              <w:rPr>
                <w:rFonts w:ascii="Arial" w:hAnsi="Arial" w:cs="Arial"/>
                <w:sz w:val="20"/>
                <w:szCs w:val="20"/>
              </w:rPr>
            </w:pPr>
            <w:r>
              <w:rPr>
                <w:rFonts w:ascii="Arial" w:hAnsi="Arial" w:cs="Arial"/>
                <w:sz w:val="20"/>
                <w:szCs w:val="20"/>
              </w:rPr>
              <w:t xml:space="preserve">2: </w:t>
            </w:r>
            <w:r w:rsidRPr="00B64E8F">
              <w:rPr>
                <w:rFonts w:ascii="Arial" w:hAnsi="Arial" w:cs="Arial"/>
                <w:sz w:val="20"/>
                <w:szCs w:val="20"/>
              </w:rPr>
              <w:t xml:space="preserve">Artroscopie bij </w:t>
            </w:r>
            <w:r>
              <w:rPr>
                <w:rFonts w:ascii="Arial" w:hAnsi="Arial" w:cs="Arial"/>
                <w:sz w:val="20"/>
                <w:szCs w:val="20"/>
              </w:rPr>
              <w:t>patiënten boven de 55 jaar</w:t>
            </w:r>
          </w:p>
          <w:p w:rsidR="005A7EB4" w:rsidRPr="00B64E8F" w:rsidRDefault="005A7EB4" w:rsidP="00B64E8F">
            <w:pPr>
              <w:pStyle w:val="Normaa"/>
              <w:rPr>
                <w:rFonts w:ascii="Arial" w:hAnsi="Arial" w:cs="Arial"/>
                <w:sz w:val="20"/>
                <w:szCs w:val="20"/>
              </w:rPr>
            </w:pPr>
            <w:r>
              <w:rPr>
                <w:rFonts w:ascii="Arial" w:hAnsi="Arial" w:cs="Arial"/>
                <w:sz w:val="20"/>
                <w:szCs w:val="20"/>
              </w:rPr>
              <w:t>3</w:t>
            </w:r>
            <w:r w:rsidRPr="00B64E8F">
              <w:rPr>
                <w:rFonts w:ascii="Arial" w:hAnsi="Arial" w:cs="Arial"/>
                <w:sz w:val="20"/>
                <w:szCs w:val="20"/>
              </w:rPr>
              <w:t>: Heroperatie na artroscopie</w:t>
            </w:r>
          </w:p>
        </w:tc>
      </w:tr>
      <w:tr w:rsidR="005A7EB4" w:rsidRPr="00B64E8F" w:rsidTr="00241F66">
        <w:tc>
          <w:tcPr>
            <w:tcW w:w="1242" w:type="dxa"/>
            <w:shd w:val="clear" w:color="auto" w:fill="F2F2F2"/>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VKM3</w:t>
            </w:r>
          </w:p>
          <w:p w:rsidR="005A7EB4" w:rsidRPr="00B64E8F" w:rsidRDefault="005A7EB4" w:rsidP="00B64E8F">
            <w:pPr>
              <w:pStyle w:val="Normaa"/>
              <w:rPr>
                <w:rFonts w:ascii="Arial" w:hAnsi="Arial" w:cs="Arial"/>
                <w:sz w:val="20"/>
                <w:szCs w:val="20"/>
              </w:rPr>
            </w:pPr>
          </w:p>
          <w:p w:rsidR="005A7EB4" w:rsidRPr="00B64E8F" w:rsidRDefault="005A7EB4" w:rsidP="00B64E8F">
            <w:pPr>
              <w:pStyle w:val="Normaa"/>
              <w:rPr>
                <w:rFonts w:ascii="Arial" w:hAnsi="Arial" w:cs="Arial"/>
                <w:sz w:val="20"/>
                <w:szCs w:val="20"/>
              </w:rPr>
            </w:pPr>
          </w:p>
          <w:p w:rsidR="005A7EB4" w:rsidRPr="00B64E8F" w:rsidRDefault="005A7EB4" w:rsidP="00B64E8F">
            <w:pPr>
              <w:pStyle w:val="Normaa"/>
              <w:rPr>
                <w:rFonts w:ascii="Arial" w:hAnsi="Arial" w:cs="Arial"/>
                <w:sz w:val="20"/>
                <w:szCs w:val="20"/>
              </w:rPr>
            </w:pPr>
          </w:p>
        </w:tc>
        <w:tc>
          <w:tcPr>
            <w:tcW w:w="1984" w:type="dxa"/>
            <w:shd w:val="clear" w:color="auto" w:fill="F2F2F2"/>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OK-verrichting aan knie</w:t>
            </w:r>
          </w:p>
        </w:tc>
        <w:tc>
          <w:tcPr>
            <w:tcW w:w="4537" w:type="dxa"/>
            <w:shd w:val="clear" w:color="auto" w:fill="F2F2F2"/>
          </w:tcPr>
          <w:p w:rsidR="005A7EB4" w:rsidRPr="00B64E8F" w:rsidRDefault="005A7EB4" w:rsidP="00B64E8F">
            <w:pPr>
              <w:pStyle w:val="Normaa"/>
              <w:rPr>
                <w:rFonts w:ascii="Arial" w:hAnsi="Arial" w:cs="Arial"/>
                <w:sz w:val="20"/>
                <w:szCs w:val="20"/>
              </w:rPr>
            </w:pPr>
            <w:r>
              <w:rPr>
                <w:rFonts w:ascii="Arial" w:hAnsi="Arial" w:cs="Arial"/>
                <w:sz w:val="20"/>
                <w:szCs w:val="20"/>
              </w:rPr>
              <w:t>Zorgactiviteit 39410 A</w:t>
            </w:r>
            <w:r w:rsidRPr="00B64E8F">
              <w:rPr>
                <w:rFonts w:ascii="Arial" w:hAnsi="Arial" w:cs="Arial"/>
                <w:sz w:val="20"/>
                <w:szCs w:val="20"/>
              </w:rPr>
              <w:t>rt</w:t>
            </w:r>
            <w:r>
              <w:rPr>
                <w:rFonts w:ascii="Arial" w:hAnsi="Arial" w:cs="Arial"/>
                <w:sz w:val="20"/>
                <w:szCs w:val="20"/>
              </w:rPr>
              <w:t>h</w:t>
            </w:r>
            <w:r w:rsidRPr="00B64E8F">
              <w:rPr>
                <w:rFonts w:ascii="Arial" w:hAnsi="Arial" w:cs="Arial"/>
                <w:sz w:val="20"/>
                <w:szCs w:val="20"/>
              </w:rPr>
              <w:t xml:space="preserve">roscopie </w:t>
            </w:r>
            <w:r>
              <w:rPr>
                <w:rFonts w:ascii="Arial" w:hAnsi="Arial" w:cs="Arial"/>
                <w:sz w:val="20"/>
                <w:szCs w:val="20"/>
              </w:rPr>
              <w:t xml:space="preserve">van de </w:t>
            </w:r>
            <w:r w:rsidRPr="00B64E8F">
              <w:rPr>
                <w:rFonts w:ascii="Arial" w:hAnsi="Arial" w:cs="Arial"/>
                <w:sz w:val="20"/>
                <w:szCs w:val="20"/>
              </w:rPr>
              <w:t>knie</w:t>
            </w:r>
          </w:p>
          <w:p w:rsidR="005A7EB4" w:rsidRPr="00B64E8F" w:rsidRDefault="005A7EB4" w:rsidP="00B64E8F">
            <w:pPr>
              <w:pStyle w:val="Normaa"/>
              <w:rPr>
                <w:rFonts w:ascii="Arial" w:hAnsi="Arial" w:cs="Arial"/>
                <w:sz w:val="20"/>
                <w:szCs w:val="20"/>
              </w:rPr>
            </w:pPr>
            <w:r>
              <w:rPr>
                <w:rFonts w:ascii="Arial" w:hAnsi="Arial" w:cs="Arial"/>
                <w:sz w:val="20"/>
                <w:szCs w:val="20"/>
              </w:rPr>
              <w:t>Zorgactiviteit 39411 A</w:t>
            </w:r>
            <w:r w:rsidRPr="00B64E8F">
              <w:rPr>
                <w:rFonts w:ascii="Arial" w:hAnsi="Arial" w:cs="Arial"/>
                <w:sz w:val="20"/>
                <w:szCs w:val="20"/>
              </w:rPr>
              <w:t>rt</w:t>
            </w:r>
            <w:r>
              <w:rPr>
                <w:rFonts w:ascii="Arial" w:hAnsi="Arial" w:cs="Arial"/>
                <w:sz w:val="20"/>
                <w:szCs w:val="20"/>
              </w:rPr>
              <w:t>h</w:t>
            </w:r>
            <w:r w:rsidRPr="00B64E8F">
              <w:rPr>
                <w:rFonts w:ascii="Arial" w:hAnsi="Arial" w:cs="Arial"/>
                <w:sz w:val="20"/>
                <w:szCs w:val="20"/>
              </w:rPr>
              <w:t xml:space="preserve">roscopie </w:t>
            </w:r>
            <w:r>
              <w:rPr>
                <w:rFonts w:ascii="Arial" w:hAnsi="Arial" w:cs="Arial"/>
                <w:sz w:val="20"/>
                <w:szCs w:val="20"/>
              </w:rPr>
              <w:t xml:space="preserve">van de </w:t>
            </w:r>
            <w:r w:rsidRPr="00B64E8F">
              <w:rPr>
                <w:rFonts w:ascii="Arial" w:hAnsi="Arial" w:cs="Arial"/>
                <w:sz w:val="20"/>
                <w:szCs w:val="20"/>
              </w:rPr>
              <w:t xml:space="preserve">knie icm </w:t>
            </w:r>
            <w:r>
              <w:rPr>
                <w:rFonts w:ascii="Arial" w:hAnsi="Arial" w:cs="Arial"/>
                <w:sz w:val="20"/>
                <w:szCs w:val="20"/>
              </w:rPr>
              <w:t xml:space="preserve">een </w:t>
            </w:r>
            <w:r w:rsidRPr="00B64E8F">
              <w:rPr>
                <w:rFonts w:ascii="Arial" w:hAnsi="Arial" w:cs="Arial"/>
                <w:sz w:val="20"/>
                <w:szCs w:val="20"/>
              </w:rPr>
              <w:t>heelkundige ingreep</w:t>
            </w:r>
            <w:r>
              <w:rPr>
                <w:rFonts w:ascii="Arial" w:hAnsi="Arial" w:cs="Arial"/>
                <w:sz w:val="20"/>
                <w:szCs w:val="20"/>
              </w:rPr>
              <w:t xml:space="preserve"> aan dezelfde knie in een zitting</w:t>
            </w:r>
          </w:p>
          <w:p w:rsidR="005A7EB4" w:rsidRPr="00B64E8F" w:rsidRDefault="005A7EB4" w:rsidP="00B64E8F">
            <w:pPr>
              <w:pStyle w:val="Normaa"/>
              <w:rPr>
                <w:rFonts w:ascii="Arial" w:hAnsi="Arial" w:cs="Arial"/>
                <w:sz w:val="20"/>
                <w:szCs w:val="20"/>
              </w:rPr>
            </w:pPr>
            <w:r>
              <w:rPr>
                <w:rFonts w:ascii="Arial" w:hAnsi="Arial" w:cs="Arial"/>
                <w:sz w:val="20"/>
                <w:szCs w:val="20"/>
              </w:rPr>
              <w:t xml:space="preserve">Zorgactiviteit </w:t>
            </w:r>
            <w:r w:rsidRPr="00B64E8F">
              <w:rPr>
                <w:rFonts w:ascii="Arial" w:hAnsi="Arial" w:cs="Arial"/>
                <w:sz w:val="20"/>
                <w:szCs w:val="20"/>
              </w:rPr>
              <w:t xml:space="preserve"> 38641 </w:t>
            </w:r>
            <w:r w:rsidRPr="00924143">
              <w:rPr>
                <w:rFonts w:ascii="Arial" w:hAnsi="Arial" w:cs="Arial"/>
                <w:sz w:val="20"/>
                <w:szCs w:val="20"/>
              </w:rPr>
              <w:t>Uitgebreide artrotomie, patellectomie, cheilectomie, synoviectomie en kruisbandplastiek van de knie.</w:t>
            </w:r>
          </w:p>
          <w:p w:rsidR="005A7EB4" w:rsidRPr="00B64E8F" w:rsidRDefault="005A7EB4" w:rsidP="00B64E8F">
            <w:pPr>
              <w:pStyle w:val="Normaa"/>
              <w:rPr>
                <w:rFonts w:ascii="Arial" w:hAnsi="Arial" w:cs="Arial"/>
                <w:sz w:val="20"/>
                <w:szCs w:val="20"/>
              </w:rPr>
            </w:pPr>
            <w:r>
              <w:rPr>
                <w:rFonts w:ascii="Arial" w:hAnsi="Arial" w:cs="Arial"/>
                <w:sz w:val="20"/>
                <w:szCs w:val="20"/>
              </w:rPr>
              <w:t xml:space="preserve">Zorgactiviteit </w:t>
            </w:r>
            <w:r w:rsidRPr="00B64E8F">
              <w:rPr>
                <w:rFonts w:ascii="Arial" w:hAnsi="Arial" w:cs="Arial"/>
                <w:sz w:val="20"/>
                <w:szCs w:val="20"/>
              </w:rPr>
              <w:t xml:space="preserve">38642 </w:t>
            </w:r>
            <w:r w:rsidRPr="00924143">
              <w:rPr>
                <w:rFonts w:ascii="Arial" w:hAnsi="Arial" w:cs="Arial"/>
                <w:sz w:val="20"/>
                <w:szCs w:val="20"/>
              </w:rPr>
              <w:t>Voorste en/of achterste kruisbandplastiek van de knie met transplantaat.</w:t>
            </w:r>
          </w:p>
          <w:p w:rsidR="005A7EB4" w:rsidRPr="00B64E8F" w:rsidRDefault="005A7EB4" w:rsidP="00924143">
            <w:pPr>
              <w:pStyle w:val="Normaa"/>
              <w:rPr>
                <w:rFonts w:ascii="Arial" w:hAnsi="Arial" w:cs="Arial"/>
                <w:sz w:val="20"/>
                <w:szCs w:val="20"/>
              </w:rPr>
            </w:pPr>
            <w:r>
              <w:rPr>
                <w:rFonts w:ascii="Arial" w:hAnsi="Arial" w:cs="Arial"/>
                <w:sz w:val="20"/>
                <w:szCs w:val="20"/>
              </w:rPr>
              <w:t xml:space="preserve">Zorgactiviteit </w:t>
            </w:r>
            <w:r w:rsidRPr="00B64E8F">
              <w:rPr>
                <w:rFonts w:ascii="Arial" w:hAnsi="Arial" w:cs="Arial"/>
                <w:sz w:val="20"/>
                <w:szCs w:val="20"/>
              </w:rPr>
              <w:t>38643</w:t>
            </w:r>
            <w:r>
              <w:t xml:space="preserve"> </w:t>
            </w:r>
            <w:r w:rsidRPr="00924143">
              <w:rPr>
                <w:rFonts w:ascii="Arial" w:hAnsi="Arial" w:cs="Arial"/>
                <w:sz w:val="20"/>
                <w:szCs w:val="20"/>
              </w:rPr>
              <w:t>Totale of partiële meniscectomie.</w:t>
            </w:r>
          </w:p>
        </w:tc>
        <w:tc>
          <w:tcPr>
            <w:tcW w:w="1542" w:type="dxa"/>
            <w:shd w:val="clear" w:color="auto" w:fill="F2F2F2"/>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ZIS</w:t>
            </w:r>
          </w:p>
        </w:tc>
        <w:tc>
          <w:tcPr>
            <w:tcW w:w="2285" w:type="dxa"/>
            <w:shd w:val="clear" w:color="auto" w:fill="F2F2F2"/>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Tellen wanneer deze codes voorkomen</w:t>
            </w:r>
          </w:p>
        </w:tc>
        <w:tc>
          <w:tcPr>
            <w:tcW w:w="2410" w:type="dxa"/>
            <w:shd w:val="clear" w:color="auto" w:fill="F2F2F2"/>
          </w:tcPr>
          <w:p w:rsidR="005A7EB4" w:rsidRPr="00B64E8F" w:rsidRDefault="005A7EB4" w:rsidP="00B64E8F">
            <w:pPr>
              <w:pStyle w:val="Normaa"/>
              <w:rPr>
                <w:rFonts w:ascii="Arial" w:hAnsi="Arial" w:cs="Arial"/>
                <w:sz w:val="20"/>
                <w:szCs w:val="20"/>
              </w:rPr>
            </w:pPr>
            <w:r>
              <w:rPr>
                <w:rFonts w:ascii="Arial" w:hAnsi="Arial" w:cs="Arial"/>
                <w:sz w:val="20"/>
                <w:szCs w:val="20"/>
              </w:rPr>
              <w:t>3</w:t>
            </w:r>
            <w:r w:rsidRPr="00B64E8F">
              <w:rPr>
                <w:rFonts w:ascii="Arial" w:hAnsi="Arial" w:cs="Arial"/>
                <w:sz w:val="20"/>
                <w:szCs w:val="20"/>
              </w:rPr>
              <w:t>: Heroperatie na artroscopie</w:t>
            </w:r>
          </w:p>
        </w:tc>
      </w:tr>
      <w:tr w:rsidR="005A7EB4" w:rsidRPr="00B64E8F" w:rsidTr="00241F66">
        <w:tc>
          <w:tcPr>
            <w:tcW w:w="1242"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VKM4</w:t>
            </w:r>
          </w:p>
        </w:tc>
        <w:tc>
          <w:tcPr>
            <w:tcW w:w="1984"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Datum heroperatie</w:t>
            </w:r>
          </w:p>
        </w:tc>
        <w:tc>
          <w:tcPr>
            <w:tcW w:w="4537"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dd-mm-jjjj</w:t>
            </w:r>
          </w:p>
        </w:tc>
        <w:tc>
          <w:tcPr>
            <w:tcW w:w="1542"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ZIS</w:t>
            </w:r>
          </w:p>
        </w:tc>
        <w:tc>
          <w:tcPr>
            <w:tcW w:w="2285" w:type="dxa"/>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Datum VKM3</w:t>
            </w:r>
          </w:p>
        </w:tc>
        <w:tc>
          <w:tcPr>
            <w:tcW w:w="2410" w:type="dxa"/>
          </w:tcPr>
          <w:p w:rsidR="005A7EB4" w:rsidRPr="00B64E8F" w:rsidRDefault="005A7EB4" w:rsidP="00B64E8F">
            <w:pPr>
              <w:pStyle w:val="Normaa"/>
              <w:rPr>
                <w:rFonts w:ascii="Arial" w:hAnsi="Arial" w:cs="Arial"/>
                <w:sz w:val="20"/>
                <w:szCs w:val="20"/>
              </w:rPr>
            </w:pPr>
            <w:r>
              <w:rPr>
                <w:rFonts w:ascii="Arial" w:hAnsi="Arial" w:cs="Arial"/>
                <w:sz w:val="20"/>
              </w:rPr>
              <w:t>3</w:t>
            </w:r>
            <w:r w:rsidRPr="00B64E8F">
              <w:rPr>
                <w:rFonts w:ascii="Arial" w:hAnsi="Arial" w:cs="Arial"/>
                <w:sz w:val="20"/>
              </w:rPr>
              <w:t>: Heroperatie na artroscopie</w:t>
            </w:r>
          </w:p>
        </w:tc>
      </w:tr>
      <w:tr w:rsidR="005A7EB4" w:rsidRPr="00B64E8F" w:rsidTr="00241F66">
        <w:tc>
          <w:tcPr>
            <w:tcW w:w="1242" w:type="dxa"/>
            <w:tcBorders>
              <w:bottom w:val="single" w:sz="4" w:space="0" w:color="auto"/>
            </w:tcBorders>
            <w:shd w:val="clear" w:color="auto" w:fill="F2F2F2"/>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VKM5</w:t>
            </w:r>
          </w:p>
        </w:tc>
        <w:tc>
          <w:tcPr>
            <w:tcW w:w="1984" w:type="dxa"/>
            <w:tcBorders>
              <w:bottom w:val="single" w:sz="4" w:space="0" w:color="auto"/>
            </w:tcBorders>
            <w:shd w:val="clear" w:color="auto" w:fill="F2F2F2"/>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Bandreconstructie</w:t>
            </w:r>
          </w:p>
        </w:tc>
        <w:tc>
          <w:tcPr>
            <w:tcW w:w="4537" w:type="dxa"/>
            <w:tcBorders>
              <w:bottom w:val="single" w:sz="4" w:space="0" w:color="auto"/>
            </w:tcBorders>
            <w:shd w:val="clear" w:color="auto" w:fill="F2F2F2"/>
          </w:tcPr>
          <w:p w:rsidR="005A7EB4" w:rsidRPr="00B64E8F" w:rsidRDefault="005A7EB4" w:rsidP="00A36832">
            <w:pPr>
              <w:pStyle w:val="Normaa"/>
              <w:rPr>
                <w:rFonts w:ascii="Arial" w:hAnsi="Arial" w:cs="Arial"/>
                <w:sz w:val="20"/>
                <w:szCs w:val="20"/>
              </w:rPr>
            </w:pPr>
            <w:r>
              <w:rPr>
                <w:rFonts w:ascii="Arial" w:hAnsi="Arial" w:cs="Arial"/>
                <w:sz w:val="20"/>
                <w:szCs w:val="20"/>
              </w:rPr>
              <w:t xml:space="preserve">Zorgactiviteit </w:t>
            </w:r>
            <w:r w:rsidRPr="00B64E8F">
              <w:rPr>
                <w:rFonts w:ascii="Arial" w:hAnsi="Arial" w:cs="Arial"/>
                <w:sz w:val="20"/>
                <w:szCs w:val="20"/>
              </w:rPr>
              <w:t xml:space="preserve"> 38641 </w:t>
            </w:r>
            <w:r w:rsidRPr="00924143">
              <w:rPr>
                <w:rFonts w:ascii="Arial" w:hAnsi="Arial" w:cs="Arial"/>
                <w:sz w:val="20"/>
                <w:szCs w:val="20"/>
              </w:rPr>
              <w:t>Uitgebreide artrotomie, patellectomie, cheilectomie, synoviectomie en kruisbandplastiek van de knie.</w:t>
            </w:r>
          </w:p>
          <w:p w:rsidR="005A7EB4" w:rsidRPr="00B64E8F" w:rsidRDefault="005A7EB4" w:rsidP="008550E5">
            <w:pPr>
              <w:pStyle w:val="Normaa"/>
              <w:rPr>
                <w:rFonts w:ascii="Arial" w:hAnsi="Arial" w:cs="Arial"/>
                <w:sz w:val="20"/>
                <w:szCs w:val="20"/>
              </w:rPr>
            </w:pPr>
            <w:r>
              <w:rPr>
                <w:rFonts w:ascii="Arial" w:hAnsi="Arial" w:cs="Arial"/>
                <w:sz w:val="20"/>
                <w:szCs w:val="20"/>
              </w:rPr>
              <w:t xml:space="preserve">Zorgactiviteit </w:t>
            </w:r>
            <w:r w:rsidRPr="00B64E8F">
              <w:rPr>
                <w:rFonts w:ascii="Arial" w:hAnsi="Arial" w:cs="Arial"/>
                <w:sz w:val="20"/>
                <w:szCs w:val="20"/>
              </w:rPr>
              <w:t xml:space="preserve">38642 </w:t>
            </w:r>
            <w:r w:rsidRPr="00924143">
              <w:rPr>
                <w:rFonts w:ascii="Arial" w:hAnsi="Arial" w:cs="Arial"/>
                <w:sz w:val="20"/>
                <w:szCs w:val="20"/>
              </w:rPr>
              <w:t>Voorste en/of achterste kruisbandplastiek van de knie met transplantaat.</w:t>
            </w:r>
          </w:p>
          <w:p w:rsidR="005A7EB4" w:rsidRPr="00B64E8F" w:rsidRDefault="005A7EB4" w:rsidP="00B64E8F">
            <w:pPr>
              <w:pStyle w:val="Normaa"/>
              <w:rPr>
                <w:rFonts w:ascii="Arial" w:hAnsi="Arial" w:cs="Arial"/>
                <w:sz w:val="20"/>
                <w:szCs w:val="20"/>
              </w:rPr>
            </w:pPr>
          </w:p>
          <w:p w:rsidR="005A7EB4" w:rsidRDefault="005A7EB4" w:rsidP="00B64E8F">
            <w:pPr>
              <w:pStyle w:val="Normaa"/>
              <w:rPr>
                <w:rFonts w:ascii="Arial" w:hAnsi="Arial" w:cs="Arial"/>
                <w:sz w:val="20"/>
                <w:szCs w:val="20"/>
              </w:rPr>
            </w:pPr>
            <w:r w:rsidRPr="00B64E8F">
              <w:rPr>
                <w:rFonts w:ascii="Arial" w:hAnsi="Arial" w:cs="Arial"/>
                <w:sz w:val="20"/>
                <w:szCs w:val="20"/>
              </w:rPr>
              <w:t>Binnen DBC 0305.11</w:t>
            </w:r>
            <w:r>
              <w:rPr>
                <w:rFonts w:ascii="Arial" w:hAnsi="Arial" w:cs="Arial"/>
                <w:sz w:val="20"/>
                <w:szCs w:val="20"/>
              </w:rPr>
              <w:t>/21.1820</w:t>
            </w:r>
            <w:r w:rsidRPr="00B64E8F">
              <w:rPr>
                <w:rFonts w:ascii="Arial" w:hAnsi="Arial" w:cs="Arial"/>
                <w:sz w:val="20"/>
                <w:szCs w:val="20"/>
              </w:rPr>
              <w:t xml:space="preserve"> </w:t>
            </w:r>
            <w:r>
              <w:rPr>
                <w:rFonts w:ascii="Arial" w:hAnsi="Arial" w:cs="Arial"/>
                <w:sz w:val="20"/>
                <w:szCs w:val="20"/>
              </w:rPr>
              <w:t xml:space="preserve">of 0305.11/21.1840 </w:t>
            </w:r>
            <w:r w:rsidRPr="00B64E8F">
              <w:rPr>
                <w:rFonts w:ascii="Arial" w:hAnsi="Arial" w:cs="Arial"/>
                <w:sz w:val="20"/>
                <w:szCs w:val="20"/>
              </w:rPr>
              <w:t>(Orthopedie) of DBC 0303.11</w:t>
            </w:r>
            <w:r>
              <w:rPr>
                <w:rFonts w:ascii="Arial" w:hAnsi="Arial" w:cs="Arial"/>
                <w:sz w:val="20"/>
                <w:szCs w:val="20"/>
              </w:rPr>
              <w:t>/21</w:t>
            </w:r>
            <w:r w:rsidRPr="00B64E8F">
              <w:rPr>
                <w:rFonts w:ascii="Arial" w:hAnsi="Arial" w:cs="Arial"/>
                <w:sz w:val="20"/>
                <w:szCs w:val="20"/>
              </w:rPr>
              <w:t>.263 (Heelkunde)</w:t>
            </w:r>
          </w:p>
          <w:p w:rsidR="005A7EB4" w:rsidRDefault="005A7EB4" w:rsidP="00807C97">
            <w:pPr>
              <w:pStyle w:val="Normaa"/>
              <w:rPr>
                <w:rFonts w:ascii="Arial" w:hAnsi="Arial" w:cs="Arial"/>
                <w:sz w:val="20"/>
                <w:szCs w:val="20"/>
              </w:rPr>
            </w:pPr>
          </w:p>
          <w:p w:rsidR="005A7EB4" w:rsidRDefault="005A7EB4" w:rsidP="00807C97">
            <w:pPr>
              <w:pStyle w:val="Normaa"/>
              <w:rPr>
                <w:rFonts w:ascii="Arial" w:hAnsi="Arial" w:cs="Arial"/>
                <w:sz w:val="20"/>
                <w:szCs w:val="20"/>
              </w:rPr>
            </w:pPr>
            <w:r>
              <w:rPr>
                <w:rFonts w:ascii="Arial" w:hAnsi="Arial" w:cs="Arial"/>
                <w:sz w:val="20"/>
                <w:szCs w:val="20"/>
              </w:rPr>
              <w:t>Z</w:t>
            </w:r>
            <w:r w:rsidRPr="00C455AB">
              <w:rPr>
                <w:rFonts w:ascii="Arial" w:hAnsi="Arial" w:cs="Arial"/>
                <w:sz w:val="20"/>
                <w:szCs w:val="20"/>
              </w:rPr>
              <w:t>orgproduct 131999.102</w:t>
            </w:r>
            <w:r>
              <w:rPr>
                <w:rFonts w:ascii="Arial" w:hAnsi="Arial" w:cs="Arial"/>
                <w:sz w:val="20"/>
                <w:szCs w:val="20"/>
              </w:rPr>
              <w:t xml:space="preserve"> orthopedie</w:t>
            </w:r>
          </w:p>
          <w:p w:rsidR="005A7EB4" w:rsidRPr="00A36832" w:rsidRDefault="005A7EB4" w:rsidP="00A36832">
            <w:pPr>
              <w:rPr>
                <w:rFonts w:ascii="Arial" w:hAnsi="Arial" w:cs="Arial"/>
                <w:sz w:val="20"/>
              </w:rPr>
            </w:pPr>
            <w:r>
              <w:rPr>
                <w:rFonts w:ascii="Arial" w:hAnsi="Arial" w:cs="Arial"/>
                <w:sz w:val="20"/>
              </w:rPr>
              <w:t>Z</w:t>
            </w:r>
            <w:r w:rsidRPr="00C455AB">
              <w:rPr>
                <w:rFonts w:ascii="Arial" w:hAnsi="Arial" w:cs="Arial"/>
                <w:sz w:val="20"/>
              </w:rPr>
              <w:t>orgproduct 199299.080</w:t>
            </w:r>
            <w:r>
              <w:rPr>
                <w:rFonts w:ascii="Arial" w:hAnsi="Arial" w:cs="Arial"/>
                <w:sz w:val="20"/>
              </w:rPr>
              <w:t xml:space="preserve"> heelkunde</w:t>
            </w:r>
          </w:p>
        </w:tc>
        <w:tc>
          <w:tcPr>
            <w:tcW w:w="1542" w:type="dxa"/>
            <w:tcBorders>
              <w:bottom w:val="single" w:sz="4" w:space="0" w:color="auto"/>
            </w:tcBorders>
            <w:shd w:val="clear" w:color="auto" w:fill="F2F2F2"/>
          </w:tcPr>
          <w:p w:rsidR="005A7EB4" w:rsidRPr="00B64E8F" w:rsidRDefault="005A7EB4" w:rsidP="00B64E8F">
            <w:pPr>
              <w:pStyle w:val="Normaa"/>
              <w:rPr>
                <w:rFonts w:ascii="Arial" w:hAnsi="Arial" w:cs="Arial"/>
                <w:sz w:val="20"/>
                <w:szCs w:val="20"/>
              </w:rPr>
            </w:pPr>
          </w:p>
        </w:tc>
        <w:tc>
          <w:tcPr>
            <w:tcW w:w="2285" w:type="dxa"/>
            <w:tcBorders>
              <w:bottom w:val="single" w:sz="4" w:space="0" w:color="auto"/>
            </w:tcBorders>
            <w:shd w:val="clear" w:color="auto" w:fill="F2F2F2"/>
          </w:tcPr>
          <w:p w:rsidR="005A7EB4" w:rsidRPr="00B64E8F" w:rsidRDefault="005A7EB4" w:rsidP="00BB439F">
            <w:pPr>
              <w:pStyle w:val="Normaa"/>
              <w:rPr>
                <w:rFonts w:ascii="Arial" w:hAnsi="Arial" w:cs="Arial"/>
                <w:sz w:val="20"/>
                <w:szCs w:val="20"/>
              </w:rPr>
            </w:pPr>
            <w:r w:rsidRPr="00B64E8F">
              <w:rPr>
                <w:rFonts w:ascii="Arial" w:hAnsi="Arial" w:cs="Arial"/>
                <w:sz w:val="20"/>
                <w:szCs w:val="20"/>
              </w:rPr>
              <w:t>Indicator b</w:t>
            </w:r>
            <w:r>
              <w:rPr>
                <w:rFonts w:ascii="Arial" w:hAnsi="Arial" w:cs="Arial"/>
                <w:sz w:val="20"/>
                <w:szCs w:val="20"/>
              </w:rPr>
              <w:t xml:space="preserve"> en c</w:t>
            </w:r>
            <w:r w:rsidRPr="00B64E8F">
              <w:rPr>
                <w:rFonts w:ascii="Arial" w:hAnsi="Arial" w:cs="Arial"/>
                <w:sz w:val="20"/>
                <w:szCs w:val="20"/>
              </w:rPr>
              <w:t>: er moet onderscheid gemaakt worden tussen de reconstructies bij orthopedie en de reconstructies bij heelkunde.</w:t>
            </w:r>
          </w:p>
        </w:tc>
        <w:tc>
          <w:tcPr>
            <w:tcW w:w="2410" w:type="dxa"/>
            <w:tcBorders>
              <w:bottom w:val="single" w:sz="4" w:space="0" w:color="auto"/>
            </w:tcBorders>
            <w:shd w:val="clear" w:color="auto" w:fill="F2F2F2"/>
          </w:tcPr>
          <w:p w:rsidR="005A7EB4" w:rsidRPr="00B64E8F" w:rsidRDefault="005A7EB4" w:rsidP="00B64E8F">
            <w:pPr>
              <w:pStyle w:val="Normaa"/>
              <w:rPr>
                <w:rFonts w:ascii="Arial" w:hAnsi="Arial" w:cs="Arial"/>
                <w:sz w:val="20"/>
                <w:szCs w:val="20"/>
              </w:rPr>
            </w:pPr>
            <w:r>
              <w:rPr>
                <w:rFonts w:ascii="Arial" w:hAnsi="Arial" w:cs="Arial"/>
                <w:sz w:val="20"/>
                <w:szCs w:val="20"/>
              </w:rPr>
              <w:t>1</w:t>
            </w:r>
            <w:r w:rsidRPr="00B64E8F">
              <w:rPr>
                <w:rFonts w:ascii="Arial" w:hAnsi="Arial" w:cs="Arial"/>
                <w:sz w:val="20"/>
                <w:szCs w:val="20"/>
              </w:rPr>
              <w:t>: Volume Voorste Kruisband Reconstructies</w:t>
            </w:r>
          </w:p>
        </w:tc>
      </w:tr>
      <w:tr w:rsidR="005A7EB4" w:rsidRPr="00B64E8F" w:rsidTr="00241F66">
        <w:tc>
          <w:tcPr>
            <w:tcW w:w="1242" w:type="dxa"/>
            <w:tcBorders>
              <w:top w:val="nil"/>
            </w:tcBorders>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VKM6</w:t>
            </w:r>
          </w:p>
        </w:tc>
        <w:tc>
          <w:tcPr>
            <w:tcW w:w="1984" w:type="dxa"/>
            <w:tcBorders>
              <w:top w:val="nil"/>
            </w:tcBorders>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Specialist met VKM5</w:t>
            </w:r>
          </w:p>
        </w:tc>
        <w:tc>
          <w:tcPr>
            <w:tcW w:w="4537" w:type="dxa"/>
            <w:tcBorders>
              <w:top w:val="nil"/>
            </w:tcBorders>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Specialist met VKM5: ja/nee</w:t>
            </w:r>
          </w:p>
        </w:tc>
        <w:tc>
          <w:tcPr>
            <w:tcW w:w="1542" w:type="dxa"/>
            <w:tcBorders>
              <w:top w:val="nil"/>
            </w:tcBorders>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ZIS</w:t>
            </w:r>
          </w:p>
        </w:tc>
        <w:tc>
          <w:tcPr>
            <w:tcW w:w="2285" w:type="dxa"/>
            <w:tcBorders>
              <w:top w:val="nil"/>
            </w:tcBorders>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Specialisten die VKM5 uitvoeren</w:t>
            </w:r>
          </w:p>
        </w:tc>
        <w:tc>
          <w:tcPr>
            <w:tcW w:w="2410" w:type="dxa"/>
            <w:tcBorders>
              <w:top w:val="nil"/>
            </w:tcBorders>
          </w:tcPr>
          <w:p w:rsidR="005A7EB4" w:rsidRPr="00B64E8F" w:rsidRDefault="005A7EB4" w:rsidP="00B64E8F">
            <w:pPr>
              <w:pStyle w:val="Normaa"/>
              <w:rPr>
                <w:rFonts w:ascii="Arial" w:hAnsi="Arial" w:cs="Arial"/>
                <w:sz w:val="20"/>
                <w:szCs w:val="20"/>
              </w:rPr>
            </w:pPr>
            <w:r>
              <w:rPr>
                <w:rFonts w:ascii="Arial" w:hAnsi="Arial" w:cs="Arial"/>
                <w:sz w:val="20"/>
                <w:szCs w:val="20"/>
              </w:rPr>
              <w:t>1</w:t>
            </w:r>
            <w:r w:rsidRPr="00B64E8F">
              <w:rPr>
                <w:rFonts w:ascii="Arial" w:hAnsi="Arial" w:cs="Arial"/>
                <w:sz w:val="20"/>
                <w:szCs w:val="20"/>
              </w:rPr>
              <w:t>: Volume Voorste Kruisband Reconstructies</w:t>
            </w:r>
          </w:p>
        </w:tc>
      </w:tr>
      <w:tr w:rsidR="005A7EB4" w:rsidRPr="00B64E8F" w:rsidTr="00241F66">
        <w:tc>
          <w:tcPr>
            <w:tcW w:w="1242" w:type="dxa"/>
            <w:tcBorders>
              <w:bottom w:val="single" w:sz="4" w:space="0" w:color="auto"/>
            </w:tcBorders>
          </w:tcPr>
          <w:p w:rsidR="005A7EB4" w:rsidRPr="001A5D29" w:rsidRDefault="005A7EB4" w:rsidP="001A5D29">
            <w:pPr>
              <w:pStyle w:val="Normaa"/>
              <w:rPr>
                <w:rFonts w:ascii="Arial" w:hAnsi="Arial" w:cs="Arial"/>
                <w:sz w:val="20"/>
                <w:szCs w:val="20"/>
                <w:highlight w:val="yellow"/>
              </w:rPr>
            </w:pPr>
            <w:r w:rsidRPr="00BE257C">
              <w:rPr>
                <w:rFonts w:ascii="Arial" w:hAnsi="Arial" w:cs="Arial"/>
                <w:sz w:val="20"/>
                <w:szCs w:val="20"/>
              </w:rPr>
              <w:t>VKM7</w:t>
            </w:r>
          </w:p>
        </w:tc>
        <w:tc>
          <w:tcPr>
            <w:tcW w:w="1984" w:type="dxa"/>
            <w:tcBorders>
              <w:bottom w:val="single" w:sz="4" w:space="0" w:color="auto"/>
            </w:tcBorders>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Geboortedatum</w:t>
            </w:r>
          </w:p>
        </w:tc>
        <w:tc>
          <w:tcPr>
            <w:tcW w:w="4537" w:type="dxa"/>
            <w:tcBorders>
              <w:bottom w:val="single" w:sz="4" w:space="0" w:color="auto"/>
            </w:tcBorders>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dd-mm-jjjj</w:t>
            </w:r>
          </w:p>
        </w:tc>
        <w:tc>
          <w:tcPr>
            <w:tcW w:w="1542" w:type="dxa"/>
            <w:tcBorders>
              <w:bottom w:val="single" w:sz="4" w:space="0" w:color="auto"/>
            </w:tcBorders>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ZIS</w:t>
            </w:r>
          </w:p>
        </w:tc>
        <w:tc>
          <w:tcPr>
            <w:tcW w:w="2285" w:type="dxa"/>
            <w:tcBorders>
              <w:bottom w:val="single" w:sz="4" w:space="0" w:color="auto"/>
            </w:tcBorders>
          </w:tcPr>
          <w:p w:rsidR="005A7EB4" w:rsidRPr="00B64E8F" w:rsidRDefault="005A7EB4" w:rsidP="00B64E8F">
            <w:pPr>
              <w:pStyle w:val="Normaa"/>
              <w:rPr>
                <w:rFonts w:ascii="Arial" w:hAnsi="Arial" w:cs="Arial"/>
                <w:sz w:val="20"/>
                <w:szCs w:val="20"/>
              </w:rPr>
            </w:pPr>
            <w:r w:rsidRPr="00B64E8F">
              <w:rPr>
                <w:rFonts w:ascii="Arial" w:hAnsi="Arial" w:cs="Arial"/>
                <w:sz w:val="20"/>
                <w:szCs w:val="20"/>
              </w:rPr>
              <w:t>Datum</w:t>
            </w:r>
          </w:p>
        </w:tc>
        <w:tc>
          <w:tcPr>
            <w:tcW w:w="2410" w:type="dxa"/>
            <w:tcBorders>
              <w:bottom w:val="single" w:sz="4" w:space="0" w:color="auto"/>
            </w:tcBorders>
          </w:tcPr>
          <w:p w:rsidR="005A7EB4" w:rsidRPr="00B64E8F" w:rsidRDefault="005A7EB4" w:rsidP="00B64E8F">
            <w:pPr>
              <w:pStyle w:val="Normaa"/>
              <w:rPr>
                <w:rFonts w:ascii="Arial" w:hAnsi="Arial" w:cs="Arial"/>
                <w:sz w:val="20"/>
                <w:szCs w:val="20"/>
              </w:rPr>
            </w:pPr>
            <w:r>
              <w:rPr>
                <w:rFonts w:ascii="Arial" w:hAnsi="Arial" w:cs="Arial"/>
                <w:sz w:val="20"/>
                <w:szCs w:val="20"/>
              </w:rPr>
              <w:t>2</w:t>
            </w:r>
            <w:r w:rsidRPr="00B64E8F">
              <w:rPr>
                <w:rFonts w:ascii="Arial" w:hAnsi="Arial" w:cs="Arial"/>
                <w:sz w:val="20"/>
                <w:szCs w:val="20"/>
              </w:rPr>
              <w:t xml:space="preserve">: Artroscopie bij </w:t>
            </w:r>
            <w:r>
              <w:rPr>
                <w:rFonts w:ascii="Arial" w:hAnsi="Arial" w:cs="Arial"/>
                <w:sz w:val="20"/>
                <w:szCs w:val="20"/>
              </w:rPr>
              <w:t>patiënten boven de 55 jaar</w:t>
            </w:r>
          </w:p>
          <w:p w:rsidR="005A7EB4" w:rsidRPr="00B64E8F" w:rsidRDefault="005A7EB4" w:rsidP="00B64E8F">
            <w:pPr>
              <w:pStyle w:val="Normaa"/>
              <w:rPr>
                <w:rFonts w:ascii="Arial" w:hAnsi="Arial" w:cs="Arial"/>
                <w:sz w:val="20"/>
                <w:szCs w:val="20"/>
              </w:rPr>
            </w:pPr>
            <w:r>
              <w:rPr>
                <w:rFonts w:ascii="Arial" w:hAnsi="Arial" w:cs="Arial"/>
                <w:sz w:val="20"/>
                <w:szCs w:val="20"/>
              </w:rPr>
              <w:t>3</w:t>
            </w:r>
            <w:r w:rsidRPr="00B64E8F">
              <w:rPr>
                <w:rFonts w:ascii="Arial" w:hAnsi="Arial" w:cs="Arial"/>
                <w:sz w:val="20"/>
                <w:szCs w:val="20"/>
              </w:rPr>
              <w:t>: Heroperatie na artroscopie</w:t>
            </w:r>
          </w:p>
        </w:tc>
      </w:tr>
    </w:tbl>
    <w:p w:rsidR="005A7EB4" w:rsidRPr="00B64E8F" w:rsidRDefault="005A7EB4" w:rsidP="00B64E8F">
      <w:pPr>
        <w:pStyle w:val="Normaa"/>
        <w:rPr>
          <w:rFonts w:ascii="Arial" w:hAnsi="Arial" w:cs="Arial"/>
          <w:bCs/>
          <w:i/>
          <w:sz w:val="20"/>
        </w:rPr>
      </w:pPr>
    </w:p>
    <w:p w:rsidR="005A7EB4" w:rsidRPr="00B64E8F" w:rsidRDefault="005A7EB4" w:rsidP="00707BEA">
      <w:pPr>
        <w:pStyle w:val="Normaa"/>
        <w:outlineLvl w:val="0"/>
        <w:rPr>
          <w:rFonts w:ascii="Arial" w:hAnsi="Arial" w:cs="Arial"/>
          <w:bCs/>
          <w:i/>
          <w:sz w:val="20"/>
        </w:rPr>
      </w:pPr>
      <w:r w:rsidRPr="00B64E8F">
        <w:rPr>
          <w:rFonts w:ascii="Arial" w:hAnsi="Arial" w:cs="Arial"/>
          <w:bCs/>
          <w:i/>
          <w:sz w:val="20"/>
        </w:rPr>
        <w:t>Tabel 2: Rekenregels voor te berekenen variabelen</w:t>
      </w:r>
    </w:p>
    <w:p w:rsidR="005A7EB4" w:rsidRPr="00B64E8F" w:rsidRDefault="005A7EB4" w:rsidP="00B64E8F">
      <w:pPr>
        <w:pStyle w:val="Normaa"/>
        <w:rPr>
          <w:rFonts w:ascii="Arial" w:hAnsi="Arial" w:cs="Arial"/>
          <w:bCs/>
          <w:sz w:val="20"/>
        </w:rPr>
      </w:pPr>
    </w:p>
    <w:tbl>
      <w:tblPr>
        <w:tblW w:w="139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tblPr>
      <w:tblGrid>
        <w:gridCol w:w="840"/>
        <w:gridCol w:w="2632"/>
        <w:gridCol w:w="2127"/>
        <w:gridCol w:w="2693"/>
        <w:gridCol w:w="1642"/>
        <w:gridCol w:w="2043"/>
        <w:gridCol w:w="1985"/>
      </w:tblGrid>
      <w:tr w:rsidR="005A7EB4" w:rsidRPr="00EB08FA" w:rsidTr="005E424D">
        <w:trPr>
          <w:tblHeader/>
        </w:trPr>
        <w:tc>
          <w:tcPr>
            <w:tcW w:w="840" w:type="dxa"/>
            <w:shd w:val="clear" w:color="auto" w:fill="31849B"/>
          </w:tcPr>
          <w:p w:rsidR="005A7EB4" w:rsidRPr="00EB08FA" w:rsidRDefault="005A7EB4"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Varia-bele</w:t>
            </w:r>
          </w:p>
        </w:tc>
        <w:tc>
          <w:tcPr>
            <w:tcW w:w="2632" w:type="dxa"/>
            <w:shd w:val="clear" w:color="auto" w:fill="31849B"/>
          </w:tcPr>
          <w:p w:rsidR="005A7EB4" w:rsidRPr="00EB08FA" w:rsidRDefault="005A7EB4"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Te berekenen gegevens</w:t>
            </w:r>
          </w:p>
        </w:tc>
        <w:tc>
          <w:tcPr>
            <w:tcW w:w="2127" w:type="dxa"/>
            <w:shd w:val="clear" w:color="auto" w:fill="31849B"/>
          </w:tcPr>
          <w:p w:rsidR="005A7EB4" w:rsidRPr="00EB08FA" w:rsidRDefault="005A7EB4"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Berekening</w:t>
            </w:r>
          </w:p>
        </w:tc>
        <w:tc>
          <w:tcPr>
            <w:tcW w:w="2693" w:type="dxa"/>
            <w:shd w:val="clear" w:color="auto" w:fill="31849B"/>
          </w:tcPr>
          <w:p w:rsidR="005A7EB4" w:rsidRPr="00EB08FA" w:rsidRDefault="005A7EB4"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Formule</w:t>
            </w:r>
          </w:p>
        </w:tc>
        <w:tc>
          <w:tcPr>
            <w:tcW w:w="1642" w:type="dxa"/>
            <w:shd w:val="clear" w:color="auto" w:fill="31849B"/>
          </w:tcPr>
          <w:p w:rsidR="005A7EB4" w:rsidRPr="00EB08FA" w:rsidRDefault="005A7EB4"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Validatieregels</w:t>
            </w:r>
          </w:p>
        </w:tc>
        <w:tc>
          <w:tcPr>
            <w:tcW w:w="2043" w:type="dxa"/>
            <w:shd w:val="clear" w:color="auto" w:fill="31849B"/>
          </w:tcPr>
          <w:p w:rsidR="005A7EB4" w:rsidRPr="00EB08FA" w:rsidRDefault="005A7EB4"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Nodig voor indicator</w:t>
            </w:r>
          </w:p>
        </w:tc>
        <w:tc>
          <w:tcPr>
            <w:tcW w:w="1985" w:type="dxa"/>
            <w:shd w:val="clear" w:color="auto" w:fill="31849B"/>
          </w:tcPr>
          <w:p w:rsidR="005A7EB4" w:rsidRPr="00EB08FA" w:rsidRDefault="005A7EB4"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Toelichting</w:t>
            </w:r>
          </w:p>
        </w:tc>
      </w:tr>
      <w:tr w:rsidR="005A7EB4" w:rsidRPr="00B64E8F" w:rsidTr="00241F66">
        <w:trPr>
          <w:tblHeader/>
        </w:trPr>
        <w:tc>
          <w:tcPr>
            <w:tcW w:w="840" w:type="dxa"/>
            <w:shd w:val="clear" w:color="auto" w:fill="FFFFFF"/>
          </w:tcPr>
          <w:p w:rsidR="005A7EB4" w:rsidRPr="001A5D29" w:rsidRDefault="005A7EB4" w:rsidP="001A5D29">
            <w:pPr>
              <w:pStyle w:val="xl27"/>
              <w:spacing w:before="0" w:beforeAutospacing="0" w:after="0" w:afterAutospacing="0"/>
              <w:rPr>
                <w:sz w:val="20"/>
                <w:highlight w:val="yellow"/>
              </w:rPr>
            </w:pPr>
            <w:r w:rsidRPr="00BE257C">
              <w:rPr>
                <w:sz w:val="20"/>
              </w:rPr>
              <w:t>VKM8</w:t>
            </w:r>
          </w:p>
        </w:tc>
        <w:tc>
          <w:tcPr>
            <w:tcW w:w="2632" w:type="dxa"/>
            <w:shd w:val="clear" w:color="auto" w:fill="FFFFFF"/>
          </w:tcPr>
          <w:p w:rsidR="005A7EB4" w:rsidRPr="00B64E8F" w:rsidRDefault="005A7EB4" w:rsidP="00B64E8F">
            <w:pPr>
              <w:pStyle w:val="Normaa"/>
              <w:rPr>
                <w:rFonts w:ascii="Arial" w:hAnsi="Arial" w:cs="Arial"/>
                <w:sz w:val="20"/>
              </w:rPr>
            </w:pPr>
            <w:r w:rsidRPr="00B64E8F">
              <w:rPr>
                <w:rFonts w:ascii="Arial" w:hAnsi="Arial" w:cs="Arial"/>
                <w:sz w:val="20"/>
              </w:rPr>
              <w:t>Heroperatie binnen 1 jaar</w:t>
            </w:r>
          </w:p>
        </w:tc>
        <w:tc>
          <w:tcPr>
            <w:tcW w:w="2127" w:type="dxa"/>
            <w:shd w:val="clear" w:color="auto" w:fill="FFFFFF"/>
          </w:tcPr>
          <w:p w:rsidR="005A7EB4" w:rsidRPr="00BE257C" w:rsidRDefault="005A7EB4" w:rsidP="00B64E8F">
            <w:pPr>
              <w:pStyle w:val="Normaa"/>
              <w:rPr>
                <w:rFonts w:ascii="Arial" w:hAnsi="Arial" w:cs="Arial"/>
                <w:sz w:val="20"/>
              </w:rPr>
            </w:pPr>
            <w:r w:rsidRPr="00BE257C">
              <w:rPr>
                <w:rFonts w:ascii="Arial" w:hAnsi="Arial" w:cs="Arial"/>
                <w:sz w:val="20"/>
              </w:rPr>
              <w:t xml:space="preserve">VKM4 – VKM2 </w:t>
            </w:r>
          </w:p>
        </w:tc>
        <w:tc>
          <w:tcPr>
            <w:tcW w:w="2693" w:type="dxa"/>
            <w:shd w:val="clear" w:color="auto" w:fill="FFFFFF"/>
          </w:tcPr>
          <w:p w:rsidR="005A7EB4" w:rsidRPr="00BE257C" w:rsidRDefault="005A7EB4" w:rsidP="00B64E8F">
            <w:pPr>
              <w:pStyle w:val="Normaa"/>
              <w:rPr>
                <w:rFonts w:ascii="Arial" w:hAnsi="Arial" w:cs="Arial"/>
                <w:sz w:val="20"/>
                <w:lang w:val="en-US"/>
              </w:rPr>
            </w:pPr>
            <w:r w:rsidRPr="00BE257C">
              <w:rPr>
                <w:rFonts w:ascii="Arial" w:hAnsi="Arial" w:cs="Arial"/>
                <w:sz w:val="20"/>
              </w:rPr>
              <w:t>VKM4 – VKM2</w:t>
            </w:r>
          </w:p>
        </w:tc>
        <w:tc>
          <w:tcPr>
            <w:tcW w:w="1642" w:type="dxa"/>
            <w:shd w:val="clear" w:color="auto" w:fill="FFFFFF"/>
          </w:tcPr>
          <w:p w:rsidR="005A7EB4" w:rsidRPr="00B64E8F" w:rsidRDefault="005A7EB4" w:rsidP="00B64E8F">
            <w:pPr>
              <w:pStyle w:val="Normaa"/>
              <w:rPr>
                <w:rFonts w:ascii="Arial" w:hAnsi="Arial" w:cs="Arial"/>
                <w:sz w:val="20"/>
                <w:lang w:val="en-US"/>
              </w:rPr>
            </w:pPr>
            <w:r w:rsidRPr="00B64E8F">
              <w:rPr>
                <w:rFonts w:ascii="Arial" w:hAnsi="Arial" w:cs="Arial"/>
                <w:sz w:val="20"/>
              </w:rPr>
              <w:t>&lt;1 jaar</w:t>
            </w:r>
          </w:p>
        </w:tc>
        <w:tc>
          <w:tcPr>
            <w:tcW w:w="2043" w:type="dxa"/>
            <w:shd w:val="clear" w:color="auto" w:fill="FFFFFF"/>
          </w:tcPr>
          <w:p w:rsidR="005A7EB4" w:rsidRPr="00B64E8F" w:rsidRDefault="005A7EB4" w:rsidP="00B64E8F">
            <w:pPr>
              <w:pStyle w:val="Normaa"/>
              <w:rPr>
                <w:rFonts w:ascii="Arial" w:hAnsi="Arial" w:cs="Arial"/>
                <w:sz w:val="20"/>
              </w:rPr>
            </w:pPr>
            <w:r>
              <w:rPr>
                <w:rFonts w:ascii="Arial" w:hAnsi="Arial" w:cs="Arial"/>
                <w:sz w:val="20"/>
              </w:rPr>
              <w:t>3</w:t>
            </w:r>
            <w:r w:rsidRPr="00B64E8F">
              <w:rPr>
                <w:rFonts w:ascii="Arial" w:hAnsi="Arial" w:cs="Arial"/>
                <w:sz w:val="20"/>
              </w:rPr>
              <w:t>: Heroperatie na artroscopie</w:t>
            </w:r>
          </w:p>
        </w:tc>
        <w:tc>
          <w:tcPr>
            <w:tcW w:w="1985" w:type="dxa"/>
            <w:shd w:val="clear" w:color="auto" w:fill="FFFFFF"/>
          </w:tcPr>
          <w:p w:rsidR="005A7EB4" w:rsidRPr="00B64E8F" w:rsidRDefault="005A7EB4" w:rsidP="00B64E8F">
            <w:pPr>
              <w:rPr>
                <w:rFonts w:ascii="Arial" w:hAnsi="Arial" w:cs="Arial"/>
                <w:sz w:val="20"/>
              </w:rPr>
            </w:pPr>
            <w:r w:rsidRPr="00B64E8F">
              <w:rPr>
                <w:rFonts w:ascii="Arial" w:hAnsi="Arial" w:cs="Arial"/>
                <w:sz w:val="20"/>
                <w:szCs w:val="22"/>
              </w:rPr>
              <w:t>Alleen berekenen indien aan dezelfde knie</w:t>
            </w:r>
          </w:p>
        </w:tc>
      </w:tr>
      <w:tr w:rsidR="005A7EB4" w:rsidRPr="00B64E8F" w:rsidTr="00241F66">
        <w:trPr>
          <w:tblHeader/>
        </w:trPr>
        <w:tc>
          <w:tcPr>
            <w:tcW w:w="840" w:type="dxa"/>
            <w:shd w:val="clear" w:color="auto" w:fill="FFFFFF"/>
          </w:tcPr>
          <w:p w:rsidR="005A7EB4" w:rsidRPr="00C77510" w:rsidRDefault="005A7EB4" w:rsidP="00B64E8F">
            <w:pPr>
              <w:pStyle w:val="Normaa"/>
              <w:rPr>
                <w:rFonts w:ascii="Arial" w:hAnsi="Arial" w:cs="Arial"/>
                <w:sz w:val="20"/>
              </w:rPr>
            </w:pPr>
            <w:r w:rsidRPr="00C77510">
              <w:rPr>
                <w:rFonts w:ascii="Arial" w:hAnsi="Arial" w:cs="Arial"/>
                <w:sz w:val="20"/>
              </w:rPr>
              <w:t>VKM</w:t>
            </w:r>
            <w:r>
              <w:rPr>
                <w:rFonts w:ascii="Arial" w:hAnsi="Arial" w:cs="Arial"/>
                <w:sz w:val="20"/>
              </w:rPr>
              <w:t>9</w:t>
            </w:r>
          </w:p>
        </w:tc>
        <w:tc>
          <w:tcPr>
            <w:tcW w:w="2632" w:type="dxa"/>
            <w:shd w:val="clear" w:color="auto" w:fill="FFFFFF"/>
          </w:tcPr>
          <w:p w:rsidR="005A7EB4" w:rsidRPr="00C77510" w:rsidRDefault="005A7EB4" w:rsidP="00B64E8F">
            <w:pPr>
              <w:pStyle w:val="Normaa"/>
              <w:rPr>
                <w:rFonts w:ascii="Arial" w:hAnsi="Arial" w:cs="Arial"/>
                <w:sz w:val="20"/>
              </w:rPr>
            </w:pPr>
            <w:r w:rsidRPr="00C77510">
              <w:rPr>
                <w:rFonts w:ascii="Arial" w:hAnsi="Arial" w:cs="Arial"/>
                <w:sz w:val="20"/>
              </w:rPr>
              <w:t>Leeftijd VKM1 18 jaar of ouder</w:t>
            </w:r>
          </w:p>
        </w:tc>
        <w:tc>
          <w:tcPr>
            <w:tcW w:w="2127" w:type="dxa"/>
            <w:shd w:val="clear" w:color="auto" w:fill="FFFFFF"/>
          </w:tcPr>
          <w:p w:rsidR="005A7EB4" w:rsidRPr="00C77510" w:rsidRDefault="005A7EB4" w:rsidP="00B64E8F">
            <w:pPr>
              <w:pStyle w:val="Normaa"/>
              <w:rPr>
                <w:rFonts w:ascii="Arial" w:hAnsi="Arial" w:cs="Arial"/>
                <w:sz w:val="20"/>
              </w:rPr>
            </w:pPr>
            <w:r w:rsidRPr="00C77510">
              <w:rPr>
                <w:rFonts w:ascii="Arial" w:hAnsi="Arial" w:cs="Arial"/>
                <w:sz w:val="20"/>
              </w:rPr>
              <w:t>VKM2-VKM7</w:t>
            </w:r>
          </w:p>
        </w:tc>
        <w:tc>
          <w:tcPr>
            <w:tcW w:w="2693" w:type="dxa"/>
            <w:shd w:val="clear" w:color="auto" w:fill="FFFFFF"/>
          </w:tcPr>
          <w:p w:rsidR="005A7EB4" w:rsidRPr="00C77510" w:rsidRDefault="005A7EB4" w:rsidP="00B64E8F">
            <w:pPr>
              <w:pStyle w:val="Normaa"/>
              <w:rPr>
                <w:rFonts w:ascii="Arial" w:hAnsi="Arial" w:cs="Arial"/>
                <w:sz w:val="20"/>
              </w:rPr>
            </w:pPr>
            <w:r w:rsidRPr="00C77510">
              <w:rPr>
                <w:rFonts w:ascii="Arial" w:hAnsi="Arial" w:cs="Arial"/>
                <w:sz w:val="20"/>
              </w:rPr>
              <w:t xml:space="preserve">VKM2-VKM7 </w:t>
            </w:r>
            <w:r w:rsidRPr="00C77510">
              <w:rPr>
                <w:rFonts w:ascii="Arial" w:hAnsi="Arial" w:cs="Arial"/>
                <w:sz w:val="20"/>
                <w:u w:val="single"/>
              </w:rPr>
              <w:t>&gt;</w:t>
            </w:r>
            <w:r w:rsidRPr="00C77510">
              <w:rPr>
                <w:rFonts w:ascii="Arial" w:hAnsi="Arial" w:cs="Arial"/>
                <w:sz w:val="20"/>
              </w:rPr>
              <w:t>18 jaar</w:t>
            </w:r>
          </w:p>
        </w:tc>
        <w:tc>
          <w:tcPr>
            <w:tcW w:w="1642" w:type="dxa"/>
            <w:shd w:val="clear" w:color="auto" w:fill="FFFFFF"/>
          </w:tcPr>
          <w:p w:rsidR="005A7EB4" w:rsidRPr="00B64E8F" w:rsidRDefault="005A7EB4" w:rsidP="00B64E8F">
            <w:pPr>
              <w:pStyle w:val="Normaa"/>
              <w:rPr>
                <w:rFonts w:ascii="Arial" w:hAnsi="Arial" w:cs="Arial"/>
                <w:sz w:val="20"/>
              </w:rPr>
            </w:pPr>
          </w:p>
        </w:tc>
        <w:tc>
          <w:tcPr>
            <w:tcW w:w="2043" w:type="dxa"/>
            <w:shd w:val="clear" w:color="auto" w:fill="FFFFFF"/>
          </w:tcPr>
          <w:p w:rsidR="005A7EB4" w:rsidRDefault="005A7EB4" w:rsidP="00B64E8F">
            <w:pPr>
              <w:pStyle w:val="Normaa"/>
              <w:rPr>
                <w:rFonts w:ascii="Arial" w:hAnsi="Arial" w:cs="Arial"/>
                <w:sz w:val="20"/>
                <w:szCs w:val="20"/>
              </w:rPr>
            </w:pPr>
            <w:r>
              <w:rPr>
                <w:rFonts w:ascii="Arial" w:hAnsi="Arial" w:cs="Arial"/>
                <w:sz w:val="20"/>
                <w:szCs w:val="20"/>
              </w:rPr>
              <w:t>2</w:t>
            </w:r>
            <w:r w:rsidRPr="00B64E8F">
              <w:rPr>
                <w:rFonts w:ascii="Arial" w:hAnsi="Arial" w:cs="Arial"/>
                <w:sz w:val="20"/>
                <w:szCs w:val="20"/>
              </w:rPr>
              <w:t xml:space="preserve">: Artroscopie bij </w:t>
            </w:r>
            <w:r>
              <w:rPr>
                <w:rFonts w:ascii="Arial" w:hAnsi="Arial" w:cs="Arial"/>
                <w:sz w:val="20"/>
                <w:szCs w:val="20"/>
              </w:rPr>
              <w:t xml:space="preserve">patiënten boven de 55 jaar </w:t>
            </w:r>
          </w:p>
          <w:p w:rsidR="005A7EB4" w:rsidRPr="00B64E8F" w:rsidRDefault="005A7EB4" w:rsidP="00B64E8F">
            <w:pPr>
              <w:pStyle w:val="Normaa"/>
              <w:rPr>
                <w:rFonts w:ascii="Arial" w:hAnsi="Arial" w:cs="Arial"/>
                <w:sz w:val="20"/>
              </w:rPr>
            </w:pPr>
            <w:r>
              <w:rPr>
                <w:rFonts w:ascii="Arial" w:hAnsi="Arial" w:cs="Arial"/>
                <w:sz w:val="20"/>
                <w:szCs w:val="20"/>
              </w:rPr>
              <w:t>3</w:t>
            </w:r>
            <w:r w:rsidRPr="00B64E8F">
              <w:rPr>
                <w:rFonts w:ascii="Arial" w:hAnsi="Arial" w:cs="Arial"/>
                <w:sz w:val="20"/>
                <w:szCs w:val="20"/>
              </w:rPr>
              <w:t>: Heroperatie na artroscopie</w:t>
            </w:r>
          </w:p>
        </w:tc>
        <w:tc>
          <w:tcPr>
            <w:tcW w:w="1985" w:type="dxa"/>
            <w:shd w:val="clear" w:color="auto" w:fill="FFFFFF"/>
          </w:tcPr>
          <w:p w:rsidR="005A7EB4" w:rsidRPr="00B64E8F" w:rsidRDefault="005A7EB4" w:rsidP="00B64E8F">
            <w:pPr>
              <w:rPr>
                <w:rFonts w:ascii="Arial" w:hAnsi="Arial" w:cs="Arial"/>
                <w:b/>
                <w:color w:val="FFFFFF"/>
                <w:sz w:val="20"/>
              </w:rPr>
            </w:pPr>
          </w:p>
        </w:tc>
      </w:tr>
      <w:tr w:rsidR="005A7EB4" w:rsidRPr="00B64E8F" w:rsidTr="00241F66">
        <w:trPr>
          <w:tblHeader/>
        </w:trPr>
        <w:tc>
          <w:tcPr>
            <w:tcW w:w="840" w:type="dxa"/>
            <w:shd w:val="clear" w:color="auto" w:fill="F3F3F3"/>
          </w:tcPr>
          <w:p w:rsidR="005A7EB4" w:rsidRPr="00C77510" w:rsidRDefault="005A7EB4" w:rsidP="00EC60A4">
            <w:pPr>
              <w:pStyle w:val="Normaa"/>
              <w:rPr>
                <w:rFonts w:ascii="Arial" w:hAnsi="Arial" w:cs="Arial"/>
                <w:sz w:val="20"/>
              </w:rPr>
            </w:pPr>
            <w:r w:rsidRPr="00C77510">
              <w:rPr>
                <w:rFonts w:ascii="Arial" w:hAnsi="Arial" w:cs="Arial"/>
                <w:sz w:val="20"/>
              </w:rPr>
              <w:t>VKM1</w:t>
            </w:r>
            <w:r>
              <w:rPr>
                <w:rFonts w:ascii="Arial" w:hAnsi="Arial" w:cs="Arial"/>
                <w:sz w:val="20"/>
              </w:rPr>
              <w:t>0</w:t>
            </w:r>
          </w:p>
        </w:tc>
        <w:tc>
          <w:tcPr>
            <w:tcW w:w="2632" w:type="dxa"/>
            <w:shd w:val="clear" w:color="auto" w:fill="F3F3F3"/>
          </w:tcPr>
          <w:p w:rsidR="005A7EB4" w:rsidRPr="00C77510" w:rsidRDefault="005A7EB4" w:rsidP="00B64E8F">
            <w:pPr>
              <w:pStyle w:val="Normaa"/>
              <w:rPr>
                <w:rFonts w:ascii="Arial" w:hAnsi="Arial" w:cs="Arial"/>
                <w:sz w:val="20"/>
              </w:rPr>
            </w:pPr>
            <w:r w:rsidRPr="00C77510">
              <w:rPr>
                <w:rFonts w:ascii="Arial" w:hAnsi="Arial" w:cs="Arial"/>
                <w:sz w:val="20"/>
              </w:rPr>
              <w:t>Leeftijd ouder dan 55 jaar</w:t>
            </w:r>
          </w:p>
        </w:tc>
        <w:tc>
          <w:tcPr>
            <w:tcW w:w="2127" w:type="dxa"/>
            <w:shd w:val="clear" w:color="auto" w:fill="F3F3F3"/>
          </w:tcPr>
          <w:p w:rsidR="005A7EB4" w:rsidRPr="00C77510" w:rsidRDefault="005A7EB4" w:rsidP="00B64E8F">
            <w:pPr>
              <w:pStyle w:val="Normaa"/>
              <w:rPr>
                <w:rFonts w:ascii="Arial" w:hAnsi="Arial" w:cs="Arial"/>
                <w:sz w:val="20"/>
              </w:rPr>
            </w:pPr>
            <w:r w:rsidRPr="00C77510">
              <w:rPr>
                <w:rFonts w:ascii="Arial" w:hAnsi="Arial" w:cs="Arial"/>
                <w:sz w:val="20"/>
              </w:rPr>
              <w:t>VKM2-VKM7</w:t>
            </w:r>
          </w:p>
        </w:tc>
        <w:tc>
          <w:tcPr>
            <w:tcW w:w="2693" w:type="dxa"/>
            <w:shd w:val="clear" w:color="auto" w:fill="F3F3F3"/>
          </w:tcPr>
          <w:p w:rsidR="005A7EB4" w:rsidRPr="00C77510" w:rsidRDefault="005A7EB4" w:rsidP="00B64E8F">
            <w:pPr>
              <w:pStyle w:val="Normaa"/>
              <w:rPr>
                <w:rFonts w:ascii="Arial" w:hAnsi="Arial" w:cs="Arial"/>
                <w:sz w:val="20"/>
              </w:rPr>
            </w:pPr>
            <w:r w:rsidRPr="00C77510">
              <w:rPr>
                <w:rFonts w:ascii="Arial" w:hAnsi="Arial" w:cs="Arial"/>
                <w:sz w:val="20"/>
              </w:rPr>
              <w:t>VKM2-VKM7 &gt; 55 jaar</w:t>
            </w:r>
          </w:p>
        </w:tc>
        <w:tc>
          <w:tcPr>
            <w:tcW w:w="1642" w:type="dxa"/>
            <w:shd w:val="clear" w:color="auto" w:fill="F3F3F3"/>
          </w:tcPr>
          <w:p w:rsidR="005A7EB4" w:rsidRPr="00C77510" w:rsidRDefault="005A7EB4" w:rsidP="00B64E8F">
            <w:pPr>
              <w:pStyle w:val="Normaa"/>
              <w:rPr>
                <w:rFonts w:ascii="Arial" w:hAnsi="Arial" w:cs="Arial"/>
                <w:sz w:val="20"/>
              </w:rPr>
            </w:pPr>
          </w:p>
        </w:tc>
        <w:tc>
          <w:tcPr>
            <w:tcW w:w="2043" w:type="dxa"/>
            <w:shd w:val="clear" w:color="auto" w:fill="F3F3F3"/>
          </w:tcPr>
          <w:p w:rsidR="005A7EB4" w:rsidRDefault="005A7EB4" w:rsidP="00B64E8F">
            <w:pPr>
              <w:pStyle w:val="Normaa"/>
              <w:rPr>
                <w:rFonts w:ascii="Arial" w:hAnsi="Arial" w:cs="Arial"/>
                <w:sz w:val="20"/>
                <w:szCs w:val="20"/>
              </w:rPr>
            </w:pPr>
            <w:r>
              <w:rPr>
                <w:rFonts w:ascii="Arial" w:hAnsi="Arial" w:cs="Arial"/>
                <w:sz w:val="20"/>
                <w:szCs w:val="20"/>
              </w:rPr>
              <w:t>2</w:t>
            </w:r>
            <w:r w:rsidRPr="00B64E8F">
              <w:rPr>
                <w:rFonts w:ascii="Arial" w:hAnsi="Arial" w:cs="Arial"/>
                <w:sz w:val="20"/>
                <w:szCs w:val="20"/>
              </w:rPr>
              <w:t xml:space="preserve">: Artroscopie bij </w:t>
            </w:r>
            <w:r>
              <w:rPr>
                <w:rFonts w:ascii="Arial" w:hAnsi="Arial" w:cs="Arial"/>
                <w:sz w:val="20"/>
                <w:szCs w:val="20"/>
              </w:rPr>
              <w:t>patiënten boven de 55 jaar</w:t>
            </w:r>
          </w:p>
        </w:tc>
        <w:tc>
          <w:tcPr>
            <w:tcW w:w="1985" w:type="dxa"/>
            <w:shd w:val="clear" w:color="auto" w:fill="F3F3F3"/>
          </w:tcPr>
          <w:p w:rsidR="005A7EB4" w:rsidRPr="00B64E8F" w:rsidRDefault="005A7EB4" w:rsidP="00B64E8F">
            <w:pPr>
              <w:rPr>
                <w:rFonts w:ascii="Arial" w:hAnsi="Arial" w:cs="Arial"/>
                <w:b/>
                <w:color w:val="FFFFFF"/>
                <w:sz w:val="20"/>
              </w:rPr>
            </w:pPr>
          </w:p>
        </w:tc>
      </w:tr>
    </w:tbl>
    <w:p w:rsidR="005A7EB4" w:rsidRPr="00B64E8F" w:rsidRDefault="005A7EB4" w:rsidP="00B64E8F">
      <w:pPr>
        <w:pStyle w:val="Normaa"/>
        <w:rPr>
          <w:rFonts w:ascii="Arial" w:hAnsi="Arial" w:cs="Arial"/>
          <w:sz w:val="20"/>
        </w:rPr>
        <w:sectPr w:rsidR="005A7EB4" w:rsidRPr="00B64E8F" w:rsidSect="006D06DE">
          <w:headerReference w:type="even" r:id="rId17"/>
          <w:headerReference w:type="default" r:id="rId18"/>
          <w:footerReference w:type="even" r:id="rId19"/>
          <w:footerReference w:type="default" r:id="rId20"/>
          <w:headerReference w:type="first" r:id="rId21"/>
          <w:pgSz w:w="16838" w:h="11906" w:orient="landscape" w:code="9"/>
          <w:pgMar w:top="1457" w:right="1729" w:bottom="1457" w:left="1457" w:header="709" w:footer="709" w:gutter="0"/>
          <w:cols w:space="708"/>
          <w:docGrid w:linePitch="360"/>
        </w:sectPr>
      </w:pPr>
    </w:p>
    <w:p w:rsidR="005A7EB4" w:rsidRDefault="005A7EB4" w:rsidP="00707BEA">
      <w:pPr>
        <w:pStyle w:val="Normaa"/>
        <w:outlineLvl w:val="0"/>
        <w:rPr>
          <w:rFonts w:ascii="Arial" w:hAnsi="Arial" w:cs="Arial"/>
          <w:b/>
          <w:sz w:val="20"/>
        </w:rPr>
      </w:pPr>
      <w:r>
        <w:rPr>
          <w:rFonts w:ascii="Arial" w:hAnsi="Arial" w:cs="Arial"/>
          <w:b/>
          <w:sz w:val="20"/>
        </w:rPr>
        <w:t>Klantpreferentievragen</w:t>
      </w:r>
    </w:p>
    <w:p w:rsidR="005A7EB4" w:rsidRDefault="005A7EB4" w:rsidP="00760AD2">
      <w:pPr>
        <w:pStyle w:val="Normaa"/>
        <w:rPr>
          <w:rFonts w:ascii="Arial" w:hAnsi="Arial" w:cs="Arial"/>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512"/>
      </w:tblGrid>
      <w:tr w:rsidR="005A7EB4" w:rsidRPr="001121B1" w:rsidTr="001121B1">
        <w:trPr>
          <w:trHeight w:val="135"/>
        </w:trPr>
        <w:tc>
          <w:tcPr>
            <w:tcW w:w="9180" w:type="dxa"/>
            <w:gridSpan w:val="2"/>
            <w:shd w:val="clear" w:color="auto" w:fill="E0E0E0"/>
          </w:tcPr>
          <w:p w:rsidR="005A7EB4" w:rsidRPr="001121B1" w:rsidRDefault="005A7EB4" w:rsidP="001121B1">
            <w:pPr>
              <w:rPr>
                <w:rFonts w:ascii="Arial" w:hAnsi="Arial" w:cs="Arial"/>
                <w:sz w:val="20"/>
                <w:szCs w:val="20"/>
              </w:rPr>
            </w:pPr>
            <w:r w:rsidRPr="001121B1">
              <w:rPr>
                <w:rFonts w:ascii="Arial" w:hAnsi="Arial" w:cs="Arial"/>
                <w:b/>
                <w:sz w:val="20"/>
                <w:szCs w:val="20"/>
              </w:rPr>
              <w:t>Aangeboden verdovingsmethoden</w:t>
            </w:r>
          </w:p>
        </w:tc>
      </w:tr>
      <w:tr w:rsidR="005A7EB4" w:rsidRPr="001121B1" w:rsidTr="001121B1">
        <w:trPr>
          <w:trHeight w:val="3397"/>
        </w:trPr>
        <w:tc>
          <w:tcPr>
            <w:tcW w:w="1668" w:type="dxa"/>
            <w:shd w:val="clear" w:color="auto" w:fill="E0E0E0"/>
          </w:tcPr>
          <w:p w:rsidR="005A7EB4" w:rsidRPr="001121B1" w:rsidRDefault="005A7EB4" w:rsidP="00EA6E59">
            <w:pPr>
              <w:rPr>
                <w:rFonts w:ascii="Arial" w:hAnsi="Arial" w:cs="Arial"/>
                <w:b/>
                <w:i/>
                <w:sz w:val="20"/>
                <w:szCs w:val="20"/>
              </w:rPr>
            </w:pPr>
            <w:r w:rsidRPr="001121B1">
              <w:rPr>
                <w:rFonts w:ascii="Arial" w:hAnsi="Arial" w:cs="Arial"/>
                <w:b/>
                <w:i/>
                <w:sz w:val="20"/>
                <w:szCs w:val="20"/>
              </w:rPr>
              <w:t xml:space="preserve">Vraag </w:t>
            </w:r>
            <w:r>
              <w:rPr>
                <w:rFonts w:ascii="Arial" w:hAnsi="Arial" w:cs="Arial"/>
                <w:b/>
                <w:i/>
                <w:sz w:val="20"/>
                <w:szCs w:val="20"/>
              </w:rPr>
              <w:t>4</w:t>
            </w:r>
          </w:p>
        </w:tc>
        <w:tc>
          <w:tcPr>
            <w:tcW w:w="7512" w:type="dxa"/>
            <w:shd w:val="clear" w:color="auto" w:fill="E0E0E0"/>
          </w:tcPr>
          <w:p w:rsidR="005A7EB4" w:rsidRPr="001121B1" w:rsidRDefault="005A7EB4" w:rsidP="001121B1">
            <w:pPr>
              <w:rPr>
                <w:rFonts w:ascii="Arial" w:hAnsi="Arial" w:cs="Arial"/>
                <w:sz w:val="20"/>
                <w:szCs w:val="20"/>
              </w:rPr>
            </w:pPr>
            <w:r w:rsidRPr="001121B1">
              <w:rPr>
                <w:rFonts w:ascii="Arial" w:hAnsi="Arial" w:cs="Arial"/>
                <w:sz w:val="20"/>
                <w:szCs w:val="20"/>
              </w:rPr>
              <w:t>Biedt uw ziekenhuislocatie de volgende verdovingsmethoden aan bij operaties aan de meniscuslaesie en/of voorste kruisbandlaesie?*</w:t>
            </w:r>
          </w:p>
          <w:p w:rsidR="005A7EB4" w:rsidRPr="001121B1" w:rsidRDefault="005A7EB4" w:rsidP="001121B1">
            <w:pPr>
              <w:rPr>
                <w:rFonts w:ascii="Arial" w:hAnsi="Arial" w:cs="Arial"/>
                <w:sz w:val="20"/>
                <w:szCs w:val="20"/>
              </w:rPr>
            </w:pPr>
          </w:p>
          <w:p w:rsidR="005A7EB4" w:rsidRPr="001121B1" w:rsidRDefault="005A7EB4" w:rsidP="001121B1">
            <w:pPr>
              <w:rPr>
                <w:rFonts w:ascii="Arial" w:hAnsi="Arial" w:cs="Arial"/>
                <w:sz w:val="20"/>
                <w:szCs w:val="20"/>
              </w:rPr>
            </w:pPr>
            <w:r w:rsidRPr="001121B1">
              <w:rPr>
                <w:rFonts w:ascii="Arial" w:hAnsi="Arial" w:cs="Arial"/>
                <w:i/>
                <w:sz w:val="20"/>
                <w:szCs w:val="20"/>
              </w:rPr>
              <w:t>(aanvinken, per methode één antwoord mogelijk)</w:t>
            </w:r>
          </w:p>
          <w:tbl>
            <w:tblPr>
              <w:tblW w:w="7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5"/>
              <w:gridCol w:w="1013"/>
              <w:gridCol w:w="1098"/>
              <w:gridCol w:w="1063"/>
              <w:gridCol w:w="1063"/>
            </w:tblGrid>
            <w:tr w:rsidR="005A7EB4" w:rsidRPr="001121B1" w:rsidTr="001121B1">
              <w:trPr>
                <w:trHeight w:val="368"/>
              </w:trPr>
              <w:tc>
                <w:tcPr>
                  <w:tcW w:w="3005" w:type="dxa"/>
                  <w:vMerge w:val="restart"/>
                  <w:tcBorders>
                    <w:top w:val="single" w:sz="4" w:space="0" w:color="auto"/>
                    <w:left w:val="single" w:sz="4" w:space="0" w:color="auto"/>
                    <w:bottom w:val="single" w:sz="4" w:space="0" w:color="auto"/>
                    <w:right w:val="single" w:sz="4" w:space="0" w:color="auto"/>
                  </w:tcBorders>
                </w:tcPr>
                <w:p w:rsidR="005A7EB4" w:rsidRPr="001121B1" w:rsidRDefault="005A7EB4" w:rsidP="001121B1">
                  <w:pPr>
                    <w:rPr>
                      <w:rFonts w:ascii="Arial" w:hAnsi="Arial" w:cs="Arial"/>
                      <w:b/>
                      <w:sz w:val="20"/>
                      <w:szCs w:val="20"/>
                    </w:rPr>
                  </w:pPr>
                  <w:r w:rsidRPr="001121B1">
                    <w:rPr>
                      <w:rFonts w:ascii="Arial" w:hAnsi="Arial" w:cs="Arial"/>
                      <w:b/>
                      <w:sz w:val="20"/>
                      <w:szCs w:val="20"/>
                    </w:rPr>
                    <w:t>Methode</w:t>
                  </w:r>
                </w:p>
              </w:tc>
              <w:tc>
                <w:tcPr>
                  <w:tcW w:w="2111" w:type="dxa"/>
                  <w:gridSpan w:val="2"/>
                  <w:tcBorders>
                    <w:top w:val="single" w:sz="4" w:space="0" w:color="auto"/>
                    <w:left w:val="single" w:sz="4" w:space="0" w:color="auto"/>
                    <w:bottom w:val="single" w:sz="4" w:space="0" w:color="auto"/>
                    <w:right w:val="single" w:sz="4" w:space="0" w:color="auto"/>
                  </w:tcBorders>
                </w:tcPr>
                <w:p w:rsidR="005A7EB4" w:rsidRPr="001121B1" w:rsidRDefault="005A7EB4" w:rsidP="001121B1">
                  <w:pPr>
                    <w:rPr>
                      <w:rFonts w:ascii="Arial" w:hAnsi="Arial" w:cs="Arial"/>
                      <w:b/>
                      <w:sz w:val="20"/>
                      <w:szCs w:val="20"/>
                    </w:rPr>
                  </w:pPr>
                  <w:r w:rsidRPr="001121B1">
                    <w:rPr>
                      <w:rFonts w:ascii="Arial" w:hAnsi="Arial" w:cs="Arial"/>
                      <w:b/>
                      <w:sz w:val="20"/>
                      <w:szCs w:val="20"/>
                    </w:rPr>
                    <w:t>1. Aangeboden bij operatie meniscuslaesie?</w:t>
                  </w:r>
                </w:p>
              </w:tc>
              <w:tc>
                <w:tcPr>
                  <w:tcW w:w="2126" w:type="dxa"/>
                  <w:gridSpan w:val="2"/>
                  <w:tcBorders>
                    <w:top w:val="single" w:sz="4" w:space="0" w:color="auto"/>
                    <w:left w:val="single" w:sz="4" w:space="0" w:color="auto"/>
                    <w:bottom w:val="single" w:sz="4" w:space="0" w:color="auto"/>
                    <w:right w:val="single" w:sz="4" w:space="0" w:color="auto"/>
                  </w:tcBorders>
                </w:tcPr>
                <w:p w:rsidR="005A7EB4" w:rsidRPr="001121B1" w:rsidRDefault="005A7EB4" w:rsidP="001121B1">
                  <w:pPr>
                    <w:rPr>
                      <w:rFonts w:ascii="Arial" w:hAnsi="Arial" w:cs="Arial"/>
                      <w:b/>
                      <w:sz w:val="20"/>
                      <w:szCs w:val="20"/>
                    </w:rPr>
                  </w:pPr>
                  <w:r w:rsidRPr="001121B1">
                    <w:rPr>
                      <w:rFonts w:ascii="Arial" w:hAnsi="Arial" w:cs="Arial"/>
                      <w:b/>
                      <w:sz w:val="20"/>
                      <w:szCs w:val="20"/>
                    </w:rPr>
                    <w:t>2. Aangeboden bij operatie voorste kruisbandlaesie?</w:t>
                  </w:r>
                </w:p>
              </w:tc>
            </w:tr>
            <w:tr w:rsidR="005A7EB4" w:rsidRPr="001121B1" w:rsidTr="001121B1">
              <w:trPr>
                <w:trHeight w:val="229"/>
              </w:trPr>
              <w:tc>
                <w:tcPr>
                  <w:tcW w:w="3005" w:type="dxa"/>
                  <w:vMerge/>
                  <w:tcBorders>
                    <w:top w:val="single" w:sz="4" w:space="0" w:color="auto"/>
                    <w:left w:val="single" w:sz="4" w:space="0" w:color="auto"/>
                    <w:bottom w:val="single" w:sz="4" w:space="0" w:color="auto"/>
                    <w:right w:val="single" w:sz="4" w:space="0" w:color="auto"/>
                  </w:tcBorders>
                </w:tcPr>
                <w:p w:rsidR="005A7EB4" w:rsidRPr="001121B1" w:rsidRDefault="005A7EB4" w:rsidP="001121B1">
                  <w:pPr>
                    <w:rPr>
                      <w:rFonts w:ascii="Arial" w:hAnsi="Arial" w:cs="Arial"/>
                      <w:b/>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EB4" w:rsidRPr="001121B1" w:rsidRDefault="005A7EB4" w:rsidP="001121B1">
                  <w:pPr>
                    <w:rPr>
                      <w:rFonts w:ascii="Arial" w:hAnsi="Arial" w:cs="Arial"/>
                      <w:b/>
                      <w:sz w:val="20"/>
                      <w:szCs w:val="20"/>
                    </w:rPr>
                  </w:pPr>
                  <w:r w:rsidRPr="001121B1">
                    <w:rPr>
                      <w:rFonts w:ascii="Arial" w:hAnsi="Arial" w:cs="Arial"/>
                      <w:b/>
                      <w:sz w:val="20"/>
                      <w:szCs w:val="20"/>
                    </w:rPr>
                    <w:t>Ja</w:t>
                  </w:r>
                </w:p>
              </w:tc>
              <w:tc>
                <w:tcPr>
                  <w:tcW w:w="1098" w:type="dxa"/>
                  <w:tcBorders>
                    <w:top w:val="single" w:sz="4" w:space="0" w:color="auto"/>
                    <w:left w:val="single" w:sz="4" w:space="0" w:color="auto"/>
                    <w:bottom w:val="single" w:sz="4" w:space="0" w:color="auto"/>
                    <w:right w:val="single" w:sz="4" w:space="0" w:color="auto"/>
                  </w:tcBorders>
                </w:tcPr>
                <w:p w:rsidR="005A7EB4" w:rsidRPr="001121B1" w:rsidRDefault="005A7EB4" w:rsidP="001121B1">
                  <w:pPr>
                    <w:rPr>
                      <w:rFonts w:ascii="Arial" w:hAnsi="Arial" w:cs="Arial"/>
                      <w:b/>
                      <w:sz w:val="20"/>
                      <w:szCs w:val="20"/>
                    </w:rPr>
                  </w:pPr>
                  <w:r w:rsidRPr="001121B1">
                    <w:rPr>
                      <w:rFonts w:ascii="Arial" w:hAnsi="Arial" w:cs="Arial"/>
                      <w:b/>
                      <w:sz w:val="20"/>
                      <w:szCs w:val="20"/>
                    </w:rPr>
                    <w:t>Nee</w:t>
                  </w:r>
                </w:p>
              </w:tc>
              <w:tc>
                <w:tcPr>
                  <w:tcW w:w="1063" w:type="dxa"/>
                  <w:tcBorders>
                    <w:top w:val="single" w:sz="4" w:space="0" w:color="auto"/>
                    <w:left w:val="single" w:sz="4" w:space="0" w:color="auto"/>
                    <w:bottom w:val="single" w:sz="4" w:space="0" w:color="auto"/>
                    <w:right w:val="single" w:sz="4" w:space="0" w:color="auto"/>
                  </w:tcBorders>
                </w:tcPr>
                <w:p w:rsidR="005A7EB4" w:rsidRPr="001121B1" w:rsidRDefault="005A7EB4" w:rsidP="001121B1">
                  <w:pPr>
                    <w:rPr>
                      <w:rFonts w:ascii="Arial" w:hAnsi="Arial" w:cs="Arial"/>
                      <w:b/>
                      <w:sz w:val="20"/>
                      <w:szCs w:val="20"/>
                    </w:rPr>
                  </w:pPr>
                  <w:r w:rsidRPr="001121B1">
                    <w:rPr>
                      <w:rFonts w:ascii="Arial" w:hAnsi="Arial" w:cs="Arial"/>
                      <w:b/>
                      <w:sz w:val="20"/>
                      <w:szCs w:val="20"/>
                    </w:rPr>
                    <w:t>Ja</w:t>
                  </w:r>
                </w:p>
              </w:tc>
              <w:tc>
                <w:tcPr>
                  <w:tcW w:w="1063" w:type="dxa"/>
                  <w:tcBorders>
                    <w:top w:val="single" w:sz="4" w:space="0" w:color="auto"/>
                    <w:left w:val="single" w:sz="4" w:space="0" w:color="auto"/>
                    <w:bottom w:val="single" w:sz="4" w:space="0" w:color="auto"/>
                    <w:right w:val="single" w:sz="4" w:space="0" w:color="auto"/>
                  </w:tcBorders>
                </w:tcPr>
                <w:p w:rsidR="005A7EB4" w:rsidRPr="001121B1" w:rsidRDefault="005A7EB4" w:rsidP="001121B1">
                  <w:pPr>
                    <w:rPr>
                      <w:rFonts w:ascii="Arial" w:hAnsi="Arial" w:cs="Arial"/>
                      <w:b/>
                      <w:sz w:val="20"/>
                      <w:szCs w:val="20"/>
                    </w:rPr>
                  </w:pPr>
                  <w:r w:rsidRPr="001121B1">
                    <w:rPr>
                      <w:rFonts w:ascii="Arial" w:hAnsi="Arial" w:cs="Arial"/>
                      <w:b/>
                      <w:sz w:val="20"/>
                      <w:szCs w:val="20"/>
                    </w:rPr>
                    <w:t>Nee</w:t>
                  </w:r>
                </w:p>
              </w:tc>
            </w:tr>
            <w:tr w:rsidR="005A7EB4" w:rsidRPr="001121B1" w:rsidTr="001121B1">
              <w:trPr>
                <w:trHeight w:val="198"/>
              </w:trPr>
              <w:tc>
                <w:tcPr>
                  <w:tcW w:w="3005" w:type="dxa"/>
                  <w:tcBorders>
                    <w:top w:val="single" w:sz="4" w:space="0" w:color="auto"/>
                    <w:left w:val="single" w:sz="4" w:space="0" w:color="auto"/>
                    <w:bottom w:val="single" w:sz="4" w:space="0" w:color="auto"/>
                    <w:right w:val="single" w:sz="4" w:space="0" w:color="auto"/>
                  </w:tcBorders>
                </w:tcPr>
                <w:p w:rsidR="005A7EB4" w:rsidRPr="001121B1" w:rsidRDefault="005A7EB4" w:rsidP="001121B1">
                  <w:pPr>
                    <w:rPr>
                      <w:rFonts w:ascii="Arial" w:hAnsi="Arial" w:cs="Arial"/>
                      <w:sz w:val="20"/>
                      <w:szCs w:val="20"/>
                    </w:rPr>
                  </w:pPr>
                  <w:r w:rsidRPr="001121B1">
                    <w:rPr>
                      <w:rFonts w:ascii="Arial" w:hAnsi="Arial" w:cs="Arial"/>
                      <w:sz w:val="20"/>
                      <w:szCs w:val="20"/>
                    </w:rPr>
                    <w:t>a. Algehele verdoving</w:t>
                  </w:r>
                </w:p>
              </w:tc>
              <w:tc>
                <w:tcPr>
                  <w:tcW w:w="1013"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autoSpaceDE w:val="0"/>
                    <w:autoSpaceDN w:val="0"/>
                    <w:adjustRightInd w:val="0"/>
                    <w:jc w:val="center"/>
                    <w:rPr>
                      <w:rFonts w:ascii="Arial" w:hAnsi="Arial" w:cs="Arial"/>
                      <w:sz w:val="20"/>
                      <w:szCs w:val="20"/>
                    </w:rPr>
                  </w:pPr>
                  <w:r w:rsidRPr="001121B1">
                    <w:rPr>
                      <w:rFonts w:ascii="Arial" w:hAnsi="Arial" w:cs="Arial"/>
                      <w:sz w:val="20"/>
                      <w:szCs w:val="20"/>
                    </w:rPr>
                    <w:sym w:font="Wingdings 2" w:char="F0A3"/>
                  </w:r>
                </w:p>
              </w:tc>
              <w:tc>
                <w:tcPr>
                  <w:tcW w:w="1098"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jc w:val="center"/>
                    <w:rPr>
                      <w:rFonts w:ascii="Arial" w:hAnsi="Arial" w:cs="Arial"/>
                      <w:sz w:val="20"/>
                      <w:szCs w:val="20"/>
                    </w:rPr>
                  </w:pPr>
                  <w:r w:rsidRPr="001121B1">
                    <w:rPr>
                      <w:rFonts w:ascii="Arial" w:hAnsi="Arial" w:cs="Arial"/>
                      <w:sz w:val="20"/>
                      <w:szCs w:val="20"/>
                    </w:rPr>
                    <w:sym w:font="Wingdings 2" w:char="F0A3"/>
                  </w:r>
                </w:p>
              </w:tc>
              <w:tc>
                <w:tcPr>
                  <w:tcW w:w="1063"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tabs>
                      <w:tab w:val="left" w:pos="705"/>
                    </w:tabs>
                    <w:autoSpaceDE w:val="0"/>
                    <w:autoSpaceDN w:val="0"/>
                    <w:adjustRightInd w:val="0"/>
                    <w:jc w:val="center"/>
                    <w:rPr>
                      <w:rFonts w:ascii="Arial" w:hAnsi="Arial" w:cs="Arial"/>
                      <w:sz w:val="20"/>
                      <w:szCs w:val="20"/>
                    </w:rPr>
                  </w:pPr>
                  <w:r w:rsidRPr="001121B1">
                    <w:rPr>
                      <w:rFonts w:ascii="Arial" w:hAnsi="Arial" w:cs="Arial"/>
                      <w:sz w:val="20"/>
                      <w:szCs w:val="20"/>
                    </w:rPr>
                    <w:sym w:font="Wingdings 2" w:char="F0A3"/>
                  </w:r>
                </w:p>
              </w:tc>
              <w:tc>
                <w:tcPr>
                  <w:tcW w:w="1063"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jc w:val="center"/>
                    <w:rPr>
                      <w:rFonts w:ascii="Arial" w:hAnsi="Arial" w:cs="Arial"/>
                      <w:sz w:val="20"/>
                      <w:szCs w:val="20"/>
                    </w:rPr>
                  </w:pPr>
                  <w:r w:rsidRPr="001121B1">
                    <w:rPr>
                      <w:rFonts w:ascii="Arial" w:hAnsi="Arial" w:cs="Arial"/>
                      <w:sz w:val="20"/>
                      <w:szCs w:val="20"/>
                    </w:rPr>
                    <w:sym w:font="Wingdings 2" w:char="F0A3"/>
                  </w:r>
                </w:p>
              </w:tc>
            </w:tr>
            <w:tr w:rsidR="005A7EB4" w:rsidRPr="001121B1" w:rsidTr="001121B1">
              <w:trPr>
                <w:trHeight w:val="239"/>
              </w:trPr>
              <w:tc>
                <w:tcPr>
                  <w:tcW w:w="3005" w:type="dxa"/>
                  <w:tcBorders>
                    <w:top w:val="single" w:sz="4" w:space="0" w:color="auto"/>
                    <w:left w:val="single" w:sz="4" w:space="0" w:color="auto"/>
                    <w:bottom w:val="single" w:sz="4" w:space="0" w:color="auto"/>
                    <w:right w:val="single" w:sz="4" w:space="0" w:color="auto"/>
                  </w:tcBorders>
                </w:tcPr>
                <w:p w:rsidR="005A7EB4" w:rsidRPr="001121B1" w:rsidRDefault="005A7EB4" w:rsidP="001A5D29">
                  <w:pPr>
                    <w:rPr>
                      <w:rFonts w:ascii="Arial" w:hAnsi="Arial" w:cs="Arial"/>
                      <w:sz w:val="20"/>
                      <w:szCs w:val="20"/>
                    </w:rPr>
                  </w:pPr>
                  <w:r w:rsidRPr="001121B1">
                    <w:rPr>
                      <w:rFonts w:ascii="Arial" w:hAnsi="Arial" w:cs="Arial"/>
                      <w:sz w:val="20"/>
                      <w:szCs w:val="20"/>
                    </w:rPr>
                    <w:t xml:space="preserve">b. Ruggenprik/ </w:t>
                  </w:r>
                  <w:r>
                    <w:rPr>
                      <w:rFonts w:ascii="Arial" w:hAnsi="Arial" w:cs="Arial"/>
                      <w:sz w:val="20"/>
                      <w:szCs w:val="20"/>
                    </w:rPr>
                    <w:t>spinaal anesthesie</w:t>
                  </w:r>
                </w:p>
              </w:tc>
              <w:tc>
                <w:tcPr>
                  <w:tcW w:w="1013"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tabs>
                      <w:tab w:val="left" w:pos="750"/>
                    </w:tabs>
                    <w:jc w:val="center"/>
                    <w:rPr>
                      <w:rFonts w:ascii="Arial" w:hAnsi="Arial" w:cs="Arial"/>
                      <w:sz w:val="20"/>
                      <w:szCs w:val="20"/>
                    </w:rPr>
                  </w:pPr>
                  <w:r w:rsidRPr="001121B1">
                    <w:rPr>
                      <w:rFonts w:ascii="Arial" w:hAnsi="Arial" w:cs="Arial"/>
                      <w:sz w:val="20"/>
                      <w:szCs w:val="20"/>
                    </w:rPr>
                    <w:sym w:font="Wingdings 2" w:char="F0A3"/>
                  </w:r>
                </w:p>
              </w:tc>
              <w:tc>
                <w:tcPr>
                  <w:tcW w:w="1098"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jc w:val="center"/>
                    <w:rPr>
                      <w:rFonts w:ascii="Arial" w:hAnsi="Arial" w:cs="Arial"/>
                      <w:sz w:val="20"/>
                      <w:szCs w:val="20"/>
                    </w:rPr>
                  </w:pPr>
                  <w:r w:rsidRPr="001121B1">
                    <w:rPr>
                      <w:rFonts w:ascii="Arial" w:hAnsi="Arial" w:cs="Arial"/>
                      <w:sz w:val="20"/>
                      <w:szCs w:val="20"/>
                    </w:rPr>
                    <w:sym w:font="Wingdings 2" w:char="F0A3"/>
                  </w:r>
                </w:p>
              </w:tc>
              <w:tc>
                <w:tcPr>
                  <w:tcW w:w="1063"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autoSpaceDE w:val="0"/>
                    <w:autoSpaceDN w:val="0"/>
                    <w:adjustRightInd w:val="0"/>
                    <w:jc w:val="center"/>
                    <w:rPr>
                      <w:rFonts w:ascii="Arial" w:hAnsi="Arial" w:cs="Arial"/>
                      <w:sz w:val="20"/>
                      <w:szCs w:val="20"/>
                    </w:rPr>
                  </w:pPr>
                  <w:r w:rsidRPr="001121B1">
                    <w:rPr>
                      <w:rFonts w:ascii="Arial" w:hAnsi="Arial" w:cs="Arial"/>
                      <w:sz w:val="20"/>
                      <w:szCs w:val="20"/>
                    </w:rPr>
                    <w:sym w:font="Wingdings 2" w:char="F0A3"/>
                  </w:r>
                </w:p>
              </w:tc>
              <w:tc>
                <w:tcPr>
                  <w:tcW w:w="1063"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jc w:val="center"/>
                    <w:rPr>
                      <w:rFonts w:ascii="Arial" w:hAnsi="Arial" w:cs="Arial"/>
                      <w:sz w:val="20"/>
                      <w:szCs w:val="20"/>
                    </w:rPr>
                  </w:pPr>
                  <w:r w:rsidRPr="001121B1">
                    <w:rPr>
                      <w:rFonts w:ascii="Arial" w:hAnsi="Arial" w:cs="Arial"/>
                      <w:sz w:val="20"/>
                      <w:szCs w:val="20"/>
                    </w:rPr>
                    <w:sym w:font="Wingdings 2" w:char="F0A3"/>
                  </w:r>
                </w:p>
              </w:tc>
            </w:tr>
            <w:tr w:rsidR="005A7EB4" w:rsidRPr="001121B1" w:rsidTr="001121B1">
              <w:trPr>
                <w:trHeight w:val="229"/>
              </w:trPr>
              <w:tc>
                <w:tcPr>
                  <w:tcW w:w="3005" w:type="dxa"/>
                  <w:tcBorders>
                    <w:top w:val="single" w:sz="4" w:space="0" w:color="auto"/>
                    <w:left w:val="single" w:sz="4" w:space="0" w:color="auto"/>
                    <w:bottom w:val="single" w:sz="4" w:space="0" w:color="auto"/>
                    <w:right w:val="single" w:sz="4" w:space="0" w:color="auto"/>
                  </w:tcBorders>
                </w:tcPr>
                <w:p w:rsidR="005A7EB4" w:rsidRPr="001121B1" w:rsidRDefault="005A7EB4" w:rsidP="001A5D29">
                  <w:pPr>
                    <w:rPr>
                      <w:rFonts w:ascii="Arial" w:hAnsi="Arial" w:cs="Arial"/>
                      <w:sz w:val="20"/>
                      <w:szCs w:val="20"/>
                    </w:rPr>
                  </w:pPr>
                  <w:r w:rsidRPr="001121B1">
                    <w:rPr>
                      <w:rFonts w:ascii="Arial" w:hAnsi="Arial" w:cs="Arial"/>
                      <w:sz w:val="20"/>
                      <w:szCs w:val="20"/>
                    </w:rPr>
                    <w:t xml:space="preserve">c. </w:t>
                  </w:r>
                  <w:r>
                    <w:rPr>
                      <w:rFonts w:ascii="Arial" w:hAnsi="Arial" w:cs="Arial"/>
                      <w:sz w:val="20"/>
                      <w:szCs w:val="20"/>
                    </w:rPr>
                    <w:t>Lokale verdoving</w:t>
                  </w:r>
                </w:p>
              </w:tc>
              <w:tc>
                <w:tcPr>
                  <w:tcW w:w="1013"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jc w:val="center"/>
                    <w:rPr>
                      <w:rFonts w:ascii="Arial" w:hAnsi="Arial" w:cs="Arial"/>
                      <w:sz w:val="20"/>
                      <w:szCs w:val="20"/>
                    </w:rPr>
                  </w:pPr>
                  <w:r w:rsidRPr="001121B1">
                    <w:rPr>
                      <w:rFonts w:ascii="Arial" w:hAnsi="Arial" w:cs="Arial"/>
                      <w:sz w:val="20"/>
                      <w:szCs w:val="20"/>
                    </w:rPr>
                    <w:sym w:font="Wingdings 2" w:char="F0A3"/>
                  </w:r>
                </w:p>
              </w:tc>
              <w:tc>
                <w:tcPr>
                  <w:tcW w:w="1098"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jc w:val="center"/>
                    <w:rPr>
                      <w:rFonts w:ascii="Arial" w:hAnsi="Arial" w:cs="Arial"/>
                      <w:sz w:val="20"/>
                      <w:szCs w:val="20"/>
                    </w:rPr>
                  </w:pPr>
                  <w:r w:rsidRPr="001121B1">
                    <w:rPr>
                      <w:rFonts w:ascii="Arial" w:hAnsi="Arial" w:cs="Arial"/>
                      <w:sz w:val="20"/>
                      <w:szCs w:val="20"/>
                    </w:rPr>
                    <w:sym w:font="Wingdings 2" w:char="F0A3"/>
                  </w:r>
                </w:p>
              </w:tc>
              <w:tc>
                <w:tcPr>
                  <w:tcW w:w="1063"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autoSpaceDE w:val="0"/>
                    <w:autoSpaceDN w:val="0"/>
                    <w:adjustRightInd w:val="0"/>
                    <w:jc w:val="center"/>
                    <w:rPr>
                      <w:rFonts w:ascii="Arial" w:hAnsi="Arial" w:cs="Arial"/>
                      <w:sz w:val="20"/>
                      <w:szCs w:val="20"/>
                    </w:rPr>
                  </w:pPr>
                  <w:r w:rsidRPr="001121B1">
                    <w:rPr>
                      <w:rFonts w:ascii="Arial" w:hAnsi="Arial" w:cs="Arial"/>
                      <w:sz w:val="20"/>
                      <w:szCs w:val="20"/>
                    </w:rPr>
                    <w:sym w:font="Wingdings 2" w:char="F0A3"/>
                  </w:r>
                </w:p>
              </w:tc>
              <w:tc>
                <w:tcPr>
                  <w:tcW w:w="1063" w:type="dxa"/>
                  <w:tcBorders>
                    <w:top w:val="single" w:sz="4" w:space="0" w:color="auto"/>
                    <w:left w:val="single" w:sz="4" w:space="0" w:color="auto"/>
                    <w:bottom w:val="single" w:sz="4" w:space="0" w:color="auto"/>
                    <w:right w:val="single" w:sz="4" w:space="0" w:color="auto"/>
                  </w:tcBorders>
                  <w:vAlign w:val="center"/>
                </w:tcPr>
                <w:p w:rsidR="005A7EB4" w:rsidRPr="001121B1" w:rsidRDefault="005A7EB4" w:rsidP="001121B1">
                  <w:pPr>
                    <w:jc w:val="center"/>
                    <w:rPr>
                      <w:rFonts w:ascii="Arial" w:hAnsi="Arial" w:cs="Arial"/>
                      <w:sz w:val="20"/>
                      <w:szCs w:val="20"/>
                    </w:rPr>
                  </w:pPr>
                  <w:r w:rsidRPr="001121B1">
                    <w:rPr>
                      <w:rFonts w:ascii="Arial" w:hAnsi="Arial" w:cs="Arial"/>
                      <w:sz w:val="20"/>
                      <w:szCs w:val="20"/>
                    </w:rPr>
                    <w:sym w:font="Wingdings 2" w:char="F0A3"/>
                  </w:r>
                </w:p>
              </w:tc>
            </w:tr>
          </w:tbl>
          <w:p w:rsidR="005A7EB4" w:rsidRPr="001121B1" w:rsidRDefault="005A7EB4" w:rsidP="001121B1">
            <w:pPr>
              <w:autoSpaceDE w:val="0"/>
              <w:autoSpaceDN w:val="0"/>
              <w:adjustRightInd w:val="0"/>
              <w:rPr>
                <w:rFonts w:ascii="Arial" w:hAnsi="Arial" w:cs="Arial"/>
                <w:color w:val="339966"/>
                <w:sz w:val="20"/>
                <w:szCs w:val="20"/>
              </w:rPr>
            </w:pPr>
          </w:p>
        </w:tc>
      </w:tr>
      <w:tr w:rsidR="005A7EB4" w:rsidRPr="001121B1" w:rsidTr="001121B1">
        <w:trPr>
          <w:trHeight w:val="226"/>
        </w:trPr>
        <w:tc>
          <w:tcPr>
            <w:tcW w:w="1668" w:type="dxa"/>
            <w:shd w:val="clear" w:color="auto" w:fill="F3F3F3"/>
          </w:tcPr>
          <w:p w:rsidR="005A7EB4" w:rsidRPr="001121B1" w:rsidRDefault="005A7EB4" w:rsidP="001121B1">
            <w:pPr>
              <w:rPr>
                <w:rFonts w:ascii="Arial" w:hAnsi="Arial" w:cs="Arial"/>
                <w:i/>
                <w:sz w:val="20"/>
                <w:szCs w:val="20"/>
              </w:rPr>
            </w:pPr>
            <w:r w:rsidRPr="001121B1">
              <w:rPr>
                <w:rFonts w:ascii="Arial" w:hAnsi="Arial" w:cs="Arial"/>
                <w:i/>
                <w:sz w:val="20"/>
                <w:szCs w:val="20"/>
              </w:rPr>
              <w:t>Definities</w:t>
            </w:r>
          </w:p>
        </w:tc>
        <w:tc>
          <w:tcPr>
            <w:tcW w:w="7512" w:type="dxa"/>
            <w:shd w:val="clear" w:color="auto" w:fill="F3F3F3"/>
          </w:tcPr>
          <w:p w:rsidR="005A7EB4" w:rsidRPr="001121B1" w:rsidRDefault="005A7EB4" w:rsidP="001121B1">
            <w:pPr>
              <w:rPr>
                <w:rFonts w:ascii="Arial" w:hAnsi="Arial" w:cs="Arial"/>
                <w:sz w:val="20"/>
                <w:szCs w:val="20"/>
              </w:rPr>
            </w:pPr>
            <w:r w:rsidRPr="001121B1">
              <w:rPr>
                <w:rFonts w:ascii="Arial" w:hAnsi="Arial" w:cs="Arial"/>
                <w:sz w:val="20"/>
                <w:szCs w:val="20"/>
              </w:rPr>
              <w:t xml:space="preserve">Geen bijzonderheden. </w:t>
            </w:r>
          </w:p>
        </w:tc>
      </w:tr>
      <w:tr w:rsidR="005A7EB4" w:rsidRPr="001121B1" w:rsidTr="001121B1">
        <w:tc>
          <w:tcPr>
            <w:tcW w:w="1668" w:type="dxa"/>
            <w:shd w:val="clear" w:color="auto" w:fill="F3F3F3"/>
          </w:tcPr>
          <w:p w:rsidR="005A7EB4" w:rsidRPr="001121B1" w:rsidRDefault="005A7EB4" w:rsidP="001121B1">
            <w:pPr>
              <w:rPr>
                <w:rFonts w:ascii="Arial" w:hAnsi="Arial" w:cs="Arial"/>
                <w:i/>
                <w:sz w:val="20"/>
                <w:szCs w:val="20"/>
              </w:rPr>
            </w:pPr>
            <w:r w:rsidRPr="001121B1">
              <w:rPr>
                <w:rFonts w:ascii="Arial" w:hAnsi="Arial" w:cs="Arial"/>
                <w:i/>
                <w:sz w:val="20"/>
                <w:szCs w:val="20"/>
              </w:rPr>
              <w:t xml:space="preserve">Technische </w:t>
            </w:r>
          </w:p>
          <w:p w:rsidR="005A7EB4" w:rsidRPr="001121B1" w:rsidRDefault="005A7EB4" w:rsidP="001121B1">
            <w:pPr>
              <w:rPr>
                <w:rFonts w:ascii="Arial" w:hAnsi="Arial" w:cs="Arial"/>
                <w:i/>
                <w:sz w:val="20"/>
                <w:szCs w:val="20"/>
              </w:rPr>
            </w:pPr>
            <w:r w:rsidRPr="001121B1">
              <w:rPr>
                <w:rFonts w:ascii="Arial" w:hAnsi="Arial" w:cs="Arial"/>
                <w:i/>
                <w:sz w:val="20"/>
                <w:szCs w:val="20"/>
              </w:rPr>
              <w:t>haalbaarheid</w:t>
            </w:r>
          </w:p>
        </w:tc>
        <w:tc>
          <w:tcPr>
            <w:tcW w:w="7512" w:type="dxa"/>
            <w:shd w:val="clear" w:color="auto" w:fill="F3F3F3"/>
          </w:tcPr>
          <w:p w:rsidR="005A7EB4" w:rsidRPr="001121B1" w:rsidRDefault="005A7EB4" w:rsidP="00E32674">
            <w:pPr>
              <w:rPr>
                <w:rFonts w:ascii="Arial" w:hAnsi="Arial" w:cs="Arial"/>
                <w:sz w:val="20"/>
                <w:szCs w:val="20"/>
              </w:rPr>
            </w:pPr>
            <w:r w:rsidRPr="001121B1">
              <w:rPr>
                <w:rFonts w:ascii="Arial" w:hAnsi="Arial" w:cs="Arial"/>
                <w:sz w:val="20"/>
                <w:szCs w:val="20"/>
              </w:rPr>
              <w:t>* Peildatum: 1 maart 201</w:t>
            </w:r>
            <w:r>
              <w:rPr>
                <w:rFonts w:ascii="Arial" w:hAnsi="Arial" w:cs="Arial"/>
                <w:sz w:val="20"/>
                <w:szCs w:val="20"/>
              </w:rPr>
              <w:t>7</w:t>
            </w:r>
          </w:p>
        </w:tc>
      </w:tr>
    </w:tbl>
    <w:p w:rsidR="005A7EB4" w:rsidRPr="001121B1" w:rsidRDefault="005A7EB4" w:rsidP="001121B1">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9"/>
        <w:gridCol w:w="7491"/>
      </w:tblGrid>
      <w:tr w:rsidR="005A7EB4" w:rsidRPr="001121B1" w:rsidTr="001121B1">
        <w:trPr>
          <w:trHeight w:val="261"/>
        </w:trPr>
        <w:tc>
          <w:tcPr>
            <w:tcW w:w="9154" w:type="dxa"/>
            <w:gridSpan w:val="2"/>
            <w:shd w:val="clear" w:color="auto" w:fill="E0E0E0"/>
          </w:tcPr>
          <w:p w:rsidR="005A7EB4" w:rsidRPr="001121B1" w:rsidRDefault="005A7EB4" w:rsidP="001121B1">
            <w:pPr>
              <w:rPr>
                <w:rFonts w:ascii="Arial" w:hAnsi="Arial" w:cs="Arial"/>
                <w:b/>
                <w:sz w:val="20"/>
                <w:szCs w:val="20"/>
              </w:rPr>
            </w:pPr>
            <w:r w:rsidRPr="001121B1">
              <w:rPr>
                <w:rFonts w:ascii="Arial" w:hAnsi="Arial" w:cs="Arial"/>
                <w:b/>
                <w:sz w:val="20"/>
                <w:szCs w:val="20"/>
              </w:rPr>
              <w:t>Controleafspraak</w:t>
            </w:r>
          </w:p>
        </w:tc>
      </w:tr>
      <w:tr w:rsidR="005A7EB4" w:rsidRPr="001121B1" w:rsidTr="00D022F9">
        <w:trPr>
          <w:trHeight w:val="845"/>
        </w:trPr>
        <w:tc>
          <w:tcPr>
            <w:tcW w:w="1684" w:type="dxa"/>
            <w:shd w:val="clear" w:color="auto" w:fill="E0E0E0"/>
          </w:tcPr>
          <w:p w:rsidR="005A7EB4" w:rsidRPr="001121B1" w:rsidRDefault="005A7EB4" w:rsidP="00EA6E59">
            <w:pPr>
              <w:rPr>
                <w:rFonts w:ascii="Arial" w:hAnsi="Arial" w:cs="Arial"/>
                <w:b/>
                <w:i/>
                <w:sz w:val="20"/>
                <w:szCs w:val="20"/>
              </w:rPr>
            </w:pPr>
            <w:r w:rsidRPr="001121B1">
              <w:rPr>
                <w:rFonts w:ascii="Arial" w:hAnsi="Arial" w:cs="Arial"/>
                <w:sz w:val="20"/>
                <w:szCs w:val="20"/>
              </w:rPr>
              <w:br w:type="page"/>
            </w:r>
            <w:r w:rsidRPr="001121B1">
              <w:rPr>
                <w:rFonts w:ascii="Arial" w:hAnsi="Arial" w:cs="Arial"/>
                <w:b/>
                <w:i/>
                <w:sz w:val="20"/>
                <w:szCs w:val="20"/>
              </w:rPr>
              <w:t xml:space="preserve">Vraag </w:t>
            </w:r>
            <w:r>
              <w:rPr>
                <w:rFonts w:ascii="Arial" w:hAnsi="Arial" w:cs="Arial"/>
                <w:b/>
                <w:i/>
                <w:sz w:val="20"/>
                <w:szCs w:val="20"/>
              </w:rPr>
              <w:t>5</w:t>
            </w:r>
          </w:p>
        </w:tc>
        <w:tc>
          <w:tcPr>
            <w:tcW w:w="7470" w:type="dxa"/>
            <w:shd w:val="clear" w:color="auto" w:fill="E0E0E0"/>
          </w:tcPr>
          <w:p w:rsidR="005A7EB4" w:rsidRPr="001121B1" w:rsidRDefault="005A7EB4" w:rsidP="001121B1">
            <w:pPr>
              <w:adjustRightInd w:val="0"/>
              <w:rPr>
                <w:rFonts w:ascii="Arial" w:hAnsi="Arial" w:cs="Arial"/>
                <w:sz w:val="20"/>
                <w:szCs w:val="20"/>
              </w:rPr>
            </w:pPr>
            <w:r w:rsidRPr="001121B1">
              <w:rPr>
                <w:rFonts w:ascii="Arial" w:hAnsi="Arial" w:cs="Arial"/>
                <w:b/>
                <w:sz w:val="20"/>
                <w:szCs w:val="20"/>
              </w:rPr>
              <w:t>A.</w:t>
            </w:r>
            <w:r w:rsidRPr="001121B1">
              <w:rPr>
                <w:rFonts w:ascii="Arial" w:hAnsi="Arial" w:cs="Arial"/>
                <w:b/>
                <w:color w:val="339966"/>
                <w:sz w:val="20"/>
                <w:szCs w:val="20"/>
              </w:rPr>
              <w:t xml:space="preserve"> </w:t>
            </w:r>
            <w:r w:rsidRPr="001121B1">
              <w:rPr>
                <w:rFonts w:ascii="Arial" w:hAnsi="Arial" w:cs="Arial"/>
                <w:sz w:val="20"/>
                <w:szCs w:val="20"/>
              </w:rPr>
              <w:t xml:space="preserve">Hoe vindt op uw ziekenhuislocatie standaard de postoperatieve controle plaats bij de patiënt die geopereerd is aan een </w:t>
            </w:r>
            <w:r w:rsidRPr="001121B1">
              <w:rPr>
                <w:rFonts w:ascii="Arial" w:hAnsi="Arial" w:cs="Arial"/>
                <w:sz w:val="20"/>
                <w:szCs w:val="20"/>
                <w:u w:val="single"/>
              </w:rPr>
              <w:t>meniscuslaesie</w:t>
            </w:r>
            <w:r w:rsidRPr="001121B1">
              <w:rPr>
                <w:rFonts w:ascii="Arial" w:hAnsi="Arial" w:cs="Arial"/>
                <w:sz w:val="20"/>
                <w:szCs w:val="20"/>
              </w:rPr>
              <w:t xml:space="preserve"> na ontslag uit het ziekenhuis?*</w:t>
            </w:r>
          </w:p>
          <w:p w:rsidR="005A7EB4" w:rsidRPr="001121B1" w:rsidRDefault="005A7EB4" w:rsidP="001121B1">
            <w:pPr>
              <w:adjustRightInd w:val="0"/>
              <w:rPr>
                <w:rFonts w:ascii="Arial" w:hAnsi="Arial" w:cs="Arial"/>
                <w:sz w:val="20"/>
                <w:szCs w:val="20"/>
              </w:rPr>
            </w:pPr>
          </w:p>
          <w:p w:rsidR="005A7EB4" w:rsidRPr="001121B1" w:rsidRDefault="005A7EB4" w:rsidP="001121B1">
            <w:pPr>
              <w:adjustRightInd w:val="0"/>
              <w:rPr>
                <w:rFonts w:ascii="Arial" w:hAnsi="Arial" w:cs="Arial"/>
                <w:i/>
                <w:sz w:val="20"/>
                <w:szCs w:val="20"/>
              </w:rPr>
            </w:pPr>
            <w:r w:rsidRPr="001121B1">
              <w:rPr>
                <w:rFonts w:ascii="Arial" w:hAnsi="Arial" w:cs="Arial"/>
                <w:i/>
                <w:sz w:val="20"/>
                <w:szCs w:val="20"/>
              </w:rPr>
              <w:t xml:space="preserve">(aanvinken, </w:t>
            </w:r>
            <w:r>
              <w:rPr>
                <w:rFonts w:ascii="Arial" w:hAnsi="Arial" w:cs="Arial"/>
                <w:i/>
                <w:sz w:val="20"/>
                <w:szCs w:val="20"/>
              </w:rPr>
              <w:t>één antwoord</w:t>
            </w:r>
            <w:r w:rsidRPr="001121B1">
              <w:rPr>
                <w:rFonts w:ascii="Arial" w:hAnsi="Arial" w:cs="Arial"/>
                <w:i/>
                <w:sz w:val="20"/>
                <w:szCs w:val="20"/>
              </w:rPr>
              <w:t xml:space="preserve"> mogelijk)</w:t>
            </w:r>
          </w:p>
          <w:p w:rsidR="005A7EB4" w:rsidRPr="001121B1" w:rsidRDefault="005A7EB4" w:rsidP="001121B1">
            <w:pPr>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Dit gebeurt standaard via een gesprek op de poli met de operateur</w:t>
            </w:r>
          </w:p>
          <w:p w:rsidR="005A7EB4" w:rsidRPr="001121B1" w:rsidRDefault="005A7EB4" w:rsidP="001121B1">
            <w:pPr>
              <w:adjustRightInd w:val="0"/>
              <w:rPr>
                <w:rFonts w:ascii="Arial" w:hAnsi="Arial" w:cs="Arial"/>
                <w:sz w:val="20"/>
                <w:szCs w:val="20"/>
                <w:vertAlign w:val="superscript"/>
              </w:rPr>
            </w:pPr>
            <w:r w:rsidRPr="001121B1">
              <w:rPr>
                <w:rFonts w:ascii="Arial" w:hAnsi="Arial" w:cs="Arial"/>
                <w:sz w:val="20"/>
                <w:szCs w:val="20"/>
              </w:rPr>
              <w:sym w:font="Wingdings 2" w:char="F0A3"/>
            </w:r>
            <w:r w:rsidRPr="001121B1">
              <w:rPr>
                <w:rFonts w:ascii="Arial" w:hAnsi="Arial" w:cs="Arial"/>
                <w:sz w:val="20"/>
                <w:szCs w:val="20"/>
              </w:rPr>
              <w:t xml:space="preserve"> Dit gebeurt standaard via een gesprek op de poli met een verpleegkundige of arts anders dan operateur</w:t>
            </w:r>
            <w:r w:rsidRPr="001121B1">
              <w:rPr>
                <w:rFonts w:ascii="Arial" w:hAnsi="Arial" w:cs="Arial"/>
                <w:sz w:val="20"/>
                <w:szCs w:val="20"/>
                <w:vertAlign w:val="superscript"/>
              </w:rPr>
              <w:t>1</w:t>
            </w:r>
          </w:p>
          <w:p w:rsidR="005A7EB4" w:rsidRPr="001121B1" w:rsidRDefault="005A7EB4" w:rsidP="001121B1">
            <w:pPr>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Dit gebeurt standaard via een telefonische nacontrole door de operateur</w:t>
            </w:r>
          </w:p>
          <w:p w:rsidR="005A7EB4" w:rsidRPr="001121B1" w:rsidRDefault="005A7EB4" w:rsidP="001121B1">
            <w:pPr>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Dit gebeurt standaard via een telefonische nacontrole door een verpleegkundige of arts anders dan operateur</w:t>
            </w:r>
            <w:r w:rsidRPr="001121B1">
              <w:rPr>
                <w:rFonts w:ascii="Arial" w:hAnsi="Arial" w:cs="Arial"/>
                <w:sz w:val="20"/>
                <w:szCs w:val="20"/>
                <w:vertAlign w:val="superscript"/>
              </w:rPr>
              <w:t>1</w:t>
            </w:r>
          </w:p>
          <w:p w:rsidR="005A7EB4" w:rsidRPr="001121B1" w:rsidRDefault="005A7EB4"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Er vindt standaard zowel een controle op de poli plaats als een telefonische nacontrole</w:t>
            </w:r>
          </w:p>
          <w:p w:rsidR="005A7EB4" w:rsidRPr="001121B1" w:rsidRDefault="005A7EB4"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De patiënt kan zelf kiezen tussen een telefonische controle of een controle op de poli</w:t>
            </w:r>
          </w:p>
          <w:p w:rsidR="005A7EB4" w:rsidRPr="001121B1" w:rsidRDefault="005A7EB4" w:rsidP="001121B1">
            <w:pPr>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Er vindt geen standaard nacontrole plaats, tenzij hier (medische) indicaties voor zijn</w:t>
            </w:r>
          </w:p>
          <w:p w:rsidR="005A7EB4" w:rsidRPr="001121B1" w:rsidRDefault="005A7EB4" w:rsidP="001121B1">
            <w:pPr>
              <w:rPr>
                <w:rFonts w:ascii="Arial" w:hAnsi="Arial" w:cs="Arial"/>
                <w:sz w:val="20"/>
                <w:szCs w:val="20"/>
              </w:rPr>
            </w:pPr>
          </w:p>
          <w:p w:rsidR="005A7EB4" w:rsidRPr="001121B1" w:rsidRDefault="005A7EB4" w:rsidP="001121B1">
            <w:pPr>
              <w:rPr>
                <w:rFonts w:ascii="Arial" w:hAnsi="Arial" w:cs="Arial"/>
                <w:sz w:val="20"/>
                <w:szCs w:val="20"/>
              </w:rPr>
            </w:pPr>
          </w:p>
          <w:p w:rsidR="005A7EB4" w:rsidRPr="001121B1" w:rsidRDefault="005A7EB4" w:rsidP="001121B1">
            <w:pPr>
              <w:adjustRightInd w:val="0"/>
              <w:rPr>
                <w:rFonts w:ascii="Arial" w:hAnsi="Arial" w:cs="Arial"/>
                <w:sz w:val="20"/>
                <w:szCs w:val="20"/>
              </w:rPr>
            </w:pPr>
            <w:r w:rsidRPr="001121B1">
              <w:rPr>
                <w:rFonts w:ascii="Arial" w:hAnsi="Arial" w:cs="Arial"/>
                <w:b/>
                <w:sz w:val="20"/>
                <w:szCs w:val="20"/>
              </w:rPr>
              <w:t xml:space="preserve">B. </w:t>
            </w:r>
            <w:r w:rsidRPr="001121B1">
              <w:rPr>
                <w:rFonts w:ascii="Arial" w:hAnsi="Arial" w:cs="Arial"/>
                <w:sz w:val="20"/>
                <w:szCs w:val="20"/>
              </w:rPr>
              <w:t xml:space="preserve">Hoe vindt op uw ziekenhuislocatie standaard de postoperatieve controle plaats bij de patiënt die geopereerd is aan een </w:t>
            </w:r>
            <w:r w:rsidRPr="001121B1">
              <w:rPr>
                <w:rFonts w:ascii="Arial" w:hAnsi="Arial" w:cs="Arial"/>
                <w:sz w:val="20"/>
                <w:szCs w:val="20"/>
                <w:u w:val="single"/>
              </w:rPr>
              <w:t>voorste kruisbandlaesie</w:t>
            </w:r>
            <w:r w:rsidRPr="001121B1">
              <w:rPr>
                <w:rFonts w:ascii="Arial" w:hAnsi="Arial" w:cs="Arial"/>
                <w:sz w:val="20"/>
                <w:szCs w:val="20"/>
              </w:rPr>
              <w:t xml:space="preserve"> na ontslag uit het ziekenhuis?*</w:t>
            </w:r>
          </w:p>
          <w:p w:rsidR="005A7EB4" w:rsidRPr="001121B1" w:rsidRDefault="005A7EB4" w:rsidP="001121B1">
            <w:pPr>
              <w:adjustRightInd w:val="0"/>
              <w:rPr>
                <w:rFonts w:ascii="Arial" w:hAnsi="Arial" w:cs="Arial"/>
                <w:sz w:val="20"/>
                <w:szCs w:val="20"/>
              </w:rPr>
            </w:pPr>
          </w:p>
          <w:p w:rsidR="005A7EB4" w:rsidRPr="001121B1" w:rsidRDefault="005A7EB4" w:rsidP="001121B1">
            <w:pPr>
              <w:adjustRightInd w:val="0"/>
              <w:rPr>
                <w:rFonts w:ascii="Arial" w:hAnsi="Arial" w:cs="Arial"/>
                <w:i/>
                <w:sz w:val="20"/>
                <w:szCs w:val="20"/>
              </w:rPr>
            </w:pPr>
            <w:r w:rsidRPr="001121B1">
              <w:rPr>
                <w:rFonts w:ascii="Arial" w:hAnsi="Arial" w:cs="Arial"/>
                <w:i/>
                <w:sz w:val="20"/>
                <w:szCs w:val="20"/>
              </w:rPr>
              <w:t xml:space="preserve">(aanvinken, </w:t>
            </w:r>
            <w:r>
              <w:rPr>
                <w:rFonts w:ascii="Arial" w:hAnsi="Arial" w:cs="Arial"/>
                <w:i/>
                <w:sz w:val="20"/>
                <w:szCs w:val="20"/>
              </w:rPr>
              <w:t>één antwoord</w:t>
            </w:r>
            <w:r w:rsidRPr="001121B1">
              <w:rPr>
                <w:rFonts w:ascii="Arial" w:hAnsi="Arial" w:cs="Arial"/>
                <w:i/>
                <w:sz w:val="20"/>
                <w:szCs w:val="20"/>
              </w:rPr>
              <w:t xml:space="preserve"> mogelijk)</w:t>
            </w:r>
          </w:p>
          <w:p w:rsidR="005A7EB4" w:rsidRPr="001121B1" w:rsidRDefault="005A7EB4" w:rsidP="001121B1">
            <w:pPr>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Dit gebeurt standaard via een gesprek op de poli met de operateur</w:t>
            </w:r>
          </w:p>
          <w:p w:rsidR="005A7EB4" w:rsidRPr="001121B1" w:rsidRDefault="005A7EB4" w:rsidP="001121B1">
            <w:pPr>
              <w:adjustRightInd w:val="0"/>
              <w:rPr>
                <w:rFonts w:ascii="Arial" w:hAnsi="Arial" w:cs="Arial"/>
                <w:sz w:val="20"/>
                <w:szCs w:val="20"/>
                <w:vertAlign w:val="superscript"/>
              </w:rPr>
            </w:pPr>
            <w:r w:rsidRPr="001121B1">
              <w:rPr>
                <w:rFonts w:ascii="Arial" w:hAnsi="Arial" w:cs="Arial"/>
                <w:sz w:val="20"/>
                <w:szCs w:val="20"/>
              </w:rPr>
              <w:sym w:font="Wingdings 2" w:char="F0A3"/>
            </w:r>
            <w:r w:rsidRPr="001121B1">
              <w:rPr>
                <w:rFonts w:ascii="Arial" w:hAnsi="Arial" w:cs="Arial"/>
                <w:sz w:val="20"/>
                <w:szCs w:val="20"/>
              </w:rPr>
              <w:t xml:space="preserve"> Dit gebeurt standaard via een gesprek op de poli met een verpleegkundige of arts anders dan operateur</w:t>
            </w:r>
            <w:r w:rsidRPr="001121B1">
              <w:rPr>
                <w:rFonts w:ascii="Arial" w:hAnsi="Arial" w:cs="Arial"/>
                <w:sz w:val="20"/>
                <w:szCs w:val="20"/>
                <w:vertAlign w:val="superscript"/>
              </w:rPr>
              <w:t>1</w:t>
            </w:r>
          </w:p>
          <w:p w:rsidR="005A7EB4" w:rsidRPr="001121B1" w:rsidRDefault="005A7EB4" w:rsidP="001121B1">
            <w:pPr>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Dit gebeurt standaard via een telefonische nacontrole door de operateur</w:t>
            </w:r>
          </w:p>
          <w:p w:rsidR="005A7EB4" w:rsidRPr="001121B1" w:rsidRDefault="005A7EB4" w:rsidP="001121B1">
            <w:pPr>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Dit gebeurt standaard via een telefonische nacontrole door een verpleegkundige of arts anders dan operateur</w:t>
            </w:r>
            <w:r w:rsidRPr="001121B1">
              <w:rPr>
                <w:rFonts w:ascii="Arial" w:hAnsi="Arial" w:cs="Arial"/>
                <w:sz w:val="20"/>
                <w:szCs w:val="20"/>
                <w:vertAlign w:val="superscript"/>
              </w:rPr>
              <w:t>1</w:t>
            </w:r>
          </w:p>
          <w:p w:rsidR="005A7EB4" w:rsidRPr="001121B1" w:rsidRDefault="005A7EB4"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Er vindt standaard zowel een controle op de poli plaats als een telefonische nacontrole</w:t>
            </w:r>
          </w:p>
          <w:p w:rsidR="005A7EB4" w:rsidRPr="001121B1" w:rsidRDefault="005A7EB4"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De patiënt kan zelf kiezen tussen een telefonische controle of een controle op de poli</w:t>
            </w:r>
          </w:p>
          <w:p w:rsidR="005A7EB4" w:rsidRPr="001121B1" w:rsidRDefault="005A7EB4" w:rsidP="001121B1">
            <w:pPr>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Er vindt geen standaard nacontrole plaats, tenzij hier (medische) indicaties voor zijn</w:t>
            </w:r>
          </w:p>
        </w:tc>
      </w:tr>
      <w:tr w:rsidR="005A7EB4" w:rsidRPr="001121B1" w:rsidTr="001121B1">
        <w:tc>
          <w:tcPr>
            <w:tcW w:w="1684" w:type="dxa"/>
            <w:shd w:val="clear" w:color="auto" w:fill="F3F3F3"/>
          </w:tcPr>
          <w:p w:rsidR="005A7EB4" w:rsidRPr="001121B1" w:rsidRDefault="005A7EB4" w:rsidP="001121B1">
            <w:pPr>
              <w:rPr>
                <w:rFonts w:ascii="Arial" w:hAnsi="Arial" w:cs="Arial"/>
                <w:i/>
                <w:sz w:val="20"/>
                <w:szCs w:val="20"/>
              </w:rPr>
            </w:pPr>
            <w:r w:rsidRPr="001121B1">
              <w:rPr>
                <w:rFonts w:ascii="Arial" w:hAnsi="Arial" w:cs="Arial"/>
                <w:i/>
                <w:sz w:val="20"/>
                <w:szCs w:val="20"/>
              </w:rPr>
              <w:t>Definities</w:t>
            </w:r>
          </w:p>
        </w:tc>
        <w:tc>
          <w:tcPr>
            <w:tcW w:w="7470" w:type="dxa"/>
            <w:shd w:val="clear" w:color="auto" w:fill="F3F3F3"/>
          </w:tcPr>
          <w:p w:rsidR="005A7EB4" w:rsidRPr="001121B1" w:rsidRDefault="005A7EB4" w:rsidP="001121B1">
            <w:pPr>
              <w:rPr>
                <w:rFonts w:ascii="Arial" w:hAnsi="Arial" w:cs="Arial"/>
                <w:sz w:val="20"/>
                <w:szCs w:val="20"/>
              </w:rPr>
            </w:pPr>
            <w:r w:rsidRPr="001121B1">
              <w:rPr>
                <w:rFonts w:ascii="Arial" w:hAnsi="Arial" w:cs="Arial"/>
                <w:sz w:val="20"/>
                <w:szCs w:val="20"/>
                <w:vertAlign w:val="superscript"/>
              </w:rPr>
              <w:t>1</w:t>
            </w:r>
            <w:r w:rsidRPr="001121B1">
              <w:rPr>
                <w:rFonts w:ascii="Arial" w:hAnsi="Arial" w:cs="Arial"/>
                <w:sz w:val="20"/>
                <w:szCs w:val="20"/>
              </w:rPr>
              <w:t xml:space="preserve"> Met verpleegkundige of arts wordt in deze vraag bedoeld: verpleegkundige, orthopedieverpleegkundige, verpleegkundig specialist, Physician Assistant, arts-assistent of een arts (anders dan de operateur)</w:t>
            </w:r>
            <w:r>
              <w:rPr>
                <w:rFonts w:ascii="Arial" w:hAnsi="Arial" w:cs="Arial"/>
                <w:sz w:val="20"/>
                <w:szCs w:val="20"/>
              </w:rPr>
              <w:t>, fysiotherapeut</w:t>
            </w:r>
            <w:r w:rsidRPr="001121B1">
              <w:rPr>
                <w:rFonts w:ascii="Arial" w:hAnsi="Arial" w:cs="Arial"/>
                <w:sz w:val="20"/>
                <w:szCs w:val="20"/>
              </w:rPr>
              <w:t>.</w:t>
            </w:r>
          </w:p>
        </w:tc>
      </w:tr>
      <w:tr w:rsidR="005A7EB4" w:rsidRPr="001121B1" w:rsidTr="001121B1">
        <w:tc>
          <w:tcPr>
            <w:tcW w:w="1684" w:type="dxa"/>
            <w:shd w:val="clear" w:color="auto" w:fill="F3F3F3"/>
          </w:tcPr>
          <w:p w:rsidR="005A7EB4" w:rsidRPr="001121B1" w:rsidRDefault="005A7EB4" w:rsidP="001121B1">
            <w:pPr>
              <w:rPr>
                <w:rFonts w:ascii="Arial" w:hAnsi="Arial" w:cs="Arial"/>
                <w:i/>
                <w:sz w:val="20"/>
                <w:szCs w:val="20"/>
              </w:rPr>
            </w:pPr>
            <w:r w:rsidRPr="001121B1">
              <w:rPr>
                <w:rFonts w:ascii="Arial" w:hAnsi="Arial" w:cs="Arial"/>
                <w:i/>
                <w:sz w:val="20"/>
                <w:szCs w:val="20"/>
              </w:rPr>
              <w:t>Technische</w:t>
            </w:r>
          </w:p>
          <w:p w:rsidR="005A7EB4" w:rsidRPr="001121B1" w:rsidRDefault="005A7EB4" w:rsidP="001121B1">
            <w:pPr>
              <w:rPr>
                <w:rFonts w:ascii="Arial" w:hAnsi="Arial" w:cs="Arial"/>
                <w:i/>
                <w:sz w:val="20"/>
                <w:szCs w:val="20"/>
              </w:rPr>
            </w:pPr>
            <w:r w:rsidRPr="001121B1">
              <w:rPr>
                <w:rFonts w:ascii="Arial" w:hAnsi="Arial" w:cs="Arial"/>
                <w:i/>
                <w:sz w:val="20"/>
                <w:szCs w:val="20"/>
              </w:rPr>
              <w:t>haalbaarheid</w:t>
            </w:r>
          </w:p>
        </w:tc>
        <w:tc>
          <w:tcPr>
            <w:tcW w:w="7470" w:type="dxa"/>
            <w:shd w:val="clear" w:color="auto" w:fill="F3F3F3"/>
          </w:tcPr>
          <w:p w:rsidR="005A7EB4" w:rsidRPr="001121B1" w:rsidRDefault="005A7EB4" w:rsidP="001121B1">
            <w:pPr>
              <w:rPr>
                <w:rFonts w:ascii="Arial" w:hAnsi="Arial" w:cs="Arial"/>
                <w:sz w:val="20"/>
                <w:szCs w:val="20"/>
              </w:rPr>
            </w:pPr>
            <w:r>
              <w:rPr>
                <w:rFonts w:ascii="Arial" w:hAnsi="Arial" w:cs="Arial"/>
                <w:sz w:val="20"/>
                <w:szCs w:val="20"/>
              </w:rPr>
              <w:t>* Peildatum: 1 maart 2017</w:t>
            </w:r>
          </w:p>
          <w:p w:rsidR="005A7EB4" w:rsidRPr="001121B1" w:rsidRDefault="005A7EB4" w:rsidP="001121B1">
            <w:pPr>
              <w:rPr>
                <w:rFonts w:ascii="Arial" w:hAnsi="Arial" w:cs="Arial"/>
                <w:sz w:val="20"/>
                <w:szCs w:val="20"/>
              </w:rPr>
            </w:pPr>
          </w:p>
        </w:tc>
      </w:tr>
    </w:tbl>
    <w:p w:rsidR="005A7EB4" w:rsidRDefault="005A7EB4">
      <w:pPr>
        <w:rPr>
          <w:rFonts w:ascii="Arial" w:hAnsi="Arial" w:cs="Arial"/>
          <w:sz w:val="20"/>
          <w:szCs w:val="20"/>
        </w:rPr>
      </w:pPr>
    </w:p>
    <w:p w:rsidR="005A7EB4" w:rsidRPr="001121B1" w:rsidRDefault="005A7EB4" w:rsidP="001121B1">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7496"/>
      </w:tblGrid>
      <w:tr w:rsidR="005A7EB4" w:rsidRPr="001121B1" w:rsidTr="001121B1">
        <w:trPr>
          <w:trHeight w:val="132"/>
        </w:trPr>
        <w:tc>
          <w:tcPr>
            <w:tcW w:w="9180" w:type="dxa"/>
            <w:gridSpan w:val="2"/>
            <w:shd w:val="clear" w:color="auto" w:fill="E0E0E0"/>
          </w:tcPr>
          <w:p w:rsidR="005A7EB4" w:rsidRPr="001121B1" w:rsidRDefault="005A7EB4" w:rsidP="001121B1">
            <w:pPr>
              <w:autoSpaceDE w:val="0"/>
              <w:autoSpaceDN w:val="0"/>
              <w:adjustRightInd w:val="0"/>
              <w:rPr>
                <w:rFonts w:ascii="Arial" w:hAnsi="Arial" w:cs="Arial"/>
                <w:b/>
                <w:sz w:val="20"/>
                <w:szCs w:val="20"/>
              </w:rPr>
            </w:pPr>
            <w:r w:rsidRPr="001121B1">
              <w:rPr>
                <w:rFonts w:ascii="Arial" w:hAnsi="Arial" w:cs="Arial"/>
                <w:b/>
                <w:sz w:val="20"/>
                <w:szCs w:val="20"/>
              </w:rPr>
              <w:t>Fysiotherapie voorste kruisbandlaesie</w:t>
            </w:r>
          </w:p>
        </w:tc>
      </w:tr>
      <w:tr w:rsidR="005A7EB4" w:rsidRPr="001121B1" w:rsidTr="005E424D">
        <w:trPr>
          <w:trHeight w:val="1788"/>
        </w:trPr>
        <w:tc>
          <w:tcPr>
            <w:tcW w:w="1684" w:type="dxa"/>
            <w:shd w:val="clear" w:color="auto" w:fill="E0E0E0"/>
          </w:tcPr>
          <w:p w:rsidR="005A7EB4" w:rsidRPr="001121B1" w:rsidRDefault="005A7EB4" w:rsidP="00EA6E59">
            <w:pPr>
              <w:rPr>
                <w:rFonts w:ascii="Arial" w:hAnsi="Arial" w:cs="Arial"/>
                <w:b/>
                <w:i/>
                <w:sz w:val="20"/>
                <w:szCs w:val="20"/>
              </w:rPr>
            </w:pPr>
            <w:r w:rsidRPr="001121B1">
              <w:rPr>
                <w:rFonts w:ascii="Arial" w:hAnsi="Arial" w:cs="Arial"/>
                <w:b/>
                <w:i/>
                <w:sz w:val="20"/>
                <w:szCs w:val="20"/>
              </w:rPr>
              <w:t xml:space="preserve">Vraag </w:t>
            </w:r>
            <w:r>
              <w:rPr>
                <w:rFonts w:ascii="Arial" w:hAnsi="Arial" w:cs="Arial"/>
                <w:b/>
                <w:i/>
                <w:sz w:val="20"/>
                <w:szCs w:val="20"/>
              </w:rPr>
              <w:t>6</w:t>
            </w:r>
          </w:p>
        </w:tc>
        <w:tc>
          <w:tcPr>
            <w:tcW w:w="7496" w:type="dxa"/>
            <w:shd w:val="clear" w:color="auto" w:fill="E0E0E0"/>
          </w:tcPr>
          <w:p w:rsidR="005A7EB4" w:rsidRPr="00897497" w:rsidRDefault="005A7EB4" w:rsidP="001121B1">
            <w:pPr>
              <w:autoSpaceDE w:val="0"/>
              <w:autoSpaceDN w:val="0"/>
              <w:adjustRightInd w:val="0"/>
              <w:rPr>
                <w:rFonts w:ascii="Arial" w:hAnsi="Arial" w:cs="Arial"/>
                <w:sz w:val="20"/>
                <w:szCs w:val="20"/>
              </w:rPr>
            </w:pPr>
            <w:r w:rsidRPr="00897497">
              <w:rPr>
                <w:rFonts w:ascii="Arial" w:hAnsi="Arial" w:cs="Arial"/>
                <w:sz w:val="20"/>
                <w:szCs w:val="20"/>
              </w:rPr>
              <w:t xml:space="preserve">Verwijst de </w:t>
            </w:r>
            <w:r>
              <w:rPr>
                <w:rFonts w:ascii="Arial" w:hAnsi="Arial" w:cs="Arial"/>
                <w:sz w:val="20"/>
                <w:szCs w:val="20"/>
              </w:rPr>
              <w:t>zorgverlener</w:t>
            </w:r>
            <w:r w:rsidRPr="00897497">
              <w:rPr>
                <w:rFonts w:ascii="Arial" w:hAnsi="Arial" w:cs="Arial"/>
                <w:sz w:val="20"/>
                <w:szCs w:val="20"/>
              </w:rPr>
              <w:t xml:space="preserve"> </w:t>
            </w:r>
            <w:r>
              <w:rPr>
                <w:rFonts w:ascii="Arial" w:hAnsi="Arial" w:cs="Arial"/>
                <w:sz w:val="20"/>
                <w:szCs w:val="20"/>
              </w:rPr>
              <w:t xml:space="preserve">op </w:t>
            </w:r>
            <w:r w:rsidRPr="001121B1">
              <w:rPr>
                <w:rFonts w:ascii="Arial" w:hAnsi="Arial" w:cs="Arial"/>
                <w:sz w:val="20"/>
                <w:szCs w:val="20"/>
              </w:rPr>
              <w:t xml:space="preserve">uw ziekenhuislocatie </w:t>
            </w:r>
            <w:r w:rsidRPr="00897497">
              <w:rPr>
                <w:rFonts w:ascii="Arial" w:hAnsi="Arial" w:cs="Arial"/>
                <w:sz w:val="20"/>
                <w:szCs w:val="20"/>
              </w:rPr>
              <w:t xml:space="preserve">de patiënt met voorste kruisbandlaesie </w:t>
            </w:r>
            <w:r w:rsidRPr="00897497">
              <w:rPr>
                <w:rFonts w:ascii="Arial" w:hAnsi="Arial" w:cs="Arial"/>
                <w:sz w:val="20"/>
                <w:szCs w:val="20"/>
                <w:u w:val="single"/>
              </w:rPr>
              <w:t>voorafgaand aan de operatie</w:t>
            </w:r>
            <w:r w:rsidRPr="00897497">
              <w:rPr>
                <w:rFonts w:ascii="Arial" w:hAnsi="Arial" w:cs="Arial"/>
                <w:sz w:val="20"/>
                <w:szCs w:val="20"/>
              </w:rPr>
              <w:t xml:space="preserve"> standaard door naar een fysiotherapeut</w:t>
            </w:r>
            <w:r>
              <w:rPr>
                <w:rFonts w:ascii="Arial" w:hAnsi="Arial" w:cs="Arial"/>
                <w:sz w:val="20"/>
                <w:szCs w:val="20"/>
              </w:rPr>
              <w:t>?</w:t>
            </w:r>
            <w:r w:rsidRPr="001121B1">
              <w:rPr>
                <w:rFonts w:ascii="Arial" w:hAnsi="Arial" w:cs="Arial"/>
                <w:sz w:val="20"/>
                <w:szCs w:val="20"/>
                <w:vertAlign w:val="superscript"/>
              </w:rPr>
              <w:t>1</w:t>
            </w:r>
            <w:r w:rsidRPr="001121B1">
              <w:rPr>
                <w:rFonts w:ascii="Arial" w:hAnsi="Arial" w:cs="Arial"/>
                <w:sz w:val="20"/>
                <w:szCs w:val="20"/>
              </w:rPr>
              <w:t>*</w:t>
            </w:r>
            <w:r w:rsidRPr="001121B1">
              <w:rPr>
                <w:rFonts w:ascii="Arial" w:hAnsi="Arial" w:cs="Arial"/>
                <w:b/>
                <w:sz w:val="20"/>
                <w:szCs w:val="20"/>
              </w:rPr>
              <w:t xml:space="preserve"> </w:t>
            </w:r>
          </w:p>
          <w:p w:rsidR="005A7EB4" w:rsidRPr="001121B1" w:rsidRDefault="005A7EB4" w:rsidP="001121B1">
            <w:pPr>
              <w:autoSpaceDE w:val="0"/>
              <w:autoSpaceDN w:val="0"/>
              <w:adjustRightInd w:val="0"/>
              <w:rPr>
                <w:rFonts w:ascii="Arial" w:hAnsi="Arial" w:cs="Arial"/>
                <w:b/>
                <w:sz w:val="20"/>
                <w:szCs w:val="20"/>
              </w:rPr>
            </w:pPr>
          </w:p>
          <w:p w:rsidR="005A7EB4" w:rsidRPr="001121B1" w:rsidRDefault="005A7EB4" w:rsidP="001121B1">
            <w:pPr>
              <w:rPr>
                <w:rFonts w:ascii="Arial" w:hAnsi="Arial" w:cs="Arial"/>
                <w:i/>
                <w:sz w:val="20"/>
                <w:szCs w:val="20"/>
              </w:rPr>
            </w:pPr>
            <w:r w:rsidRPr="001121B1">
              <w:rPr>
                <w:rFonts w:ascii="Arial" w:hAnsi="Arial" w:cs="Arial"/>
                <w:i/>
                <w:sz w:val="20"/>
                <w:szCs w:val="20"/>
              </w:rPr>
              <w:t>aanvinken, één antwoord mogelijk)</w:t>
            </w:r>
          </w:p>
          <w:p w:rsidR="005A7EB4" w:rsidRPr="001121B1" w:rsidRDefault="005A7EB4"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Ja </w:t>
            </w:r>
          </w:p>
          <w:p w:rsidR="005A7EB4" w:rsidRPr="001121B1" w:rsidRDefault="005A7EB4"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Nee</w:t>
            </w:r>
          </w:p>
          <w:p w:rsidR="005A7EB4" w:rsidRPr="001121B1" w:rsidRDefault="005A7EB4" w:rsidP="001121B1">
            <w:pPr>
              <w:autoSpaceDE w:val="0"/>
              <w:autoSpaceDN w:val="0"/>
              <w:adjustRightInd w:val="0"/>
              <w:rPr>
                <w:rFonts w:ascii="Arial" w:hAnsi="Arial" w:cs="Arial"/>
                <w:sz w:val="20"/>
                <w:szCs w:val="20"/>
              </w:rPr>
            </w:pPr>
          </w:p>
          <w:p w:rsidR="005A7EB4" w:rsidRPr="001121B1" w:rsidRDefault="005A7EB4" w:rsidP="00C745F9">
            <w:pPr>
              <w:rPr>
                <w:rFonts w:ascii="Arial" w:hAnsi="Arial" w:cs="Arial"/>
                <w:sz w:val="20"/>
                <w:szCs w:val="20"/>
              </w:rPr>
            </w:pPr>
          </w:p>
        </w:tc>
      </w:tr>
      <w:tr w:rsidR="005A7EB4" w:rsidRPr="001121B1" w:rsidTr="001121B1">
        <w:tc>
          <w:tcPr>
            <w:tcW w:w="1684" w:type="dxa"/>
            <w:shd w:val="clear" w:color="auto" w:fill="F3F3F3"/>
          </w:tcPr>
          <w:p w:rsidR="005A7EB4" w:rsidRPr="001121B1" w:rsidRDefault="005A7EB4" w:rsidP="001121B1">
            <w:pPr>
              <w:rPr>
                <w:rFonts w:ascii="Arial" w:hAnsi="Arial" w:cs="Arial"/>
                <w:i/>
                <w:sz w:val="20"/>
                <w:szCs w:val="20"/>
              </w:rPr>
            </w:pPr>
            <w:r w:rsidRPr="001121B1">
              <w:rPr>
                <w:rFonts w:ascii="Arial" w:hAnsi="Arial" w:cs="Arial"/>
                <w:i/>
                <w:sz w:val="20"/>
                <w:szCs w:val="20"/>
              </w:rPr>
              <w:t>Definities</w:t>
            </w:r>
          </w:p>
        </w:tc>
        <w:tc>
          <w:tcPr>
            <w:tcW w:w="7496" w:type="dxa"/>
            <w:shd w:val="clear" w:color="auto" w:fill="F3F3F3"/>
          </w:tcPr>
          <w:p w:rsidR="005A7EB4" w:rsidRPr="001121B1" w:rsidRDefault="005A7EB4" w:rsidP="001121B1">
            <w:pPr>
              <w:rPr>
                <w:rFonts w:ascii="Arial" w:hAnsi="Arial" w:cs="Arial"/>
                <w:sz w:val="20"/>
                <w:szCs w:val="20"/>
              </w:rPr>
            </w:pPr>
            <w:r w:rsidRPr="001121B1">
              <w:rPr>
                <w:rFonts w:ascii="Arial" w:hAnsi="Arial" w:cs="Arial"/>
                <w:sz w:val="20"/>
                <w:szCs w:val="20"/>
              </w:rPr>
              <w:t>Geen bijzonderheden.</w:t>
            </w:r>
          </w:p>
        </w:tc>
      </w:tr>
      <w:tr w:rsidR="005A7EB4" w:rsidRPr="001121B1" w:rsidTr="001121B1">
        <w:trPr>
          <w:trHeight w:val="240"/>
        </w:trPr>
        <w:tc>
          <w:tcPr>
            <w:tcW w:w="1684" w:type="dxa"/>
            <w:shd w:val="clear" w:color="auto" w:fill="F3F3F3"/>
          </w:tcPr>
          <w:p w:rsidR="005A7EB4" w:rsidRPr="001121B1" w:rsidRDefault="005A7EB4" w:rsidP="001121B1">
            <w:pPr>
              <w:rPr>
                <w:rFonts w:ascii="Arial" w:hAnsi="Arial" w:cs="Arial"/>
                <w:i/>
                <w:sz w:val="20"/>
                <w:szCs w:val="20"/>
              </w:rPr>
            </w:pPr>
            <w:r w:rsidRPr="001121B1">
              <w:rPr>
                <w:rFonts w:ascii="Arial" w:hAnsi="Arial" w:cs="Arial"/>
                <w:i/>
                <w:sz w:val="20"/>
                <w:szCs w:val="20"/>
              </w:rPr>
              <w:t xml:space="preserve">Technische </w:t>
            </w:r>
          </w:p>
          <w:p w:rsidR="005A7EB4" w:rsidRPr="001121B1" w:rsidRDefault="005A7EB4" w:rsidP="001121B1">
            <w:pPr>
              <w:rPr>
                <w:rFonts w:ascii="Arial" w:hAnsi="Arial" w:cs="Arial"/>
                <w:i/>
                <w:sz w:val="20"/>
                <w:szCs w:val="20"/>
              </w:rPr>
            </w:pPr>
            <w:r w:rsidRPr="001121B1">
              <w:rPr>
                <w:rFonts w:ascii="Arial" w:hAnsi="Arial" w:cs="Arial"/>
                <w:i/>
                <w:sz w:val="20"/>
                <w:szCs w:val="20"/>
              </w:rPr>
              <w:t>haalbaarheid</w:t>
            </w:r>
          </w:p>
        </w:tc>
        <w:tc>
          <w:tcPr>
            <w:tcW w:w="7496" w:type="dxa"/>
            <w:shd w:val="clear" w:color="auto" w:fill="F3F3F3"/>
          </w:tcPr>
          <w:p w:rsidR="005A7EB4" w:rsidRPr="001121B1" w:rsidRDefault="005A7EB4" w:rsidP="00E32674">
            <w:pPr>
              <w:rPr>
                <w:rFonts w:ascii="Arial" w:hAnsi="Arial" w:cs="Arial"/>
                <w:sz w:val="20"/>
                <w:szCs w:val="20"/>
              </w:rPr>
            </w:pPr>
            <w:r w:rsidRPr="001121B1">
              <w:rPr>
                <w:rFonts w:ascii="Arial" w:hAnsi="Arial" w:cs="Arial"/>
                <w:sz w:val="20"/>
                <w:szCs w:val="20"/>
              </w:rPr>
              <w:t>* Peildatum: 1 maart 201</w:t>
            </w:r>
            <w:r>
              <w:rPr>
                <w:rFonts w:ascii="Arial" w:hAnsi="Arial" w:cs="Arial"/>
                <w:sz w:val="20"/>
                <w:szCs w:val="20"/>
              </w:rPr>
              <w:t>7</w:t>
            </w:r>
          </w:p>
        </w:tc>
      </w:tr>
      <w:tr w:rsidR="005A7EB4" w:rsidRPr="001121B1" w:rsidTr="001121B1">
        <w:trPr>
          <w:trHeight w:val="240"/>
        </w:trPr>
        <w:tc>
          <w:tcPr>
            <w:tcW w:w="1684" w:type="dxa"/>
            <w:shd w:val="clear" w:color="auto" w:fill="F3F3F3"/>
          </w:tcPr>
          <w:p w:rsidR="005A7EB4" w:rsidRPr="001121B1" w:rsidRDefault="005A7EB4" w:rsidP="001121B1">
            <w:pPr>
              <w:rPr>
                <w:rFonts w:ascii="Arial" w:hAnsi="Arial" w:cs="Arial"/>
                <w:i/>
                <w:sz w:val="20"/>
                <w:szCs w:val="20"/>
              </w:rPr>
            </w:pPr>
            <w:r w:rsidRPr="001121B1">
              <w:rPr>
                <w:rFonts w:ascii="Arial" w:hAnsi="Arial" w:cs="Arial"/>
                <w:i/>
                <w:sz w:val="20"/>
                <w:szCs w:val="20"/>
              </w:rPr>
              <w:t>Toelichting</w:t>
            </w:r>
          </w:p>
        </w:tc>
        <w:tc>
          <w:tcPr>
            <w:tcW w:w="7496" w:type="dxa"/>
            <w:shd w:val="clear" w:color="auto" w:fill="F3F3F3"/>
          </w:tcPr>
          <w:p w:rsidR="005A7EB4" w:rsidRPr="001121B1" w:rsidRDefault="005A7EB4" w:rsidP="001121B1">
            <w:pPr>
              <w:rPr>
                <w:rFonts w:ascii="Arial" w:hAnsi="Arial" w:cs="Arial"/>
                <w:sz w:val="20"/>
                <w:szCs w:val="20"/>
                <w:vertAlign w:val="superscript"/>
              </w:rPr>
            </w:pPr>
            <w:r w:rsidRPr="001121B1">
              <w:rPr>
                <w:rFonts w:ascii="Arial" w:hAnsi="Arial" w:cs="Arial"/>
                <w:sz w:val="20"/>
                <w:szCs w:val="20"/>
                <w:vertAlign w:val="superscript"/>
              </w:rPr>
              <w:t>1</w:t>
            </w:r>
            <w:r w:rsidRPr="001121B1">
              <w:rPr>
                <w:rFonts w:ascii="Arial" w:hAnsi="Arial" w:cs="Arial"/>
                <w:sz w:val="20"/>
                <w:szCs w:val="20"/>
              </w:rPr>
              <w:t xml:space="preserve"> Een fysiotherapeut kan de patiënt voorbereiden op de operatie en het herstel. Ook kan een fysiotherapeut uitleg geven over het lopen met krukken. </w:t>
            </w:r>
          </w:p>
        </w:tc>
      </w:tr>
    </w:tbl>
    <w:p w:rsidR="005A7EB4" w:rsidRPr="001121B1" w:rsidRDefault="005A7EB4" w:rsidP="001121B1">
      <w:pPr>
        <w:rPr>
          <w:rFonts w:ascii="Arial" w:hAnsi="Arial" w:cs="Arial"/>
          <w:sz w:val="20"/>
          <w:szCs w:val="20"/>
        </w:rPr>
      </w:pPr>
    </w:p>
    <w:p w:rsidR="005A7EB4" w:rsidRDefault="005A7EB4" w:rsidP="001121B1">
      <w:pPr>
        <w:rPr>
          <w:rFonts w:ascii="Arial" w:hAnsi="Arial" w:cs="Arial"/>
          <w:sz w:val="20"/>
          <w:szCs w:val="20"/>
        </w:rPr>
      </w:pPr>
    </w:p>
    <w:tbl>
      <w:tblPr>
        <w:tblW w:w="0" w:type="auto"/>
        <w:tblLook w:val="01E0"/>
      </w:tblPr>
      <w:tblGrid>
        <w:gridCol w:w="1684"/>
        <w:gridCol w:w="7496"/>
      </w:tblGrid>
      <w:tr w:rsidR="005A7EB4" w:rsidRPr="00004A47" w:rsidTr="001B6C28">
        <w:trPr>
          <w:trHeight w:val="269"/>
        </w:trPr>
        <w:tc>
          <w:tcPr>
            <w:tcW w:w="9180" w:type="dxa"/>
            <w:gridSpan w:val="2"/>
            <w:tcBorders>
              <w:top w:val="single" w:sz="4" w:space="0" w:color="auto"/>
              <w:left w:val="single" w:sz="4" w:space="0" w:color="auto"/>
              <w:bottom w:val="single" w:sz="4" w:space="0" w:color="auto"/>
              <w:right w:val="single" w:sz="4" w:space="0" w:color="auto"/>
            </w:tcBorders>
            <w:shd w:val="clear" w:color="auto" w:fill="E0E0E0"/>
          </w:tcPr>
          <w:p w:rsidR="005A7EB4" w:rsidRPr="00004A47" w:rsidRDefault="005A7EB4" w:rsidP="001B6C28">
            <w:pPr>
              <w:rPr>
                <w:rFonts w:ascii="Arial" w:hAnsi="Arial" w:cs="Arial"/>
                <w:b/>
                <w:sz w:val="20"/>
                <w:szCs w:val="20"/>
              </w:rPr>
            </w:pPr>
            <w:r w:rsidRPr="00004A47">
              <w:rPr>
                <w:rFonts w:ascii="Arial" w:hAnsi="Arial" w:cs="Arial"/>
                <w:b/>
                <w:sz w:val="20"/>
                <w:szCs w:val="20"/>
              </w:rPr>
              <w:t>Bereikbaarheid</w:t>
            </w:r>
          </w:p>
        </w:tc>
      </w:tr>
      <w:tr w:rsidR="005A7EB4" w:rsidRPr="00004A47" w:rsidTr="001B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9"/>
        </w:trPr>
        <w:tc>
          <w:tcPr>
            <w:tcW w:w="1684" w:type="dxa"/>
            <w:shd w:val="clear" w:color="auto" w:fill="E0E0E0"/>
          </w:tcPr>
          <w:p w:rsidR="005A7EB4" w:rsidRPr="00004A47" w:rsidRDefault="005A7EB4" w:rsidP="001B6C28">
            <w:pPr>
              <w:rPr>
                <w:rFonts w:ascii="Arial" w:hAnsi="Arial" w:cs="Arial"/>
                <w:b/>
                <w:i/>
                <w:sz w:val="20"/>
                <w:szCs w:val="20"/>
              </w:rPr>
            </w:pPr>
            <w:r w:rsidRPr="00004A47">
              <w:rPr>
                <w:rFonts w:ascii="Arial" w:hAnsi="Arial" w:cs="Arial"/>
                <w:b/>
                <w:i/>
                <w:sz w:val="20"/>
                <w:szCs w:val="20"/>
              </w:rPr>
              <w:t xml:space="preserve">Vraag </w:t>
            </w:r>
            <w:r>
              <w:rPr>
                <w:rFonts w:ascii="Arial" w:hAnsi="Arial" w:cs="Arial"/>
                <w:b/>
                <w:i/>
                <w:sz w:val="20"/>
                <w:szCs w:val="20"/>
              </w:rPr>
              <w:t>7</w:t>
            </w:r>
          </w:p>
        </w:tc>
        <w:tc>
          <w:tcPr>
            <w:tcW w:w="7496" w:type="dxa"/>
            <w:shd w:val="clear" w:color="auto" w:fill="E0E0E0"/>
          </w:tcPr>
          <w:p w:rsidR="005A7EB4" w:rsidRPr="00004A47" w:rsidRDefault="005A7EB4" w:rsidP="001B6C28">
            <w:pPr>
              <w:rPr>
                <w:rFonts w:ascii="Arial" w:hAnsi="Arial" w:cs="Arial"/>
                <w:sz w:val="20"/>
                <w:szCs w:val="20"/>
              </w:rPr>
            </w:pPr>
            <w:r w:rsidRPr="00004A47">
              <w:rPr>
                <w:rFonts w:ascii="Arial" w:hAnsi="Arial" w:cs="Arial"/>
                <w:b/>
                <w:sz w:val="20"/>
                <w:szCs w:val="20"/>
              </w:rPr>
              <w:t>A.</w:t>
            </w:r>
            <w:r w:rsidRPr="00004A47">
              <w:rPr>
                <w:rFonts w:ascii="Arial" w:hAnsi="Arial" w:cs="Arial"/>
                <w:sz w:val="20"/>
                <w:szCs w:val="20"/>
              </w:rPr>
              <w:t xml:space="preserve"> Krijgt de patiënt met </w:t>
            </w:r>
            <w:r w:rsidRPr="001121B1">
              <w:rPr>
                <w:rFonts w:ascii="Arial" w:hAnsi="Arial" w:cs="Arial"/>
                <w:sz w:val="20"/>
                <w:szCs w:val="20"/>
              </w:rPr>
              <w:t>meniscus- of voorste kruisbandlaesie</w:t>
            </w:r>
            <w:r>
              <w:rPr>
                <w:rFonts w:ascii="Arial" w:hAnsi="Arial" w:cs="Arial"/>
                <w:sz w:val="20"/>
                <w:szCs w:val="20"/>
              </w:rPr>
              <w:t xml:space="preserve"> </w:t>
            </w:r>
            <w:r w:rsidRPr="00004A47">
              <w:rPr>
                <w:rFonts w:ascii="Arial" w:hAnsi="Arial" w:cs="Arial"/>
                <w:sz w:val="20"/>
                <w:szCs w:val="20"/>
              </w:rPr>
              <w:t xml:space="preserve">een telefoonnummer </w:t>
            </w:r>
            <w:r w:rsidRPr="00963287">
              <w:rPr>
                <w:rFonts w:ascii="Arial" w:hAnsi="Arial" w:cs="Arial"/>
                <w:sz w:val="20"/>
                <w:szCs w:val="20"/>
              </w:rPr>
              <w:t xml:space="preserve">mee </w:t>
            </w:r>
            <w:r w:rsidRPr="00004A47">
              <w:rPr>
                <w:rFonts w:ascii="Arial" w:hAnsi="Arial" w:cs="Arial"/>
                <w:sz w:val="20"/>
                <w:szCs w:val="20"/>
                <w:u w:val="single"/>
              </w:rPr>
              <w:t>op papier</w:t>
            </w:r>
            <w:r w:rsidRPr="00004A47">
              <w:rPr>
                <w:rFonts w:ascii="Arial" w:hAnsi="Arial" w:cs="Arial"/>
                <w:sz w:val="20"/>
                <w:szCs w:val="20"/>
                <w:vertAlign w:val="superscript"/>
              </w:rPr>
              <w:t xml:space="preserve">1 </w:t>
            </w:r>
            <w:r>
              <w:rPr>
                <w:rFonts w:ascii="Arial" w:hAnsi="Arial" w:cs="Arial"/>
                <w:sz w:val="20"/>
                <w:szCs w:val="20"/>
              </w:rPr>
              <w:t xml:space="preserve">of </w:t>
            </w:r>
            <w:r w:rsidRPr="00A94171">
              <w:rPr>
                <w:rFonts w:ascii="Arial" w:hAnsi="Arial" w:cs="Arial"/>
                <w:sz w:val="20"/>
                <w:szCs w:val="20"/>
                <w:u w:val="single"/>
              </w:rPr>
              <w:t>digitaal</w:t>
            </w:r>
            <w:r w:rsidRPr="00A94171">
              <w:rPr>
                <w:rFonts w:ascii="Arial" w:hAnsi="Arial" w:cs="Arial"/>
                <w:sz w:val="20"/>
                <w:szCs w:val="20"/>
                <w:vertAlign w:val="superscript"/>
              </w:rPr>
              <w:t>2</w:t>
            </w:r>
            <w:r>
              <w:rPr>
                <w:rFonts w:ascii="Arial" w:hAnsi="Arial" w:cs="Arial"/>
                <w:sz w:val="20"/>
                <w:szCs w:val="20"/>
              </w:rPr>
              <w:t xml:space="preserve"> waarop hij tijdens avond, nacht en weekend voor dringende vragen een zorgverlener kan bereiken</w:t>
            </w:r>
            <w:r w:rsidRPr="00004A47">
              <w:rPr>
                <w:rFonts w:ascii="Arial" w:hAnsi="Arial" w:cs="Arial"/>
                <w:sz w:val="20"/>
                <w:szCs w:val="20"/>
              </w:rPr>
              <w:t>?*</w:t>
            </w:r>
          </w:p>
          <w:p w:rsidR="005A7EB4" w:rsidRPr="00004A47" w:rsidRDefault="005A7EB4" w:rsidP="001B6C28">
            <w:pPr>
              <w:rPr>
                <w:rFonts w:ascii="Arial" w:hAnsi="Arial" w:cs="Arial"/>
                <w:sz w:val="20"/>
                <w:szCs w:val="20"/>
              </w:rPr>
            </w:pPr>
          </w:p>
          <w:p w:rsidR="005A7EB4" w:rsidRPr="00004A47" w:rsidRDefault="005A7EB4" w:rsidP="001B6C28">
            <w:pPr>
              <w:rPr>
                <w:rFonts w:ascii="Arial" w:hAnsi="Arial" w:cs="Arial"/>
                <w:i/>
                <w:sz w:val="20"/>
                <w:szCs w:val="20"/>
              </w:rPr>
            </w:pPr>
            <w:r w:rsidRPr="00004A47">
              <w:rPr>
                <w:rFonts w:ascii="Arial" w:hAnsi="Arial" w:cs="Arial"/>
                <w:i/>
                <w:sz w:val="20"/>
                <w:szCs w:val="20"/>
              </w:rPr>
              <w:t>(aanvinken, één antwoord mogelijk)</w:t>
            </w:r>
          </w:p>
          <w:p w:rsidR="005A7EB4" w:rsidRPr="00004A47" w:rsidRDefault="005A7EB4" w:rsidP="001B6C28">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Ja, en de patiënt krijgt meteen iemand aan de lijn </w:t>
            </w:r>
          </w:p>
          <w:p w:rsidR="005A7EB4" w:rsidRPr="00004A47" w:rsidRDefault="005A7EB4" w:rsidP="001B6C28">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Ja, en de patiënt krijgt in principe iemand aan de lijn, en heeft anders de mogelijkheid om een voicemailbericht achter te laten</w:t>
            </w:r>
          </w:p>
          <w:p w:rsidR="005A7EB4" w:rsidRPr="00004A47" w:rsidRDefault="005A7EB4" w:rsidP="001B6C28">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Ja, en de patiënt kan uitsluitend een voicemailbericht achterlaten</w:t>
            </w:r>
          </w:p>
          <w:p w:rsidR="005A7EB4" w:rsidRPr="00004A47" w:rsidRDefault="005A7EB4" w:rsidP="001B6C28">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Nee, de patiënt krijgt op papier geen telefoonnummer mee dat ’s avonds, ‘s nachts en in het weekend bereikbaar is</w:t>
            </w:r>
          </w:p>
          <w:p w:rsidR="005A7EB4" w:rsidRPr="00004A47" w:rsidRDefault="005A7EB4" w:rsidP="001B6C28">
            <w:pPr>
              <w:autoSpaceDE w:val="0"/>
              <w:autoSpaceDN w:val="0"/>
              <w:adjustRightInd w:val="0"/>
              <w:rPr>
                <w:rFonts w:ascii="Arial" w:hAnsi="Arial" w:cs="Arial"/>
                <w:sz w:val="20"/>
                <w:szCs w:val="20"/>
              </w:rPr>
            </w:pPr>
          </w:p>
          <w:p w:rsidR="005A7EB4" w:rsidRPr="00004A47" w:rsidRDefault="005A7EB4" w:rsidP="001B6C28">
            <w:pPr>
              <w:rPr>
                <w:rFonts w:ascii="Arial" w:hAnsi="Arial" w:cs="Arial"/>
                <w:sz w:val="20"/>
                <w:szCs w:val="20"/>
              </w:rPr>
            </w:pPr>
          </w:p>
          <w:p w:rsidR="005A7EB4" w:rsidRPr="00004A47" w:rsidRDefault="005A7EB4" w:rsidP="001B6C28">
            <w:pPr>
              <w:rPr>
                <w:rFonts w:ascii="Arial" w:hAnsi="Arial" w:cs="Arial"/>
                <w:sz w:val="20"/>
                <w:szCs w:val="20"/>
              </w:rPr>
            </w:pPr>
            <w:r>
              <w:rPr>
                <w:rFonts w:ascii="Arial" w:hAnsi="Arial" w:cs="Arial"/>
                <w:b/>
                <w:sz w:val="20"/>
                <w:szCs w:val="20"/>
              </w:rPr>
              <w:t>B</w:t>
            </w:r>
            <w:r w:rsidRPr="00004A47">
              <w:rPr>
                <w:rFonts w:ascii="Arial" w:hAnsi="Arial" w:cs="Arial"/>
                <w:b/>
                <w:sz w:val="20"/>
                <w:szCs w:val="20"/>
              </w:rPr>
              <w:t>.</w:t>
            </w:r>
            <w:r w:rsidRPr="00004A47">
              <w:rPr>
                <w:rFonts w:ascii="Arial" w:hAnsi="Arial" w:cs="Arial"/>
                <w:sz w:val="20"/>
                <w:szCs w:val="20"/>
              </w:rPr>
              <w:t xml:space="preserve"> Krijgt de patiënt met </w:t>
            </w:r>
            <w:r w:rsidRPr="001121B1">
              <w:rPr>
                <w:rFonts w:ascii="Arial" w:hAnsi="Arial" w:cs="Arial"/>
                <w:sz w:val="20"/>
                <w:szCs w:val="20"/>
              </w:rPr>
              <w:t>meniscus- of voorste kruisbandlaesie</w:t>
            </w:r>
            <w:r>
              <w:rPr>
                <w:rFonts w:ascii="Arial" w:hAnsi="Arial" w:cs="Arial"/>
                <w:sz w:val="20"/>
                <w:szCs w:val="20"/>
              </w:rPr>
              <w:t xml:space="preserve"> </w:t>
            </w:r>
            <w:r w:rsidRPr="00004A47">
              <w:rPr>
                <w:rFonts w:ascii="Arial" w:hAnsi="Arial" w:cs="Arial"/>
                <w:sz w:val="20"/>
                <w:szCs w:val="20"/>
              </w:rPr>
              <w:t xml:space="preserve">een e-mailadres </w:t>
            </w:r>
            <w:r w:rsidRPr="00963287">
              <w:rPr>
                <w:rFonts w:ascii="Arial" w:hAnsi="Arial" w:cs="Arial"/>
                <w:sz w:val="20"/>
                <w:szCs w:val="20"/>
              </w:rPr>
              <w:t xml:space="preserve">mee </w:t>
            </w:r>
            <w:r w:rsidRPr="00004A47">
              <w:rPr>
                <w:rFonts w:ascii="Arial" w:hAnsi="Arial" w:cs="Arial"/>
                <w:sz w:val="20"/>
                <w:szCs w:val="20"/>
                <w:u w:val="single"/>
              </w:rPr>
              <w:t>op papier</w:t>
            </w:r>
            <w:r w:rsidRPr="00004A47">
              <w:rPr>
                <w:rFonts w:ascii="Arial" w:hAnsi="Arial" w:cs="Arial"/>
                <w:sz w:val="20"/>
                <w:szCs w:val="20"/>
                <w:vertAlign w:val="superscript"/>
              </w:rPr>
              <w:t xml:space="preserve">1 </w:t>
            </w:r>
            <w:r>
              <w:rPr>
                <w:rFonts w:ascii="Arial" w:hAnsi="Arial" w:cs="Arial"/>
                <w:sz w:val="20"/>
                <w:szCs w:val="20"/>
              </w:rPr>
              <w:t xml:space="preserve">of </w:t>
            </w:r>
            <w:r w:rsidRPr="00A94171">
              <w:rPr>
                <w:rFonts w:ascii="Arial" w:hAnsi="Arial" w:cs="Arial"/>
                <w:sz w:val="20"/>
                <w:szCs w:val="20"/>
                <w:u w:val="single"/>
              </w:rPr>
              <w:t>digitaal</w:t>
            </w:r>
            <w:r>
              <w:rPr>
                <w:rFonts w:ascii="Arial" w:hAnsi="Arial" w:cs="Arial"/>
                <w:sz w:val="20"/>
                <w:szCs w:val="20"/>
                <w:vertAlign w:val="superscript"/>
              </w:rPr>
              <w:t>2</w:t>
            </w:r>
            <w:r>
              <w:rPr>
                <w:rFonts w:ascii="Arial" w:hAnsi="Arial" w:cs="Arial"/>
                <w:sz w:val="20"/>
                <w:szCs w:val="20"/>
              </w:rPr>
              <w:t xml:space="preserve"> w</w:t>
            </w:r>
            <w:r w:rsidRPr="00004A47">
              <w:rPr>
                <w:rFonts w:ascii="Arial" w:hAnsi="Arial" w:cs="Arial"/>
                <w:sz w:val="20"/>
                <w:szCs w:val="20"/>
              </w:rPr>
              <w:t>aar hij vragen naartoe kan mailen</w:t>
            </w:r>
            <w:r>
              <w:rPr>
                <w:rFonts w:ascii="Arial" w:hAnsi="Arial" w:cs="Arial"/>
                <w:sz w:val="20"/>
                <w:szCs w:val="20"/>
              </w:rPr>
              <w:t xml:space="preserve"> die op werkdagen binnen 24 uur beantwoord worden</w:t>
            </w:r>
            <w:r w:rsidRPr="00004A47">
              <w:rPr>
                <w:rFonts w:ascii="Arial" w:hAnsi="Arial" w:cs="Arial"/>
                <w:sz w:val="20"/>
                <w:szCs w:val="20"/>
              </w:rPr>
              <w:t>?</w:t>
            </w:r>
            <w:r w:rsidRPr="00D022F9">
              <w:rPr>
                <w:rFonts w:ascii="Arial" w:hAnsi="Arial" w:cs="Arial"/>
                <w:sz w:val="20"/>
                <w:szCs w:val="20"/>
                <w:vertAlign w:val="superscript"/>
              </w:rPr>
              <w:t>3</w:t>
            </w:r>
            <w:r w:rsidRPr="00004A47">
              <w:rPr>
                <w:rFonts w:ascii="Arial" w:hAnsi="Arial" w:cs="Arial"/>
                <w:sz w:val="20"/>
                <w:szCs w:val="20"/>
              </w:rPr>
              <w:t>*</w:t>
            </w:r>
          </w:p>
          <w:p w:rsidR="005A7EB4" w:rsidRPr="00004A47" w:rsidRDefault="005A7EB4" w:rsidP="001B6C28">
            <w:pPr>
              <w:autoSpaceDE w:val="0"/>
              <w:autoSpaceDN w:val="0"/>
              <w:adjustRightInd w:val="0"/>
              <w:rPr>
                <w:rFonts w:ascii="Arial" w:hAnsi="Arial" w:cs="Arial"/>
                <w:sz w:val="20"/>
                <w:szCs w:val="20"/>
              </w:rPr>
            </w:pPr>
          </w:p>
          <w:p w:rsidR="005A7EB4" w:rsidRPr="00004A47" w:rsidRDefault="005A7EB4" w:rsidP="001B6C28">
            <w:pPr>
              <w:autoSpaceDE w:val="0"/>
              <w:autoSpaceDN w:val="0"/>
              <w:adjustRightInd w:val="0"/>
              <w:rPr>
                <w:rFonts w:ascii="Arial" w:hAnsi="Arial" w:cs="Arial"/>
                <w:i/>
                <w:sz w:val="20"/>
                <w:szCs w:val="20"/>
              </w:rPr>
            </w:pPr>
            <w:r w:rsidRPr="00004A47">
              <w:rPr>
                <w:rFonts w:ascii="Arial" w:hAnsi="Arial" w:cs="Arial"/>
                <w:i/>
                <w:sz w:val="20"/>
                <w:szCs w:val="20"/>
              </w:rPr>
              <w:t>(aanvinken, één antwoord mogelijk)</w:t>
            </w:r>
          </w:p>
          <w:p w:rsidR="005A7EB4" w:rsidRPr="00004A47" w:rsidRDefault="005A7EB4" w:rsidP="001B6C28">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Ja </w:t>
            </w:r>
          </w:p>
          <w:p w:rsidR="005A7EB4" w:rsidRPr="00004A47" w:rsidRDefault="005A7EB4" w:rsidP="001B6C28">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Nee, </w:t>
            </w:r>
            <w:r>
              <w:rPr>
                <w:rFonts w:ascii="Arial" w:hAnsi="Arial" w:cs="Arial"/>
                <w:sz w:val="20"/>
                <w:szCs w:val="20"/>
              </w:rPr>
              <w:t>de patiënt krijgt wel een e-mailadres mee op papier, maar de antwoordtermijn is langer dan 24 uur</w:t>
            </w:r>
            <w:r w:rsidRPr="00004A47">
              <w:rPr>
                <w:rFonts w:ascii="Arial" w:hAnsi="Arial" w:cs="Arial"/>
                <w:sz w:val="20"/>
                <w:szCs w:val="20"/>
              </w:rPr>
              <w:t xml:space="preserve"> </w:t>
            </w:r>
          </w:p>
          <w:p w:rsidR="005A7EB4" w:rsidRPr="00004A47" w:rsidRDefault="005A7EB4" w:rsidP="001B6C28">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Nee</w:t>
            </w:r>
            <w:r>
              <w:rPr>
                <w:rFonts w:ascii="Arial" w:hAnsi="Arial" w:cs="Arial"/>
                <w:sz w:val="20"/>
                <w:szCs w:val="20"/>
              </w:rPr>
              <w:t>, de patiënt kan vragen niet emailen / krijgt geen emailadres mee op papier</w:t>
            </w:r>
          </w:p>
          <w:p w:rsidR="005A7EB4" w:rsidRPr="00004A47" w:rsidRDefault="005A7EB4" w:rsidP="001B6C28">
            <w:pPr>
              <w:rPr>
                <w:rFonts w:ascii="Arial" w:hAnsi="Arial" w:cs="Arial"/>
                <w:sz w:val="20"/>
                <w:szCs w:val="20"/>
              </w:rPr>
            </w:pPr>
          </w:p>
        </w:tc>
      </w:tr>
      <w:tr w:rsidR="005A7EB4" w:rsidRPr="00004A47" w:rsidTr="001B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1684" w:type="dxa"/>
            <w:shd w:val="clear" w:color="auto" w:fill="F2F2F2"/>
          </w:tcPr>
          <w:p w:rsidR="005A7EB4" w:rsidRPr="00004A47" w:rsidRDefault="005A7EB4" w:rsidP="001B6C28">
            <w:pPr>
              <w:rPr>
                <w:rFonts w:ascii="Arial" w:hAnsi="Arial" w:cs="Arial"/>
                <w:i/>
                <w:sz w:val="20"/>
                <w:szCs w:val="20"/>
              </w:rPr>
            </w:pPr>
            <w:r w:rsidRPr="00004A47">
              <w:rPr>
                <w:rFonts w:ascii="Arial" w:hAnsi="Arial" w:cs="Arial"/>
                <w:i/>
                <w:sz w:val="20"/>
                <w:szCs w:val="20"/>
              </w:rPr>
              <w:t>Definities</w:t>
            </w:r>
          </w:p>
        </w:tc>
        <w:tc>
          <w:tcPr>
            <w:tcW w:w="7496" w:type="dxa"/>
            <w:shd w:val="clear" w:color="auto" w:fill="F2F2F2"/>
          </w:tcPr>
          <w:p w:rsidR="005A7EB4" w:rsidRDefault="005A7EB4" w:rsidP="001B6C28">
            <w:pPr>
              <w:rPr>
                <w:rFonts w:ascii="Arial" w:hAnsi="Arial" w:cs="Arial"/>
                <w:sz w:val="20"/>
                <w:szCs w:val="20"/>
              </w:rPr>
            </w:pPr>
            <w:r w:rsidRPr="00004A47">
              <w:rPr>
                <w:rFonts w:ascii="Arial" w:hAnsi="Arial" w:cs="Arial"/>
                <w:sz w:val="20"/>
                <w:szCs w:val="20"/>
                <w:vertAlign w:val="superscript"/>
              </w:rPr>
              <w:t>1</w:t>
            </w:r>
            <w:r w:rsidRPr="00004A47">
              <w:rPr>
                <w:rFonts w:ascii="Arial" w:hAnsi="Arial" w:cs="Arial"/>
                <w:sz w:val="20"/>
                <w:szCs w:val="20"/>
              </w:rPr>
              <w:t xml:space="preserve"> Dit kan bijvoorbeeld middels de afsprakenkaart, een brief of een visitekaartje.</w:t>
            </w:r>
          </w:p>
          <w:p w:rsidR="005A7EB4" w:rsidRDefault="005A7EB4" w:rsidP="001B6C28">
            <w:pPr>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D</w:t>
            </w:r>
            <w:r w:rsidRPr="00A94171">
              <w:rPr>
                <w:rFonts w:ascii="Arial" w:hAnsi="Arial" w:cs="Arial"/>
                <w:sz w:val="20"/>
                <w:szCs w:val="20"/>
              </w:rPr>
              <w:t xml:space="preserve">e patiënt </w:t>
            </w:r>
            <w:r>
              <w:rPr>
                <w:rFonts w:ascii="Arial" w:hAnsi="Arial" w:cs="Arial"/>
                <w:sz w:val="20"/>
                <w:szCs w:val="20"/>
              </w:rPr>
              <w:t xml:space="preserve">krijgt een e-mail waarin </w:t>
            </w:r>
            <w:r w:rsidRPr="00A94171">
              <w:rPr>
                <w:rFonts w:ascii="Arial" w:hAnsi="Arial" w:cs="Arial"/>
                <w:sz w:val="20"/>
                <w:szCs w:val="20"/>
              </w:rPr>
              <w:t>de</w:t>
            </w:r>
            <w:r>
              <w:rPr>
                <w:rFonts w:ascii="Arial" w:hAnsi="Arial" w:cs="Arial"/>
                <w:sz w:val="20"/>
                <w:szCs w:val="20"/>
              </w:rPr>
              <w:t xml:space="preserve"> contactgegevens worden vermeld.</w:t>
            </w:r>
          </w:p>
          <w:p w:rsidR="005A7EB4" w:rsidRPr="00D022F9" w:rsidRDefault="005A7EB4" w:rsidP="001B6C28">
            <w:pPr>
              <w:rPr>
                <w:rFonts w:ascii="Arial" w:hAnsi="Arial" w:cs="Arial"/>
                <w:sz w:val="20"/>
                <w:szCs w:val="20"/>
              </w:rPr>
            </w:pPr>
            <w:r w:rsidRPr="00D022F9">
              <w:rPr>
                <w:rFonts w:ascii="Arial" w:hAnsi="Arial" w:cs="Arial"/>
                <w:sz w:val="20"/>
                <w:szCs w:val="20"/>
                <w:vertAlign w:val="superscript"/>
              </w:rPr>
              <w:t>3</w:t>
            </w:r>
            <w:r>
              <w:rPr>
                <w:rFonts w:ascii="Arial" w:hAnsi="Arial" w:cs="Arial"/>
                <w:sz w:val="20"/>
                <w:szCs w:val="20"/>
                <w:vertAlign w:val="superscript"/>
              </w:rPr>
              <w:t xml:space="preserve">  </w:t>
            </w:r>
            <w:r w:rsidRPr="001121B1">
              <w:rPr>
                <w:rFonts w:ascii="Arial" w:hAnsi="Arial" w:cs="Arial"/>
                <w:sz w:val="20"/>
                <w:szCs w:val="20"/>
              </w:rPr>
              <w:t>Het gaat om een inhoudelijk antwoord en dus niet om een ontvangstbevestiging.</w:t>
            </w:r>
          </w:p>
        </w:tc>
      </w:tr>
      <w:tr w:rsidR="005A7EB4" w:rsidRPr="00004A47" w:rsidTr="001B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4" w:type="dxa"/>
            <w:shd w:val="clear" w:color="auto" w:fill="F2F2F2"/>
          </w:tcPr>
          <w:p w:rsidR="005A7EB4" w:rsidRPr="00004A47" w:rsidRDefault="005A7EB4" w:rsidP="001B6C28">
            <w:pPr>
              <w:rPr>
                <w:rFonts w:ascii="Arial" w:hAnsi="Arial" w:cs="Arial"/>
                <w:i/>
                <w:sz w:val="20"/>
                <w:szCs w:val="20"/>
              </w:rPr>
            </w:pPr>
            <w:r w:rsidRPr="00004A47">
              <w:rPr>
                <w:rFonts w:ascii="Arial" w:hAnsi="Arial" w:cs="Arial"/>
                <w:i/>
                <w:sz w:val="20"/>
                <w:szCs w:val="20"/>
              </w:rPr>
              <w:t>Technische</w:t>
            </w:r>
          </w:p>
          <w:p w:rsidR="005A7EB4" w:rsidRPr="00004A47" w:rsidRDefault="005A7EB4" w:rsidP="001B6C28">
            <w:pPr>
              <w:rPr>
                <w:rFonts w:ascii="Arial" w:hAnsi="Arial" w:cs="Arial"/>
                <w:i/>
                <w:sz w:val="20"/>
                <w:szCs w:val="20"/>
              </w:rPr>
            </w:pPr>
            <w:r w:rsidRPr="00004A47">
              <w:rPr>
                <w:rFonts w:ascii="Arial" w:hAnsi="Arial" w:cs="Arial"/>
                <w:i/>
                <w:sz w:val="20"/>
                <w:szCs w:val="20"/>
              </w:rPr>
              <w:t>haalbaarheid</w:t>
            </w:r>
          </w:p>
        </w:tc>
        <w:tc>
          <w:tcPr>
            <w:tcW w:w="7496" w:type="dxa"/>
            <w:shd w:val="clear" w:color="auto" w:fill="F2F2F2"/>
          </w:tcPr>
          <w:p w:rsidR="005A7EB4" w:rsidRPr="00004A47" w:rsidRDefault="005A7EB4" w:rsidP="00E32674">
            <w:pPr>
              <w:rPr>
                <w:rFonts w:ascii="Arial" w:hAnsi="Arial" w:cs="Arial"/>
                <w:sz w:val="20"/>
                <w:szCs w:val="20"/>
              </w:rPr>
            </w:pPr>
            <w:r w:rsidRPr="00004A47">
              <w:rPr>
                <w:rFonts w:ascii="Arial" w:hAnsi="Arial" w:cs="Arial"/>
                <w:sz w:val="20"/>
                <w:szCs w:val="20"/>
              </w:rPr>
              <w:t>* Peildatum: 1 maart 201</w:t>
            </w:r>
            <w:r>
              <w:rPr>
                <w:rFonts w:ascii="Arial" w:hAnsi="Arial" w:cs="Arial"/>
                <w:sz w:val="20"/>
                <w:szCs w:val="20"/>
              </w:rPr>
              <w:t>7</w:t>
            </w:r>
          </w:p>
        </w:tc>
      </w:tr>
    </w:tbl>
    <w:p w:rsidR="005A7EB4" w:rsidRDefault="005A7EB4">
      <w:pPr>
        <w:rPr>
          <w:rFonts w:ascii="Arial" w:hAnsi="Arial" w:cs="Arial"/>
          <w:b/>
          <w:sz w:val="20"/>
          <w:szCs w:val="20"/>
        </w:rPr>
      </w:pPr>
    </w:p>
    <w:p w:rsidR="005A7EB4" w:rsidRPr="00EA6E59" w:rsidRDefault="005A7EB4" w:rsidP="00707BEA">
      <w:pPr>
        <w:outlineLvl w:val="0"/>
        <w:rPr>
          <w:rFonts w:ascii="Arial" w:hAnsi="Arial" w:cs="Arial"/>
          <w:b/>
          <w:sz w:val="20"/>
          <w:szCs w:val="20"/>
        </w:rPr>
      </w:pPr>
      <w:r>
        <w:rPr>
          <w:rFonts w:ascii="Arial" w:hAnsi="Arial" w:cs="Arial"/>
          <w:b/>
          <w:sz w:val="20"/>
          <w:szCs w:val="20"/>
        </w:rPr>
        <w:br w:type="page"/>
      </w:r>
      <w:r w:rsidRPr="00FE7315">
        <w:rPr>
          <w:rFonts w:ascii="Arial" w:hAnsi="Arial" w:cs="Arial"/>
          <w:b/>
          <w:sz w:val="20"/>
          <w:szCs w:val="20"/>
        </w:rPr>
        <w:t>Bijlage: Wijzigingstabel</w:t>
      </w:r>
      <w:r w:rsidRPr="00EA6E59">
        <w:rPr>
          <w:rFonts w:ascii="Arial" w:hAnsi="Arial" w:cs="Arial"/>
          <w:b/>
          <w:sz w:val="20"/>
          <w:szCs w:val="20"/>
        </w:rPr>
        <w:t xml:space="preserve"> </w:t>
      </w:r>
    </w:p>
    <w:p w:rsidR="005A7EB4" w:rsidRDefault="005A7EB4">
      <w:pPr>
        <w:rPr>
          <w:rFonts w:ascii="Arial" w:hAnsi="Arial" w:cs="Arial"/>
          <w:sz w:val="20"/>
          <w:szCs w:val="20"/>
        </w:rPr>
      </w:pPr>
    </w:p>
    <w:p w:rsidR="005A7EB4" w:rsidRPr="002F1FF7" w:rsidRDefault="005A7EB4">
      <w:pPr>
        <w:rPr>
          <w:rFonts w:ascii="Arial" w:hAnsi="Arial" w:cs="Arial"/>
          <w:sz w:val="20"/>
          <w:szCs w:val="20"/>
        </w:rPr>
      </w:pPr>
      <w:r>
        <w:rPr>
          <w:rFonts w:ascii="Arial" w:hAnsi="Arial" w:cs="Arial"/>
          <w:sz w:val="20"/>
          <w:szCs w:val="20"/>
        </w:rPr>
        <w:t>Geen wijzigingen t.o.v. verslagjaar 2015.</w:t>
      </w:r>
    </w:p>
    <w:sectPr w:rsidR="005A7EB4" w:rsidRPr="002F1FF7" w:rsidSect="006D06DE">
      <w:pgSz w:w="11906" w:h="16838" w:code="9"/>
      <w:pgMar w:top="1729" w:right="1457" w:bottom="1457" w:left="14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B4" w:rsidRDefault="005A7EB4">
      <w:pPr>
        <w:pStyle w:val="Normaa"/>
      </w:pPr>
      <w:r>
        <w:separator/>
      </w:r>
    </w:p>
  </w:endnote>
  <w:endnote w:type="continuationSeparator" w:id="0">
    <w:p w:rsidR="005A7EB4" w:rsidRDefault="005A7EB4">
      <w:pPr>
        <w:pStyle w:val="Normaa"/>
      </w:pPr>
      <w:r>
        <w:continuationSeparator/>
      </w:r>
    </w:p>
  </w:endnote>
  <w:endnote w:type="continuationNotice" w:id="1">
    <w:p w:rsidR="005A7EB4" w:rsidRDefault="005A7E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ga">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Cb Myriad">
    <w:altName w:val="Californian FB"/>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4" w:rsidRDefault="005A7EB4">
    <w:pPr>
      <w:pStyle w:val="Voette"/>
      <w:framePr w:wrap="around" w:vAnchor="text" w:hAnchor="margin" w:xAlign="right" w:y="1"/>
      <w:rPr>
        <w:rStyle w:val="Paginanumme"/>
        <w:rFonts w:ascii="Univers" w:hAnsi="Univers"/>
        <w:sz w:val="22"/>
        <w:lang w:eastAsia="en-US"/>
      </w:rPr>
    </w:pPr>
    <w:r>
      <w:rPr>
        <w:rStyle w:val="Paginanumme"/>
      </w:rPr>
      <w:fldChar w:fldCharType="begin"/>
    </w:r>
    <w:r>
      <w:rPr>
        <w:rStyle w:val="Paginanumme"/>
      </w:rPr>
      <w:instrText xml:space="preserve">PAGE  </w:instrText>
    </w:r>
    <w:r>
      <w:rPr>
        <w:rStyle w:val="Paginanumme"/>
      </w:rPr>
      <w:fldChar w:fldCharType="end"/>
    </w:r>
  </w:p>
  <w:p w:rsidR="005A7EB4" w:rsidRDefault="005A7EB4">
    <w:pPr>
      <w:pStyle w:val="Voett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4" w:rsidRDefault="005A7EB4">
    <w:pPr>
      <w:pStyle w:val="Footer"/>
      <w:jc w:val="right"/>
    </w:pPr>
    <w:r w:rsidRPr="00B523DF">
      <w:rPr>
        <w:rFonts w:ascii="Arial" w:hAnsi="Arial" w:cs="Arial"/>
        <w:sz w:val="20"/>
        <w:szCs w:val="20"/>
      </w:rPr>
      <w:fldChar w:fldCharType="begin"/>
    </w:r>
    <w:r w:rsidRPr="00B523DF">
      <w:rPr>
        <w:rFonts w:ascii="Arial" w:hAnsi="Arial" w:cs="Arial"/>
        <w:sz w:val="20"/>
        <w:szCs w:val="20"/>
      </w:rPr>
      <w:instrText xml:space="preserve"> PAGE   \* MERGEFORMAT </w:instrText>
    </w:r>
    <w:r w:rsidRPr="00B523DF">
      <w:rPr>
        <w:rFonts w:ascii="Arial" w:hAnsi="Arial" w:cs="Arial"/>
        <w:sz w:val="20"/>
        <w:szCs w:val="20"/>
      </w:rPr>
      <w:fldChar w:fldCharType="separate"/>
    </w:r>
    <w:r>
      <w:rPr>
        <w:rFonts w:ascii="Arial" w:hAnsi="Arial" w:cs="Arial"/>
        <w:noProof/>
        <w:sz w:val="20"/>
        <w:szCs w:val="20"/>
      </w:rPr>
      <w:t>2</w:t>
    </w:r>
    <w:r w:rsidRPr="00B523DF">
      <w:rPr>
        <w:rFonts w:ascii="Arial" w:hAnsi="Arial" w:cs="Arial"/>
        <w:sz w:val="20"/>
        <w:szCs w:val="20"/>
      </w:rPr>
      <w:fldChar w:fldCharType="end"/>
    </w:r>
  </w:p>
  <w:p w:rsidR="005A7EB4" w:rsidRDefault="005A7EB4">
    <w:pPr>
      <w:pStyle w:val="Voett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4" w:rsidRDefault="005A7EB4" w:rsidP="004C77D9">
    <w:pPr>
      <w:pStyle w:val="Footer"/>
      <w:jc w:val="right"/>
    </w:pPr>
    <w:r>
      <w:tab/>
    </w:r>
    <w:fldSimple w:instr=" PAGE ">
      <w:r>
        <w:rPr>
          <w:noProof/>
        </w:rPr>
        <w:t>1</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4" w:rsidRDefault="005A7EB4">
    <w:pPr>
      <w:pStyle w:val="Voette"/>
      <w:framePr w:wrap="around" w:vAnchor="text" w:hAnchor="margin" w:xAlign="right" w:y="1"/>
      <w:rPr>
        <w:rStyle w:val="Paginanumme"/>
        <w:rFonts w:ascii="Univers" w:hAnsi="Univers"/>
        <w:sz w:val="22"/>
        <w:lang w:eastAsia="en-US"/>
      </w:rPr>
    </w:pPr>
    <w:r>
      <w:rPr>
        <w:rStyle w:val="Paginanumme"/>
      </w:rPr>
      <w:fldChar w:fldCharType="begin"/>
    </w:r>
    <w:r>
      <w:rPr>
        <w:rStyle w:val="Paginanumme"/>
      </w:rPr>
      <w:instrText xml:space="preserve">PAGE  </w:instrText>
    </w:r>
    <w:r>
      <w:rPr>
        <w:rStyle w:val="Paginanumme"/>
      </w:rPr>
      <w:fldChar w:fldCharType="end"/>
    </w:r>
  </w:p>
  <w:p w:rsidR="005A7EB4" w:rsidRDefault="005A7EB4">
    <w:pPr>
      <w:pStyle w:val="Voette"/>
      <w:ind w:right="360"/>
    </w:pPr>
  </w:p>
  <w:p w:rsidR="005A7EB4" w:rsidRDefault="005A7EB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4" w:rsidRDefault="005A7EB4">
    <w:pPr>
      <w:pStyle w:val="Footer"/>
      <w:jc w:val="right"/>
    </w:pPr>
    <w:r w:rsidRPr="00B523DF">
      <w:rPr>
        <w:rFonts w:ascii="Arial" w:hAnsi="Arial" w:cs="Arial"/>
        <w:sz w:val="20"/>
        <w:szCs w:val="20"/>
      </w:rPr>
      <w:fldChar w:fldCharType="begin"/>
    </w:r>
    <w:r w:rsidRPr="00B523DF">
      <w:rPr>
        <w:rFonts w:ascii="Arial" w:hAnsi="Arial" w:cs="Arial"/>
        <w:sz w:val="20"/>
        <w:szCs w:val="20"/>
      </w:rPr>
      <w:instrText xml:space="preserve"> PAGE   \* MERGEFORMAT </w:instrText>
    </w:r>
    <w:r w:rsidRPr="00B523DF">
      <w:rPr>
        <w:rFonts w:ascii="Arial" w:hAnsi="Arial" w:cs="Arial"/>
        <w:sz w:val="20"/>
        <w:szCs w:val="20"/>
      </w:rPr>
      <w:fldChar w:fldCharType="separate"/>
    </w:r>
    <w:r>
      <w:rPr>
        <w:rFonts w:ascii="Arial" w:hAnsi="Arial" w:cs="Arial"/>
        <w:noProof/>
        <w:sz w:val="20"/>
        <w:szCs w:val="20"/>
      </w:rPr>
      <w:t>6</w:t>
    </w:r>
    <w:r w:rsidRPr="00B523DF">
      <w:rPr>
        <w:rFonts w:ascii="Arial" w:hAnsi="Arial" w:cs="Arial"/>
        <w:sz w:val="20"/>
        <w:szCs w:val="20"/>
      </w:rPr>
      <w:fldChar w:fldCharType="end"/>
    </w:r>
  </w:p>
  <w:p w:rsidR="005A7EB4" w:rsidRDefault="005A7EB4">
    <w:pPr>
      <w:pStyle w:val="Voette"/>
      <w:ind w:right="360"/>
    </w:pPr>
  </w:p>
  <w:p w:rsidR="005A7EB4" w:rsidRDefault="005A7EB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4" w:rsidRDefault="005A7EB4">
    <w:pPr>
      <w:pStyle w:val="Voette"/>
      <w:framePr w:wrap="around" w:vAnchor="text" w:hAnchor="margin" w:xAlign="right" w:y="1"/>
      <w:rPr>
        <w:rStyle w:val="Paginanumme"/>
        <w:rFonts w:ascii="Univers" w:hAnsi="Univers"/>
        <w:sz w:val="22"/>
        <w:lang w:eastAsia="en-US"/>
      </w:rPr>
    </w:pPr>
    <w:r>
      <w:rPr>
        <w:rStyle w:val="Paginanumme"/>
      </w:rPr>
      <w:fldChar w:fldCharType="begin"/>
    </w:r>
    <w:r>
      <w:rPr>
        <w:rStyle w:val="Paginanumme"/>
      </w:rPr>
      <w:instrText xml:space="preserve">PAGE  </w:instrText>
    </w:r>
    <w:r>
      <w:rPr>
        <w:rStyle w:val="Paginanumme"/>
      </w:rPr>
      <w:fldChar w:fldCharType="end"/>
    </w:r>
  </w:p>
  <w:p w:rsidR="005A7EB4" w:rsidRDefault="005A7EB4">
    <w:pPr>
      <w:pStyle w:val="Voett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4" w:rsidRPr="00DA6817" w:rsidRDefault="005A7EB4">
    <w:pPr>
      <w:pStyle w:val="Voette"/>
      <w:framePr w:wrap="around" w:vAnchor="text" w:hAnchor="margin" w:xAlign="right" w:y="1"/>
      <w:rPr>
        <w:rStyle w:val="Paginanumme"/>
        <w:rFonts w:ascii="Univers" w:hAnsi="Univers"/>
        <w:sz w:val="20"/>
        <w:szCs w:val="20"/>
        <w:lang w:eastAsia="en-US"/>
      </w:rPr>
    </w:pPr>
    <w:r w:rsidRPr="00DA6817">
      <w:rPr>
        <w:rStyle w:val="Paginanumme"/>
        <w:rFonts w:ascii="Arial" w:hAnsi="Arial" w:cs="Arial"/>
        <w:sz w:val="20"/>
        <w:szCs w:val="20"/>
      </w:rPr>
      <w:fldChar w:fldCharType="begin"/>
    </w:r>
    <w:r w:rsidRPr="00DA6817">
      <w:rPr>
        <w:rStyle w:val="Paginanumme"/>
        <w:rFonts w:ascii="Arial" w:hAnsi="Arial" w:cs="Arial"/>
        <w:sz w:val="20"/>
        <w:szCs w:val="20"/>
      </w:rPr>
      <w:instrText xml:space="preserve">PAGE  </w:instrText>
    </w:r>
    <w:r w:rsidRPr="00DA6817">
      <w:rPr>
        <w:rStyle w:val="Paginanumme"/>
        <w:rFonts w:ascii="Arial" w:hAnsi="Arial" w:cs="Arial"/>
        <w:sz w:val="20"/>
        <w:szCs w:val="20"/>
      </w:rPr>
      <w:fldChar w:fldCharType="separate"/>
    </w:r>
    <w:r>
      <w:rPr>
        <w:rStyle w:val="Paginanumme"/>
        <w:rFonts w:ascii="Arial" w:hAnsi="Arial" w:cs="Arial"/>
        <w:noProof/>
        <w:sz w:val="20"/>
        <w:szCs w:val="20"/>
      </w:rPr>
      <w:t>11</w:t>
    </w:r>
    <w:r w:rsidRPr="00DA6817">
      <w:rPr>
        <w:rStyle w:val="Paginanumme"/>
        <w:rFonts w:ascii="Arial" w:hAnsi="Arial" w:cs="Arial"/>
        <w:sz w:val="20"/>
        <w:szCs w:val="20"/>
      </w:rPr>
      <w:fldChar w:fldCharType="end"/>
    </w:r>
  </w:p>
  <w:p w:rsidR="005A7EB4" w:rsidRDefault="005A7EB4">
    <w:pPr>
      <w:pStyle w:val="Voett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B4" w:rsidRDefault="005A7EB4">
      <w:pPr>
        <w:pStyle w:val="Normaa"/>
      </w:pPr>
      <w:r>
        <w:separator/>
      </w:r>
    </w:p>
  </w:footnote>
  <w:footnote w:type="continuationSeparator" w:id="0">
    <w:p w:rsidR="005A7EB4" w:rsidRDefault="005A7EB4">
      <w:pPr>
        <w:pStyle w:val="Normaa"/>
      </w:pPr>
      <w:r>
        <w:continuationSeparator/>
      </w:r>
    </w:p>
  </w:footnote>
  <w:footnote w:type="continuationNotice" w:id="1">
    <w:p w:rsidR="005A7EB4" w:rsidRDefault="005A7E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4" w:rsidRDefault="005A7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4" w:rsidRDefault="005A7E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B4" w:rsidRDefault="005A7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638C16E"/>
    <w:lvl w:ilvl="0">
      <w:start w:val="1"/>
      <w:numFmt w:val="decimal"/>
      <w:lvlText w:val="%1."/>
      <w:lvlJc w:val="left"/>
      <w:pPr>
        <w:tabs>
          <w:tab w:val="num" w:pos="360"/>
        </w:tabs>
        <w:ind w:left="360" w:hanging="360"/>
      </w:pPr>
      <w:rPr>
        <w:rFonts w:cs="Times New Roman"/>
      </w:rPr>
    </w:lvl>
  </w:abstractNum>
  <w:abstractNum w:abstractNumId="1">
    <w:nsid w:val="04BE2B86"/>
    <w:multiLevelType w:val="hybridMultilevel"/>
    <w:tmpl w:val="BA248C68"/>
    <w:lvl w:ilvl="0" w:tplc="71901AE4">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265B4C"/>
    <w:multiLevelType w:val="hybridMultilevel"/>
    <w:tmpl w:val="5A806A3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8277E3C"/>
    <w:multiLevelType w:val="hybridMultilevel"/>
    <w:tmpl w:val="A23412AA"/>
    <w:lvl w:ilvl="0" w:tplc="AAC60ED8">
      <w:start w:val="1"/>
      <w:numFmt w:val="bullet"/>
      <w:lvlText w:val="-"/>
      <w:lvlJc w:val="left"/>
      <w:pPr>
        <w:ind w:left="332" w:hanging="360"/>
      </w:pPr>
      <w:rPr>
        <w:rFonts w:ascii="Times New Roman" w:eastAsia="Times New Roman" w:hAnsi="Times New Roman" w:hint="default"/>
      </w:rPr>
    </w:lvl>
    <w:lvl w:ilvl="1" w:tplc="04130003" w:tentative="1">
      <w:start w:val="1"/>
      <w:numFmt w:val="bullet"/>
      <w:lvlText w:val="o"/>
      <w:lvlJc w:val="left"/>
      <w:pPr>
        <w:ind w:left="1052" w:hanging="360"/>
      </w:pPr>
      <w:rPr>
        <w:rFonts w:ascii="Courier New" w:hAnsi="Courier New" w:hint="default"/>
      </w:rPr>
    </w:lvl>
    <w:lvl w:ilvl="2" w:tplc="04130005" w:tentative="1">
      <w:start w:val="1"/>
      <w:numFmt w:val="bullet"/>
      <w:lvlText w:val=""/>
      <w:lvlJc w:val="left"/>
      <w:pPr>
        <w:ind w:left="1772" w:hanging="360"/>
      </w:pPr>
      <w:rPr>
        <w:rFonts w:ascii="Wingdings" w:hAnsi="Wingdings" w:hint="default"/>
      </w:rPr>
    </w:lvl>
    <w:lvl w:ilvl="3" w:tplc="04130001" w:tentative="1">
      <w:start w:val="1"/>
      <w:numFmt w:val="bullet"/>
      <w:lvlText w:val=""/>
      <w:lvlJc w:val="left"/>
      <w:pPr>
        <w:ind w:left="2492" w:hanging="360"/>
      </w:pPr>
      <w:rPr>
        <w:rFonts w:ascii="Symbol" w:hAnsi="Symbol" w:hint="default"/>
      </w:rPr>
    </w:lvl>
    <w:lvl w:ilvl="4" w:tplc="04130003" w:tentative="1">
      <w:start w:val="1"/>
      <w:numFmt w:val="bullet"/>
      <w:lvlText w:val="o"/>
      <w:lvlJc w:val="left"/>
      <w:pPr>
        <w:ind w:left="3212" w:hanging="360"/>
      </w:pPr>
      <w:rPr>
        <w:rFonts w:ascii="Courier New" w:hAnsi="Courier New" w:hint="default"/>
      </w:rPr>
    </w:lvl>
    <w:lvl w:ilvl="5" w:tplc="04130005" w:tentative="1">
      <w:start w:val="1"/>
      <w:numFmt w:val="bullet"/>
      <w:lvlText w:val=""/>
      <w:lvlJc w:val="left"/>
      <w:pPr>
        <w:ind w:left="3932" w:hanging="360"/>
      </w:pPr>
      <w:rPr>
        <w:rFonts w:ascii="Wingdings" w:hAnsi="Wingdings" w:hint="default"/>
      </w:rPr>
    </w:lvl>
    <w:lvl w:ilvl="6" w:tplc="04130001" w:tentative="1">
      <w:start w:val="1"/>
      <w:numFmt w:val="bullet"/>
      <w:lvlText w:val=""/>
      <w:lvlJc w:val="left"/>
      <w:pPr>
        <w:ind w:left="4652" w:hanging="360"/>
      </w:pPr>
      <w:rPr>
        <w:rFonts w:ascii="Symbol" w:hAnsi="Symbol" w:hint="default"/>
      </w:rPr>
    </w:lvl>
    <w:lvl w:ilvl="7" w:tplc="04130003" w:tentative="1">
      <w:start w:val="1"/>
      <w:numFmt w:val="bullet"/>
      <w:lvlText w:val="o"/>
      <w:lvlJc w:val="left"/>
      <w:pPr>
        <w:ind w:left="5372" w:hanging="360"/>
      </w:pPr>
      <w:rPr>
        <w:rFonts w:ascii="Courier New" w:hAnsi="Courier New" w:hint="default"/>
      </w:rPr>
    </w:lvl>
    <w:lvl w:ilvl="8" w:tplc="04130005" w:tentative="1">
      <w:start w:val="1"/>
      <w:numFmt w:val="bullet"/>
      <w:lvlText w:val=""/>
      <w:lvlJc w:val="left"/>
      <w:pPr>
        <w:ind w:left="6092" w:hanging="360"/>
      </w:pPr>
      <w:rPr>
        <w:rFonts w:ascii="Wingdings" w:hAnsi="Wingdings" w:hint="default"/>
      </w:rPr>
    </w:lvl>
  </w:abstractNum>
  <w:abstractNum w:abstractNumId="4">
    <w:nsid w:val="0C6659CA"/>
    <w:multiLevelType w:val="hybridMultilevel"/>
    <w:tmpl w:val="DA1284B6"/>
    <w:lvl w:ilvl="0" w:tplc="9AA416CC">
      <w:start w:val="1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CE3EB9"/>
    <w:multiLevelType w:val="hybridMultilevel"/>
    <w:tmpl w:val="DB9ECF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0F707F4A"/>
    <w:multiLevelType w:val="hybridMultilevel"/>
    <w:tmpl w:val="28F6DEDE"/>
    <w:lvl w:ilvl="0" w:tplc="16A056FE">
      <w:numFmt w:val="bullet"/>
      <w:lvlText w:val="-"/>
      <w:lvlJc w:val="left"/>
      <w:pPr>
        <w:ind w:left="360" w:hanging="360"/>
      </w:pPr>
      <w:rPr>
        <w:rFonts w:ascii="Univers" w:eastAsia="Times New Roman" w:hAnsi="Univers" w:hint="default"/>
      </w:rPr>
    </w:lvl>
    <w:lvl w:ilvl="1" w:tplc="A302FE60">
      <w:numFmt w:val="bullet"/>
      <w:lvlText w:val="-"/>
      <w:lvlJc w:val="left"/>
      <w:pPr>
        <w:tabs>
          <w:tab w:val="num" w:pos="1440"/>
        </w:tabs>
        <w:ind w:left="1440" w:hanging="720"/>
      </w:pPr>
      <w:rPr>
        <w:rFonts w:ascii="Univers" w:eastAsia="Times New Roman" w:hAnsi="Univers"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7">
    <w:nsid w:val="118D769D"/>
    <w:multiLevelType w:val="hybridMultilevel"/>
    <w:tmpl w:val="6E264AAC"/>
    <w:lvl w:ilvl="0" w:tplc="04130013">
      <w:start w:val="1"/>
      <w:numFmt w:val="upp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14E36A36"/>
    <w:multiLevelType w:val="hybridMultilevel"/>
    <w:tmpl w:val="D73461D4"/>
    <w:lvl w:ilvl="0" w:tplc="16A056FE">
      <w:numFmt w:val="bullet"/>
      <w:lvlText w:val="-"/>
      <w:lvlJc w:val="left"/>
      <w:pPr>
        <w:tabs>
          <w:tab w:val="num" w:pos="360"/>
        </w:tabs>
        <w:ind w:left="360" w:hanging="360"/>
      </w:pPr>
      <w:rPr>
        <w:rFonts w:ascii="Univers" w:eastAsia="Times New Roman" w:hAnsi="Univer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FC0AE1"/>
    <w:multiLevelType w:val="hybridMultilevel"/>
    <w:tmpl w:val="068E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7C6271"/>
    <w:multiLevelType w:val="hybridMultilevel"/>
    <w:tmpl w:val="D35C1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DD592A"/>
    <w:multiLevelType w:val="hybridMultilevel"/>
    <w:tmpl w:val="95069906"/>
    <w:lvl w:ilvl="0" w:tplc="A302FE60">
      <w:numFmt w:val="bullet"/>
      <w:lvlText w:val="-"/>
      <w:lvlJc w:val="left"/>
      <w:pPr>
        <w:tabs>
          <w:tab w:val="num" w:pos="1080"/>
        </w:tabs>
        <w:ind w:left="1080" w:hanging="720"/>
      </w:pPr>
      <w:rPr>
        <w:rFonts w:ascii="Univers" w:eastAsia="Times New Roman" w:hAnsi="Univer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2A7193E"/>
    <w:multiLevelType w:val="multilevel"/>
    <w:tmpl w:val="3024551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6F53FFD"/>
    <w:multiLevelType w:val="hybridMultilevel"/>
    <w:tmpl w:val="1A3EFB38"/>
    <w:lvl w:ilvl="0" w:tplc="50A67C0A">
      <w:start w:val="3"/>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8964508"/>
    <w:multiLevelType w:val="hybridMultilevel"/>
    <w:tmpl w:val="66568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9F10B1"/>
    <w:multiLevelType w:val="hybridMultilevel"/>
    <w:tmpl w:val="2B7C906C"/>
    <w:lvl w:ilvl="0" w:tplc="71901AE4">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D141F29"/>
    <w:multiLevelType w:val="hybridMultilevel"/>
    <w:tmpl w:val="52F64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1953A0"/>
    <w:multiLevelType w:val="singleLevel"/>
    <w:tmpl w:val="BFB8ACC2"/>
    <w:lvl w:ilvl="0">
      <w:start w:val="1"/>
      <w:numFmt w:val="bullet"/>
      <w:lvlText w:val="-"/>
      <w:lvlJc w:val="left"/>
      <w:pPr>
        <w:tabs>
          <w:tab w:val="num" w:pos="360"/>
        </w:tabs>
        <w:ind w:left="360" w:hanging="360"/>
      </w:pPr>
      <w:rPr>
        <w:rFonts w:ascii="Times New Roman" w:hAnsi="Times New Roman" w:hint="default"/>
      </w:rPr>
    </w:lvl>
  </w:abstractNum>
  <w:abstractNum w:abstractNumId="19">
    <w:nsid w:val="31431907"/>
    <w:multiLevelType w:val="hybridMultilevel"/>
    <w:tmpl w:val="1A548C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31854E7"/>
    <w:multiLevelType w:val="hybridMultilevel"/>
    <w:tmpl w:val="D08874B2"/>
    <w:lvl w:ilvl="0" w:tplc="4E5A2F7E">
      <w:numFmt w:val="bullet"/>
      <w:lvlText w:val="-"/>
      <w:lvlJc w:val="left"/>
      <w:pPr>
        <w:ind w:left="720" w:hanging="360"/>
      </w:pPr>
      <w:rPr>
        <w:rFonts w:ascii="Calibri" w:eastAsia="Times New Roman" w:hAnsi="Calibri"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36D96373"/>
    <w:multiLevelType w:val="hybridMultilevel"/>
    <w:tmpl w:val="93E2EEC4"/>
    <w:lvl w:ilvl="0" w:tplc="68CE3402">
      <w:start w:val="201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AB26F19"/>
    <w:multiLevelType w:val="hybridMultilevel"/>
    <w:tmpl w:val="AE58F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7D43FC"/>
    <w:multiLevelType w:val="hybridMultilevel"/>
    <w:tmpl w:val="B02E7418"/>
    <w:lvl w:ilvl="0" w:tplc="71901AE4">
      <w:start w:val="1"/>
      <w:numFmt w:val="bullet"/>
      <w:lvlText w:val=""/>
      <w:lvlJc w:val="left"/>
      <w:pPr>
        <w:tabs>
          <w:tab w:val="num" w:pos="360"/>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71F28B3"/>
    <w:multiLevelType w:val="hybridMultilevel"/>
    <w:tmpl w:val="8C26F104"/>
    <w:lvl w:ilvl="0" w:tplc="AAC60ED8">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A41990"/>
    <w:multiLevelType w:val="hybridMultilevel"/>
    <w:tmpl w:val="B9DA5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D4E65FB"/>
    <w:multiLevelType w:val="hybridMultilevel"/>
    <w:tmpl w:val="04E87B98"/>
    <w:lvl w:ilvl="0" w:tplc="71901AE4">
      <w:start w:val="1"/>
      <w:numFmt w:val="bullet"/>
      <w:lvlText w:val=""/>
      <w:lvlJc w:val="left"/>
      <w:pPr>
        <w:tabs>
          <w:tab w:val="num" w:pos="2425"/>
        </w:tabs>
        <w:ind w:left="2422" w:hanging="357"/>
      </w:pPr>
      <w:rPr>
        <w:rFonts w:ascii="Symbol" w:hAnsi="Symbol" w:hint="default"/>
      </w:rPr>
    </w:lvl>
    <w:lvl w:ilvl="1" w:tplc="04130003">
      <w:start w:val="1"/>
      <w:numFmt w:val="bullet"/>
      <w:lvlText w:val="o"/>
      <w:lvlJc w:val="left"/>
      <w:pPr>
        <w:tabs>
          <w:tab w:val="num" w:pos="3505"/>
        </w:tabs>
        <w:ind w:left="3505" w:hanging="360"/>
      </w:pPr>
      <w:rPr>
        <w:rFonts w:ascii="Courier New" w:hAnsi="Courier New" w:hint="default"/>
      </w:rPr>
    </w:lvl>
    <w:lvl w:ilvl="2" w:tplc="04130005" w:tentative="1">
      <w:start w:val="1"/>
      <w:numFmt w:val="bullet"/>
      <w:lvlText w:val=""/>
      <w:lvlJc w:val="left"/>
      <w:pPr>
        <w:tabs>
          <w:tab w:val="num" w:pos="4225"/>
        </w:tabs>
        <w:ind w:left="4225" w:hanging="360"/>
      </w:pPr>
      <w:rPr>
        <w:rFonts w:ascii="Wingdings" w:hAnsi="Wingdings" w:hint="default"/>
      </w:rPr>
    </w:lvl>
    <w:lvl w:ilvl="3" w:tplc="04130001" w:tentative="1">
      <w:start w:val="1"/>
      <w:numFmt w:val="bullet"/>
      <w:lvlText w:val=""/>
      <w:lvlJc w:val="left"/>
      <w:pPr>
        <w:tabs>
          <w:tab w:val="num" w:pos="4945"/>
        </w:tabs>
        <w:ind w:left="4945" w:hanging="360"/>
      </w:pPr>
      <w:rPr>
        <w:rFonts w:ascii="Symbol" w:hAnsi="Symbol" w:hint="default"/>
      </w:rPr>
    </w:lvl>
    <w:lvl w:ilvl="4" w:tplc="04130003" w:tentative="1">
      <w:start w:val="1"/>
      <w:numFmt w:val="bullet"/>
      <w:lvlText w:val="o"/>
      <w:lvlJc w:val="left"/>
      <w:pPr>
        <w:tabs>
          <w:tab w:val="num" w:pos="5665"/>
        </w:tabs>
        <w:ind w:left="5665" w:hanging="360"/>
      </w:pPr>
      <w:rPr>
        <w:rFonts w:ascii="Courier New" w:hAnsi="Courier New" w:hint="default"/>
      </w:rPr>
    </w:lvl>
    <w:lvl w:ilvl="5" w:tplc="04130005" w:tentative="1">
      <w:start w:val="1"/>
      <w:numFmt w:val="bullet"/>
      <w:lvlText w:val=""/>
      <w:lvlJc w:val="left"/>
      <w:pPr>
        <w:tabs>
          <w:tab w:val="num" w:pos="6385"/>
        </w:tabs>
        <w:ind w:left="6385" w:hanging="360"/>
      </w:pPr>
      <w:rPr>
        <w:rFonts w:ascii="Wingdings" w:hAnsi="Wingdings" w:hint="default"/>
      </w:rPr>
    </w:lvl>
    <w:lvl w:ilvl="6" w:tplc="04130001" w:tentative="1">
      <w:start w:val="1"/>
      <w:numFmt w:val="bullet"/>
      <w:lvlText w:val=""/>
      <w:lvlJc w:val="left"/>
      <w:pPr>
        <w:tabs>
          <w:tab w:val="num" w:pos="7105"/>
        </w:tabs>
        <w:ind w:left="7105" w:hanging="360"/>
      </w:pPr>
      <w:rPr>
        <w:rFonts w:ascii="Symbol" w:hAnsi="Symbol" w:hint="default"/>
      </w:rPr>
    </w:lvl>
    <w:lvl w:ilvl="7" w:tplc="04130003" w:tentative="1">
      <w:start w:val="1"/>
      <w:numFmt w:val="bullet"/>
      <w:lvlText w:val="o"/>
      <w:lvlJc w:val="left"/>
      <w:pPr>
        <w:tabs>
          <w:tab w:val="num" w:pos="7825"/>
        </w:tabs>
        <w:ind w:left="7825" w:hanging="360"/>
      </w:pPr>
      <w:rPr>
        <w:rFonts w:ascii="Courier New" w:hAnsi="Courier New" w:hint="default"/>
      </w:rPr>
    </w:lvl>
    <w:lvl w:ilvl="8" w:tplc="04130005" w:tentative="1">
      <w:start w:val="1"/>
      <w:numFmt w:val="bullet"/>
      <w:lvlText w:val=""/>
      <w:lvlJc w:val="left"/>
      <w:pPr>
        <w:tabs>
          <w:tab w:val="num" w:pos="8545"/>
        </w:tabs>
        <w:ind w:left="8545" w:hanging="360"/>
      </w:pPr>
      <w:rPr>
        <w:rFonts w:ascii="Wingdings" w:hAnsi="Wingdings" w:hint="default"/>
      </w:rPr>
    </w:lvl>
  </w:abstractNum>
  <w:abstractNum w:abstractNumId="27">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293293"/>
    <w:multiLevelType w:val="hybridMultilevel"/>
    <w:tmpl w:val="B9A0D280"/>
    <w:lvl w:ilvl="0" w:tplc="71901AE4">
      <w:start w:val="1"/>
      <w:numFmt w:val="bullet"/>
      <w:lvlText w:val=""/>
      <w:lvlJc w:val="left"/>
      <w:pPr>
        <w:tabs>
          <w:tab w:val="num" w:pos="1080"/>
        </w:tabs>
        <w:ind w:left="1077" w:hanging="357"/>
      </w:pPr>
      <w:rPr>
        <w:rFonts w:ascii="Symbol" w:hAnsi="Symbol"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9">
    <w:nsid w:val="556F3E2B"/>
    <w:multiLevelType w:val="hybridMultilevel"/>
    <w:tmpl w:val="70722584"/>
    <w:lvl w:ilvl="0" w:tplc="A302FE60">
      <w:numFmt w:val="bullet"/>
      <w:lvlText w:val="-"/>
      <w:lvlJc w:val="left"/>
      <w:pPr>
        <w:tabs>
          <w:tab w:val="num" w:pos="1080"/>
        </w:tabs>
        <w:ind w:left="1080" w:hanging="720"/>
      </w:pPr>
      <w:rPr>
        <w:rFonts w:ascii="Univers" w:eastAsia="Times New Roman" w:hAnsi="Univer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6362B69"/>
    <w:multiLevelType w:val="hybridMultilevel"/>
    <w:tmpl w:val="44BEB81A"/>
    <w:lvl w:ilvl="0" w:tplc="A302FE60">
      <w:numFmt w:val="bullet"/>
      <w:lvlText w:val="-"/>
      <w:lvlJc w:val="left"/>
      <w:pPr>
        <w:tabs>
          <w:tab w:val="num" w:pos="1440"/>
        </w:tabs>
        <w:ind w:left="1440" w:hanging="720"/>
      </w:pPr>
      <w:rPr>
        <w:rFonts w:ascii="Univers" w:eastAsia="Times New Roman" w:hAnsi="Univer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1">
    <w:nsid w:val="5B4D65C5"/>
    <w:multiLevelType w:val="hybridMultilevel"/>
    <w:tmpl w:val="07EEB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F93952"/>
    <w:multiLevelType w:val="hybridMultilevel"/>
    <w:tmpl w:val="6E264AAC"/>
    <w:lvl w:ilvl="0" w:tplc="04130013">
      <w:start w:val="1"/>
      <w:numFmt w:val="upp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655D7B04"/>
    <w:multiLevelType w:val="hybridMultilevel"/>
    <w:tmpl w:val="37A4E7A4"/>
    <w:lvl w:ilvl="0" w:tplc="16A056FE">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5623919"/>
    <w:multiLevelType w:val="hybridMultilevel"/>
    <w:tmpl w:val="5B80D98C"/>
    <w:lvl w:ilvl="0" w:tplc="4E5A2F7E">
      <w:numFmt w:val="bullet"/>
      <w:lvlText w:val="-"/>
      <w:lvlJc w:val="left"/>
      <w:pPr>
        <w:ind w:left="720" w:hanging="360"/>
      </w:pPr>
      <w:rPr>
        <w:rFonts w:ascii="Calibri" w:eastAsia="Times New Roman" w:hAnsi="Calibri"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nsid w:val="67E51929"/>
    <w:multiLevelType w:val="hybridMultilevel"/>
    <w:tmpl w:val="3448F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86E227F"/>
    <w:multiLevelType w:val="hybridMultilevel"/>
    <w:tmpl w:val="2ABE32B2"/>
    <w:lvl w:ilvl="0" w:tplc="984E74BE">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9246126"/>
    <w:multiLevelType w:val="hybridMultilevel"/>
    <w:tmpl w:val="58DAFEC0"/>
    <w:lvl w:ilvl="0" w:tplc="A302FE60">
      <w:numFmt w:val="bullet"/>
      <w:lvlText w:val="-"/>
      <w:lvlJc w:val="left"/>
      <w:pPr>
        <w:tabs>
          <w:tab w:val="num" w:pos="1080"/>
        </w:tabs>
        <w:ind w:left="1080" w:hanging="720"/>
      </w:pPr>
      <w:rPr>
        <w:rFonts w:ascii="Univers" w:eastAsia="Times New Roman" w:hAnsi="Univer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B253519"/>
    <w:multiLevelType w:val="hybridMultilevel"/>
    <w:tmpl w:val="688071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3C52E35"/>
    <w:multiLevelType w:val="hybridMultilevel"/>
    <w:tmpl w:val="D6CE17D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800" w:hanging="72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5FC1D86"/>
    <w:multiLevelType w:val="hybridMultilevel"/>
    <w:tmpl w:val="90B87F1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1">
    <w:nsid w:val="767E0C42"/>
    <w:multiLevelType w:val="multilevel"/>
    <w:tmpl w:val="EDACA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8954012"/>
    <w:multiLevelType w:val="hybridMultilevel"/>
    <w:tmpl w:val="49D279D2"/>
    <w:lvl w:ilvl="0" w:tplc="A302FE60">
      <w:numFmt w:val="bullet"/>
      <w:lvlText w:val="-"/>
      <w:lvlJc w:val="left"/>
      <w:pPr>
        <w:tabs>
          <w:tab w:val="num" w:pos="720"/>
        </w:tabs>
        <w:ind w:left="720" w:hanging="720"/>
      </w:pPr>
      <w:rPr>
        <w:rFonts w:ascii="Univers" w:eastAsia="Times New Roman" w:hAnsi="Univer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nsid w:val="7BAA6ABB"/>
    <w:multiLevelType w:val="hybridMultilevel"/>
    <w:tmpl w:val="44F0F978"/>
    <w:lvl w:ilvl="0" w:tplc="4E5A2F7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BAE03A2"/>
    <w:multiLevelType w:val="hybridMultilevel"/>
    <w:tmpl w:val="2A845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CB154A8"/>
    <w:multiLevelType w:val="hybridMultilevel"/>
    <w:tmpl w:val="E7B81290"/>
    <w:lvl w:ilvl="0" w:tplc="AAC60ED8">
      <w:start w:val="1"/>
      <w:numFmt w:val="decimal"/>
      <w:pStyle w:val="Literatuur"/>
      <w:lvlText w:val="%1."/>
      <w:lvlJc w:val="left"/>
      <w:pPr>
        <w:tabs>
          <w:tab w:val="num" w:pos="360"/>
        </w:tabs>
        <w:ind w:left="357" w:hanging="357"/>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38"/>
  </w:num>
  <w:num w:numId="3">
    <w:abstractNumId w:val="45"/>
  </w:num>
  <w:num w:numId="4">
    <w:abstractNumId w:val="21"/>
  </w:num>
  <w:num w:numId="5">
    <w:abstractNumId w:val="32"/>
  </w:num>
  <w:num w:numId="6">
    <w:abstractNumId w:val="15"/>
  </w:num>
  <w:num w:numId="7">
    <w:abstractNumId w:val="40"/>
  </w:num>
  <w:num w:numId="8">
    <w:abstractNumId w:val="2"/>
  </w:num>
  <w:num w:numId="9">
    <w:abstractNumId w:val="28"/>
  </w:num>
  <w:num w:numId="10">
    <w:abstractNumId w:val="26"/>
  </w:num>
  <w:num w:numId="11">
    <w:abstractNumId w:val="16"/>
  </w:num>
  <w:num w:numId="12">
    <w:abstractNumId w:val="8"/>
  </w:num>
  <w:num w:numId="13">
    <w:abstractNumId w:val="13"/>
  </w:num>
  <w:num w:numId="14">
    <w:abstractNumId w:val="6"/>
  </w:num>
  <w:num w:numId="15">
    <w:abstractNumId w:val="23"/>
  </w:num>
  <w:num w:numId="16">
    <w:abstractNumId w:val="41"/>
  </w:num>
  <w:num w:numId="17">
    <w:abstractNumId w:val="33"/>
  </w:num>
  <w:num w:numId="18">
    <w:abstractNumId w:val="14"/>
  </w:num>
  <w:num w:numId="19">
    <w:abstractNumId w:val="7"/>
  </w:num>
  <w:num w:numId="20">
    <w:abstractNumId w:val="36"/>
  </w:num>
  <w:num w:numId="21">
    <w:abstractNumId w:val="18"/>
  </w:num>
  <w:num w:numId="22">
    <w:abstractNumId w:val="1"/>
  </w:num>
  <w:num w:numId="23">
    <w:abstractNumId w:val="37"/>
  </w:num>
  <w:num w:numId="24">
    <w:abstractNumId w:val="29"/>
  </w:num>
  <w:num w:numId="25">
    <w:abstractNumId w:val="30"/>
  </w:num>
  <w:num w:numId="26">
    <w:abstractNumId w:val="12"/>
  </w:num>
  <w:num w:numId="27">
    <w:abstractNumId w:val="42"/>
  </w:num>
  <w:num w:numId="28">
    <w:abstractNumId w:val="34"/>
  </w:num>
  <w:num w:numId="29">
    <w:abstractNumId w:val="20"/>
  </w:num>
  <w:num w:numId="30">
    <w:abstractNumId w:val="44"/>
  </w:num>
  <w:num w:numId="31">
    <w:abstractNumId w:val="43"/>
  </w:num>
  <w:num w:numId="32">
    <w:abstractNumId w:val="11"/>
  </w:num>
  <w:num w:numId="33">
    <w:abstractNumId w:val="31"/>
  </w:num>
  <w:num w:numId="34">
    <w:abstractNumId w:val="39"/>
  </w:num>
  <w:num w:numId="35">
    <w:abstractNumId w:val="17"/>
  </w:num>
  <w:num w:numId="36">
    <w:abstractNumId w:val="19"/>
  </w:num>
  <w:num w:numId="37">
    <w:abstractNumId w:val="5"/>
  </w:num>
  <w:num w:numId="38">
    <w:abstractNumId w:val="35"/>
  </w:num>
  <w:num w:numId="39">
    <w:abstractNumId w:val="25"/>
  </w:num>
  <w:num w:numId="40">
    <w:abstractNumId w:val="22"/>
  </w:num>
  <w:num w:numId="41">
    <w:abstractNumId w:val="3"/>
  </w:num>
  <w:num w:numId="42">
    <w:abstractNumId w:val="24"/>
  </w:num>
  <w:num w:numId="43">
    <w:abstractNumId w:val="9"/>
  </w:num>
  <w:num w:numId="44">
    <w:abstractNumId w:val="27"/>
  </w:num>
  <w:num w:numId="45">
    <w:abstractNumId w:val="10"/>
  </w:num>
  <w:num w:numId="46">
    <w:abstractNumId w:val="4"/>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0C5"/>
    <w:rsid w:val="0000260C"/>
    <w:rsid w:val="00003FA8"/>
    <w:rsid w:val="00004A47"/>
    <w:rsid w:val="00005E17"/>
    <w:rsid w:val="00007BA2"/>
    <w:rsid w:val="0001001A"/>
    <w:rsid w:val="00010A00"/>
    <w:rsid w:val="00010D35"/>
    <w:rsid w:val="00016D88"/>
    <w:rsid w:val="00021D8E"/>
    <w:rsid w:val="00023030"/>
    <w:rsid w:val="00024F0E"/>
    <w:rsid w:val="00026DDB"/>
    <w:rsid w:val="00027EFB"/>
    <w:rsid w:val="00030257"/>
    <w:rsid w:val="00031531"/>
    <w:rsid w:val="00034013"/>
    <w:rsid w:val="00041DC3"/>
    <w:rsid w:val="000432FC"/>
    <w:rsid w:val="00044C56"/>
    <w:rsid w:val="00050B91"/>
    <w:rsid w:val="0005241B"/>
    <w:rsid w:val="00052841"/>
    <w:rsid w:val="000548EA"/>
    <w:rsid w:val="00054C09"/>
    <w:rsid w:val="00055917"/>
    <w:rsid w:val="00055CD6"/>
    <w:rsid w:val="0006577A"/>
    <w:rsid w:val="00072806"/>
    <w:rsid w:val="000768F5"/>
    <w:rsid w:val="00076F21"/>
    <w:rsid w:val="00080CB9"/>
    <w:rsid w:val="00084B47"/>
    <w:rsid w:val="0008629B"/>
    <w:rsid w:val="0008641F"/>
    <w:rsid w:val="000913A9"/>
    <w:rsid w:val="000916C1"/>
    <w:rsid w:val="00091F17"/>
    <w:rsid w:val="00092BA3"/>
    <w:rsid w:val="00096AD7"/>
    <w:rsid w:val="000A12E9"/>
    <w:rsid w:val="000A3843"/>
    <w:rsid w:val="000A46E1"/>
    <w:rsid w:val="000A4FE1"/>
    <w:rsid w:val="000A5F52"/>
    <w:rsid w:val="000A636D"/>
    <w:rsid w:val="000A6C83"/>
    <w:rsid w:val="000B0DAB"/>
    <w:rsid w:val="000B3AA8"/>
    <w:rsid w:val="000B3D59"/>
    <w:rsid w:val="000B3F77"/>
    <w:rsid w:val="000B4A11"/>
    <w:rsid w:val="000B4F60"/>
    <w:rsid w:val="000C13AC"/>
    <w:rsid w:val="000C194C"/>
    <w:rsid w:val="000C2E3D"/>
    <w:rsid w:val="000C48B1"/>
    <w:rsid w:val="000C4E20"/>
    <w:rsid w:val="000C68A8"/>
    <w:rsid w:val="000D1B41"/>
    <w:rsid w:val="000D2896"/>
    <w:rsid w:val="000D7A8B"/>
    <w:rsid w:val="000E28DB"/>
    <w:rsid w:val="000E34FC"/>
    <w:rsid w:val="000F5B56"/>
    <w:rsid w:val="000F6AF8"/>
    <w:rsid w:val="000F77AF"/>
    <w:rsid w:val="001014C7"/>
    <w:rsid w:val="00102466"/>
    <w:rsid w:val="00104DC3"/>
    <w:rsid w:val="00105E5E"/>
    <w:rsid w:val="001121B1"/>
    <w:rsid w:val="00113033"/>
    <w:rsid w:val="001135FF"/>
    <w:rsid w:val="00113F4E"/>
    <w:rsid w:val="00115ABD"/>
    <w:rsid w:val="001178FE"/>
    <w:rsid w:val="001205DE"/>
    <w:rsid w:val="00121057"/>
    <w:rsid w:val="00121472"/>
    <w:rsid w:val="001223CA"/>
    <w:rsid w:val="00126385"/>
    <w:rsid w:val="0013101A"/>
    <w:rsid w:val="00131408"/>
    <w:rsid w:val="00137814"/>
    <w:rsid w:val="0014465D"/>
    <w:rsid w:val="001477E9"/>
    <w:rsid w:val="00152586"/>
    <w:rsid w:val="00155DEF"/>
    <w:rsid w:val="00156E5A"/>
    <w:rsid w:val="0016289B"/>
    <w:rsid w:val="00163FBF"/>
    <w:rsid w:val="00166FB0"/>
    <w:rsid w:val="001712C9"/>
    <w:rsid w:val="0017258A"/>
    <w:rsid w:val="00175B13"/>
    <w:rsid w:val="00180730"/>
    <w:rsid w:val="001851D8"/>
    <w:rsid w:val="0019057E"/>
    <w:rsid w:val="001916E1"/>
    <w:rsid w:val="00192205"/>
    <w:rsid w:val="001A001A"/>
    <w:rsid w:val="001A4339"/>
    <w:rsid w:val="001A5D29"/>
    <w:rsid w:val="001A769E"/>
    <w:rsid w:val="001B5BCB"/>
    <w:rsid w:val="001B6C28"/>
    <w:rsid w:val="001C11FA"/>
    <w:rsid w:val="001C3428"/>
    <w:rsid w:val="001C6138"/>
    <w:rsid w:val="001C7BCD"/>
    <w:rsid w:val="001D1672"/>
    <w:rsid w:val="001D2BF5"/>
    <w:rsid w:val="001D392E"/>
    <w:rsid w:val="001D5CC9"/>
    <w:rsid w:val="001E26BA"/>
    <w:rsid w:val="001E6842"/>
    <w:rsid w:val="001E7578"/>
    <w:rsid w:val="001F02AE"/>
    <w:rsid w:val="001F0300"/>
    <w:rsid w:val="001F04DA"/>
    <w:rsid w:val="001F147E"/>
    <w:rsid w:val="001F2E6D"/>
    <w:rsid w:val="001F6114"/>
    <w:rsid w:val="001F67AC"/>
    <w:rsid w:val="0020022D"/>
    <w:rsid w:val="00201CAC"/>
    <w:rsid w:val="0020716B"/>
    <w:rsid w:val="00210131"/>
    <w:rsid w:val="00210E39"/>
    <w:rsid w:val="00211D32"/>
    <w:rsid w:val="00213838"/>
    <w:rsid w:val="002142C1"/>
    <w:rsid w:val="002159A4"/>
    <w:rsid w:val="00215A94"/>
    <w:rsid w:val="00215A98"/>
    <w:rsid w:val="0021781C"/>
    <w:rsid w:val="00220F8F"/>
    <w:rsid w:val="00221851"/>
    <w:rsid w:val="002225C1"/>
    <w:rsid w:val="002227D0"/>
    <w:rsid w:val="00224DFE"/>
    <w:rsid w:val="00224E39"/>
    <w:rsid w:val="00227BAE"/>
    <w:rsid w:val="00232B5C"/>
    <w:rsid w:val="0023567D"/>
    <w:rsid w:val="00236E95"/>
    <w:rsid w:val="002373F6"/>
    <w:rsid w:val="002405D0"/>
    <w:rsid w:val="002417B5"/>
    <w:rsid w:val="00241F66"/>
    <w:rsid w:val="002450C5"/>
    <w:rsid w:val="00251D0B"/>
    <w:rsid w:val="00252148"/>
    <w:rsid w:val="00256F38"/>
    <w:rsid w:val="002603B2"/>
    <w:rsid w:val="0026097C"/>
    <w:rsid w:val="002610BA"/>
    <w:rsid w:val="00262651"/>
    <w:rsid w:val="002638CF"/>
    <w:rsid w:val="00265AF2"/>
    <w:rsid w:val="00266A6A"/>
    <w:rsid w:val="00266F75"/>
    <w:rsid w:val="00267D85"/>
    <w:rsid w:val="00273460"/>
    <w:rsid w:val="00277D24"/>
    <w:rsid w:val="00280462"/>
    <w:rsid w:val="00283300"/>
    <w:rsid w:val="002866BE"/>
    <w:rsid w:val="00287E66"/>
    <w:rsid w:val="00290774"/>
    <w:rsid w:val="00292D5C"/>
    <w:rsid w:val="002A11F4"/>
    <w:rsid w:val="002A1636"/>
    <w:rsid w:val="002A31B1"/>
    <w:rsid w:val="002A348E"/>
    <w:rsid w:val="002A7133"/>
    <w:rsid w:val="002A7B35"/>
    <w:rsid w:val="002B0B19"/>
    <w:rsid w:val="002C2224"/>
    <w:rsid w:val="002C24AB"/>
    <w:rsid w:val="002C302B"/>
    <w:rsid w:val="002C6C83"/>
    <w:rsid w:val="002C780C"/>
    <w:rsid w:val="002D09D8"/>
    <w:rsid w:val="002D0D13"/>
    <w:rsid w:val="002D356F"/>
    <w:rsid w:val="002D5614"/>
    <w:rsid w:val="002D6BDE"/>
    <w:rsid w:val="002E4E83"/>
    <w:rsid w:val="002E5FEF"/>
    <w:rsid w:val="002F1FF7"/>
    <w:rsid w:val="002F24A9"/>
    <w:rsid w:val="002F3E24"/>
    <w:rsid w:val="002F3E84"/>
    <w:rsid w:val="002F6DF1"/>
    <w:rsid w:val="002F787D"/>
    <w:rsid w:val="00302989"/>
    <w:rsid w:val="0030455F"/>
    <w:rsid w:val="00305F63"/>
    <w:rsid w:val="0030709F"/>
    <w:rsid w:val="00310AC5"/>
    <w:rsid w:val="00312F6A"/>
    <w:rsid w:val="00312FCE"/>
    <w:rsid w:val="00313FDF"/>
    <w:rsid w:val="003144CE"/>
    <w:rsid w:val="00315896"/>
    <w:rsid w:val="003231EC"/>
    <w:rsid w:val="00323C18"/>
    <w:rsid w:val="00324BDC"/>
    <w:rsid w:val="003261CC"/>
    <w:rsid w:val="00327279"/>
    <w:rsid w:val="00327AFC"/>
    <w:rsid w:val="00330303"/>
    <w:rsid w:val="003303E8"/>
    <w:rsid w:val="00333151"/>
    <w:rsid w:val="00333DB0"/>
    <w:rsid w:val="003379AD"/>
    <w:rsid w:val="003423AC"/>
    <w:rsid w:val="00343B07"/>
    <w:rsid w:val="00344133"/>
    <w:rsid w:val="003445DC"/>
    <w:rsid w:val="00347198"/>
    <w:rsid w:val="003519BB"/>
    <w:rsid w:val="00352A65"/>
    <w:rsid w:val="0035444E"/>
    <w:rsid w:val="003573EA"/>
    <w:rsid w:val="00357985"/>
    <w:rsid w:val="00357BCC"/>
    <w:rsid w:val="00361EA6"/>
    <w:rsid w:val="00370298"/>
    <w:rsid w:val="00373380"/>
    <w:rsid w:val="0037486E"/>
    <w:rsid w:val="00375EDD"/>
    <w:rsid w:val="00376739"/>
    <w:rsid w:val="00383710"/>
    <w:rsid w:val="00386BA8"/>
    <w:rsid w:val="00392137"/>
    <w:rsid w:val="00393722"/>
    <w:rsid w:val="00394C65"/>
    <w:rsid w:val="00395493"/>
    <w:rsid w:val="00397819"/>
    <w:rsid w:val="003A1B1A"/>
    <w:rsid w:val="003A2534"/>
    <w:rsid w:val="003A28EC"/>
    <w:rsid w:val="003A787D"/>
    <w:rsid w:val="003A7E25"/>
    <w:rsid w:val="003B1A32"/>
    <w:rsid w:val="003B44DB"/>
    <w:rsid w:val="003C106A"/>
    <w:rsid w:val="003C2F7E"/>
    <w:rsid w:val="003C44B7"/>
    <w:rsid w:val="003C4B13"/>
    <w:rsid w:val="003D1C08"/>
    <w:rsid w:val="003D497D"/>
    <w:rsid w:val="003E0555"/>
    <w:rsid w:val="003E0C39"/>
    <w:rsid w:val="003E13F5"/>
    <w:rsid w:val="003E4C5D"/>
    <w:rsid w:val="003E5612"/>
    <w:rsid w:val="003E66F4"/>
    <w:rsid w:val="003F0C73"/>
    <w:rsid w:val="003F6687"/>
    <w:rsid w:val="003F71EC"/>
    <w:rsid w:val="004001CD"/>
    <w:rsid w:val="00400214"/>
    <w:rsid w:val="00400F6F"/>
    <w:rsid w:val="00402245"/>
    <w:rsid w:val="0040532D"/>
    <w:rsid w:val="00406AAC"/>
    <w:rsid w:val="00406F10"/>
    <w:rsid w:val="00410040"/>
    <w:rsid w:val="004138D7"/>
    <w:rsid w:val="00417514"/>
    <w:rsid w:val="0041786F"/>
    <w:rsid w:val="00425D71"/>
    <w:rsid w:val="0042706E"/>
    <w:rsid w:val="00434ED0"/>
    <w:rsid w:val="00442546"/>
    <w:rsid w:val="00445D8F"/>
    <w:rsid w:val="00447871"/>
    <w:rsid w:val="004506EA"/>
    <w:rsid w:val="00451994"/>
    <w:rsid w:val="004543AD"/>
    <w:rsid w:val="00463B3D"/>
    <w:rsid w:val="004647E2"/>
    <w:rsid w:val="004659A2"/>
    <w:rsid w:val="00465A5B"/>
    <w:rsid w:val="00471FDA"/>
    <w:rsid w:val="00473AF8"/>
    <w:rsid w:val="00474796"/>
    <w:rsid w:val="00477D4C"/>
    <w:rsid w:val="004810D1"/>
    <w:rsid w:val="004821E6"/>
    <w:rsid w:val="00482F4C"/>
    <w:rsid w:val="00483293"/>
    <w:rsid w:val="004842A3"/>
    <w:rsid w:val="00487DF3"/>
    <w:rsid w:val="004907F0"/>
    <w:rsid w:val="00490F18"/>
    <w:rsid w:val="0049273E"/>
    <w:rsid w:val="004B22CD"/>
    <w:rsid w:val="004B4751"/>
    <w:rsid w:val="004C2C88"/>
    <w:rsid w:val="004C3F47"/>
    <w:rsid w:val="004C77D9"/>
    <w:rsid w:val="004D27A8"/>
    <w:rsid w:val="004D3F11"/>
    <w:rsid w:val="004D45C1"/>
    <w:rsid w:val="004D5071"/>
    <w:rsid w:val="004E48DC"/>
    <w:rsid w:val="004E5693"/>
    <w:rsid w:val="004E590B"/>
    <w:rsid w:val="004E7918"/>
    <w:rsid w:val="004E7F30"/>
    <w:rsid w:val="004E7F43"/>
    <w:rsid w:val="004F3E92"/>
    <w:rsid w:val="004F69BF"/>
    <w:rsid w:val="004F6D6F"/>
    <w:rsid w:val="004F7160"/>
    <w:rsid w:val="004F7E5A"/>
    <w:rsid w:val="00500288"/>
    <w:rsid w:val="0050706E"/>
    <w:rsid w:val="0051056E"/>
    <w:rsid w:val="00512D0A"/>
    <w:rsid w:val="00514CC3"/>
    <w:rsid w:val="0051527B"/>
    <w:rsid w:val="005172F6"/>
    <w:rsid w:val="00517C53"/>
    <w:rsid w:val="005207A2"/>
    <w:rsid w:val="00530810"/>
    <w:rsid w:val="005322E0"/>
    <w:rsid w:val="00532E4B"/>
    <w:rsid w:val="00532E72"/>
    <w:rsid w:val="00534622"/>
    <w:rsid w:val="005347B0"/>
    <w:rsid w:val="00537149"/>
    <w:rsid w:val="005411D2"/>
    <w:rsid w:val="00542879"/>
    <w:rsid w:val="005441A3"/>
    <w:rsid w:val="005452B5"/>
    <w:rsid w:val="00546D30"/>
    <w:rsid w:val="005471CC"/>
    <w:rsid w:val="00547D0C"/>
    <w:rsid w:val="00550B25"/>
    <w:rsid w:val="00561CC0"/>
    <w:rsid w:val="0056439F"/>
    <w:rsid w:val="0056537D"/>
    <w:rsid w:val="005657AD"/>
    <w:rsid w:val="00567B91"/>
    <w:rsid w:val="005738ED"/>
    <w:rsid w:val="005743A2"/>
    <w:rsid w:val="0058783C"/>
    <w:rsid w:val="00590E65"/>
    <w:rsid w:val="00592A4D"/>
    <w:rsid w:val="005939CE"/>
    <w:rsid w:val="00596FA5"/>
    <w:rsid w:val="005A091A"/>
    <w:rsid w:val="005A7EB4"/>
    <w:rsid w:val="005B039E"/>
    <w:rsid w:val="005B0EBC"/>
    <w:rsid w:val="005B2606"/>
    <w:rsid w:val="005C05C1"/>
    <w:rsid w:val="005C4052"/>
    <w:rsid w:val="005C6C08"/>
    <w:rsid w:val="005D0745"/>
    <w:rsid w:val="005D166D"/>
    <w:rsid w:val="005D24AC"/>
    <w:rsid w:val="005D4EC6"/>
    <w:rsid w:val="005D4FD6"/>
    <w:rsid w:val="005E257E"/>
    <w:rsid w:val="005E424D"/>
    <w:rsid w:val="005E4532"/>
    <w:rsid w:val="005E4975"/>
    <w:rsid w:val="005F0233"/>
    <w:rsid w:val="005F3898"/>
    <w:rsid w:val="00600995"/>
    <w:rsid w:val="0060183A"/>
    <w:rsid w:val="00602648"/>
    <w:rsid w:val="006053FB"/>
    <w:rsid w:val="00606366"/>
    <w:rsid w:val="00607011"/>
    <w:rsid w:val="00611DCA"/>
    <w:rsid w:val="00617001"/>
    <w:rsid w:val="00617046"/>
    <w:rsid w:val="00617431"/>
    <w:rsid w:val="00620758"/>
    <w:rsid w:val="00626901"/>
    <w:rsid w:val="00627ACD"/>
    <w:rsid w:val="00631A96"/>
    <w:rsid w:val="00631B05"/>
    <w:rsid w:val="00640AFA"/>
    <w:rsid w:val="00651D2A"/>
    <w:rsid w:val="006568A1"/>
    <w:rsid w:val="006573BD"/>
    <w:rsid w:val="0066198F"/>
    <w:rsid w:val="006625CA"/>
    <w:rsid w:val="00664425"/>
    <w:rsid w:val="00664450"/>
    <w:rsid w:val="0066569C"/>
    <w:rsid w:val="006670AC"/>
    <w:rsid w:val="00667604"/>
    <w:rsid w:val="00667B05"/>
    <w:rsid w:val="00670ADE"/>
    <w:rsid w:val="00672C31"/>
    <w:rsid w:val="00675119"/>
    <w:rsid w:val="0067589E"/>
    <w:rsid w:val="00675E50"/>
    <w:rsid w:val="00676752"/>
    <w:rsid w:val="00677C7A"/>
    <w:rsid w:val="00682330"/>
    <w:rsid w:val="00682CCD"/>
    <w:rsid w:val="00683726"/>
    <w:rsid w:val="00683FD9"/>
    <w:rsid w:val="006843F8"/>
    <w:rsid w:val="00684F99"/>
    <w:rsid w:val="00687018"/>
    <w:rsid w:val="0068758D"/>
    <w:rsid w:val="006928E1"/>
    <w:rsid w:val="00692DB1"/>
    <w:rsid w:val="00692F79"/>
    <w:rsid w:val="00695CF0"/>
    <w:rsid w:val="00695F2B"/>
    <w:rsid w:val="006963E3"/>
    <w:rsid w:val="00696ED9"/>
    <w:rsid w:val="006A3841"/>
    <w:rsid w:val="006A3AC0"/>
    <w:rsid w:val="006A43FE"/>
    <w:rsid w:val="006A4994"/>
    <w:rsid w:val="006A571E"/>
    <w:rsid w:val="006B3E5D"/>
    <w:rsid w:val="006B3F0A"/>
    <w:rsid w:val="006C156F"/>
    <w:rsid w:val="006C7B45"/>
    <w:rsid w:val="006C7E8A"/>
    <w:rsid w:val="006D06DE"/>
    <w:rsid w:val="006D16C5"/>
    <w:rsid w:val="006D21FC"/>
    <w:rsid w:val="006D3BD2"/>
    <w:rsid w:val="006D431B"/>
    <w:rsid w:val="006D4D8D"/>
    <w:rsid w:val="006D60E8"/>
    <w:rsid w:val="006D7692"/>
    <w:rsid w:val="006F64D0"/>
    <w:rsid w:val="007003AD"/>
    <w:rsid w:val="00702E65"/>
    <w:rsid w:val="00703076"/>
    <w:rsid w:val="0070703A"/>
    <w:rsid w:val="00707BEA"/>
    <w:rsid w:val="00710E90"/>
    <w:rsid w:val="007115EE"/>
    <w:rsid w:val="0071585C"/>
    <w:rsid w:val="00716018"/>
    <w:rsid w:val="00723F5D"/>
    <w:rsid w:val="00734A34"/>
    <w:rsid w:val="007369FD"/>
    <w:rsid w:val="007409E2"/>
    <w:rsid w:val="00741896"/>
    <w:rsid w:val="00743405"/>
    <w:rsid w:val="007446E9"/>
    <w:rsid w:val="00745D05"/>
    <w:rsid w:val="00745DE4"/>
    <w:rsid w:val="007503E5"/>
    <w:rsid w:val="00750B1A"/>
    <w:rsid w:val="007513BA"/>
    <w:rsid w:val="00754CF8"/>
    <w:rsid w:val="00756428"/>
    <w:rsid w:val="0075645B"/>
    <w:rsid w:val="0075768B"/>
    <w:rsid w:val="00760660"/>
    <w:rsid w:val="00760AD2"/>
    <w:rsid w:val="007641BE"/>
    <w:rsid w:val="00766435"/>
    <w:rsid w:val="00772030"/>
    <w:rsid w:val="00777944"/>
    <w:rsid w:val="00777D3A"/>
    <w:rsid w:val="007831C8"/>
    <w:rsid w:val="0078329F"/>
    <w:rsid w:val="00785582"/>
    <w:rsid w:val="00791935"/>
    <w:rsid w:val="007920AC"/>
    <w:rsid w:val="00793DD3"/>
    <w:rsid w:val="00794BBA"/>
    <w:rsid w:val="00795CFE"/>
    <w:rsid w:val="007A20F0"/>
    <w:rsid w:val="007A2B9E"/>
    <w:rsid w:val="007A3838"/>
    <w:rsid w:val="007A6E54"/>
    <w:rsid w:val="007A7A67"/>
    <w:rsid w:val="007B0A51"/>
    <w:rsid w:val="007B6A51"/>
    <w:rsid w:val="007B752A"/>
    <w:rsid w:val="007C6C95"/>
    <w:rsid w:val="007D19F5"/>
    <w:rsid w:val="007E0F5C"/>
    <w:rsid w:val="007E20DE"/>
    <w:rsid w:val="007E575D"/>
    <w:rsid w:val="007E590B"/>
    <w:rsid w:val="007E63FC"/>
    <w:rsid w:val="007E78AD"/>
    <w:rsid w:val="007E7DF5"/>
    <w:rsid w:val="007E7F2E"/>
    <w:rsid w:val="007F19C3"/>
    <w:rsid w:val="007F2201"/>
    <w:rsid w:val="007F3088"/>
    <w:rsid w:val="007F4CEE"/>
    <w:rsid w:val="007F7CCB"/>
    <w:rsid w:val="00803AEA"/>
    <w:rsid w:val="00807C97"/>
    <w:rsid w:val="008201B1"/>
    <w:rsid w:val="00826B54"/>
    <w:rsid w:val="008341E6"/>
    <w:rsid w:val="008416DB"/>
    <w:rsid w:val="00843DF7"/>
    <w:rsid w:val="008442C6"/>
    <w:rsid w:val="008502D4"/>
    <w:rsid w:val="008513DA"/>
    <w:rsid w:val="00854AEB"/>
    <w:rsid w:val="008550E5"/>
    <w:rsid w:val="00855BFF"/>
    <w:rsid w:val="00856D4A"/>
    <w:rsid w:val="00860731"/>
    <w:rsid w:val="008611D0"/>
    <w:rsid w:val="00862E94"/>
    <w:rsid w:val="0086461D"/>
    <w:rsid w:val="00865E91"/>
    <w:rsid w:val="00872A9C"/>
    <w:rsid w:val="00873848"/>
    <w:rsid w:val="008763D3"/>
    <w:rsid w:val="008812F2"/>
    <w:rsid w:val="008845A1"/>
    <w:rsid w:val="00885AB2"/>
    <w:rsid w:val="00885FF3"/>
    <w:rsid w:val="008925F5"/>
    <w:rsid w:val="0089299F"/>
    <w:rsid w:val="00895BC4"/>
    <w:rsid w:val="00895F1E"/>
    <w:rsid w:val="00896DED"/>
    <w:rsid w:val="00897497"/>
    <w:rsid w:val="008A1612"/>
    <w:rsid w:val="008A1F81"/>
    <w:rsid w:val="008A2B39"/>
    <w:rsid w:val="008A764B"/>
    <w:rsid w:val="008B0317"/>
    <w:rsid w:val="008B2895"/>
    <w:rsid w:val="008B345D"/>
    <w:rsid w:val="008B63FE"/>
    <w:rsid w:val="008C112E"/>
    <w:rsid w:val="008C3C51"/>
    <w:rsid w:val="008C72A0"/>
    <w:rsid w:val="008D52B0"/>
    <w:rsid w:val="008D57AA"/>
    <w:rsid w:val="008D64AE"/>
    <w:rsid w:val="008D6C0C"/>
    <w:rsid w:val="008D7B06"/>
    <w:rsid w:val="008E0E78"/>
    <w:rsid w:val="008E3B9F"/>
    <w:rsid w:val="008E507C"/>
    <w:rsid w:val="008E53DC"/>
    <w:rsid w:val="008E6670"/>
    <w:rsid w:val="008F2632"/>
    <w:rsid w:val="008F658B"/>
    <w:rsid w:val="008F7F19"/>
    <w:rsid w:val="00900048"/>
    <w:rsid w:val="00901AB7"/>
    <w:rsid w:val="00901FE6"/>
    <w:rsid w:val="0090295D"/>
    <w:rsid w:val="009150D0"/>
    <w:rsid w:val="00916382"/>
    <w:rsid w:val="00920CA0"/>
    <w:rsid w:val="00920EA3"/>
    <w:rsid w:val="00921745"/>
    <w:rsid w:val="0092234B"/>
    <w:rsid w:val="00924143"/>
    <w:rsid w:val="00924C2A"/>
    <w:rsid w:val="00925238"/>
    <w:rsid w:val="00925873"/>
    <w:rsid w:val="00927FDC"/>
    <w:rsid w:val="009303E9"/>
    <w:rsid w:val="009303EE"/>
    <w:rsid w:val="00931053"/>
    <w:rsid w:val="0093133D"/>
    <w:rsid w:val="0093176F"/>
    <w:rsid w:val="00931D96"/>
    <w:rsid w:val="009345FD"/>
    <w:rsid w:val="009405ED"/>
    <w:rsid w:val="009418A7"/>
    <w:rsid w:val="00941F7A"/>
    <w:rsid w:val="00942BC7"/>
    <w:rsid w:val="00944BEB"/>
    <w:rsid w:val="00946D1A"/>
    <w:rsid w:val="00947919"/>
    <w:rsid w:val="00950659"/>
    <w:rsid w:val="00952DC4"/>
    <w:rsid w:val="009530FB"/>
    <w:rsid w:val="00955B87"/>
    <w:rsid w:val="0096240B"/>
    <w:rsid w:val="00963287"/>
    <w:rsid w:val="009634D2"/>
    <w:rsid w:val="00963E66"/>
    <w:rsid w:val="009640C5"/>
    <w:rsid w:val="009661EB"/>
    <w:rsid w:val="00967163"/>
    <w:rsid w:val="00970923"/>
    <w:rsid w:val="00970C76"/>
    <w:rsid w:val="00971D66"/>
    <w:rsid w:val="0098368C"/>
    <w:rsid w:val="00983D2C"/>
    <w:rsid w:val="009857B4"/>
    <w:rsid w:val="009858C4"/>
    <w:rsid w:val="009861EC"/>
    <w:rsid w:val="009876C8"/>
    <w:rsid w:val="009908E5"/>
    <w:rsid w:val="009941A1"/>
    <w:rsid w:val="0099708C"/>
    <w:rsid w:val="009A26E9"/>
    <w:rsid w:val="009A3B81"/>
    <w:rsid w:val="009A4E31"/>
    <w:rsid w:val="009A54DF"/>
    <w:rsid w:val="009A77C3"/>
    <w:rsid w:val="009B29ED"/>
    <w:rsid w:val="009C04D0"/>
    <w:rsid w:val="009C5B5E"/>
    <w:rsid w:val="009C64CB"/>
    <w:rsid w:val="009D1C27"/>
    <w:rsid w:val="009D4A20"/>
    <w:rsid w:val="009D4B59"/>
    <w:rsid w:val="009D5E17"/>
    <w:rsid w:val="009D6D40"/>
    <w:rsid w:val="009D7B49"/>
    <w:rsid w:val="009E19FE"/>
    <w:rsid w:val="009E3503"/>
    <w:rsid w:val="009F0195"/>
    <w:rsid w:val="009F090A"/>
    <w:rsid w:val="009F7232"/>
    <w:rsid w:val="009F7C3B"/>
    <w:rsid w:val="00A00B80"/>
    <w:rsid w:val="00A01CDE"/>
    <w:rsid w:val="00A04BD7"/>
    <w:rsid w:val="00A0726D"/>
    <w:rsid w:val="00A101E9"/>
    <w:rsid w:val="00A11555"/>
    <w:rsid w:val="00A12D5B"/>
    <w:rsid w:val="00A15263"/>
    <w:rsid w:val="00A17716"/>
    <w:rsid w:val="00A219A7"/>
    <w:rsid w:val="00A2216B"/>
    <w:rsid w:val="00A265B3"/>
    <w:rsid w:val="00A33E33"/>
    <w:rsid w:val="00A36832"/>
    <w:rsid w:val="00A41579"/>
    <w:rsid w:val="00A41701"/>
    <w:rsid w:val="00A42BEE"/>
    <w:rsid w:val="00A450F1"/>
    <w:rsid w:val="00A45813"/>
    <w:rsid w:val="00A50383"/>
    <w:rsid w:val="00A50803"/>
    <w:rsid w:val="00A52661"/>
    <w:rsid w:val="00A52713"/>
    <w:rsid w:val="00A56519"/>
    <w:rsid w:val="00A57804"/>
    <w:rsid w:val="00A621A3"/>
    <w:rsid w:val="00A639F8"/>
    <w:rsid w:val="00A66955"/>
    <w:rsid w:val="00A70EF6"/>
    <w:rsid w:val="00A7389F"/>
    <w:rsid w:val="00A7429D"/>
    <w:rsid w:val="00A81856"/>
    <w:rsid w:val="00A83811"/>
    <w:rsid w:val="00A91FEE"/>
    <w:rsid w:val="00A94171"/>
    <w:rsid w:val="00A9544F"/>
    <w:rsid w:val="00A96CC2"/>
    <w:rsid w:val="00AA30E8"/>
    <w:rsid w:val="00AA3618"/>
    <w:rsid w:val="00AB561B"/>
    <w:rsid w:val="00AB6DBB"/>
    <w:rsid w:val="00AB7141"/>
    <w:rsid w:val="00AC5D6F"/>
    <w:rsid w:val="00AC6024"/>
    <w:rsid w:val="00AC7B5F"/>
    <w:rsid w:val="00AD6494"/>
    <w:rsid w:val="00AD76D6"/>
    <w:rsid w:val="00AE0F71"/>
    <w:rsid w:val="00AE25D0"/>
    <w:rsid w:val="00AE3044"/>
    <w:rsid w:val="00AE3781"/>
    <w:rsid w:val="00AE4710"/>
    <w:rsid w:val="00AE4F77"/>
    <w:rsid w:val="00AE5BFF"/>
    <w:rsid w:val="00AE5E9F"/>
    <w:rsid w:val="00AE653B"/>
    <w:rsid w:val="00AE67B1"/>
    <w:rsid w:val="00AE67DC"/>
    <w:rsid w:val="00AE7214"/>
    <w:rsid w:val="00AE7D60"/>
    <w:rsid w:val="00AF0FD5"/>
    <w:rsid w:val="00AF2A63"/>
    <w:rsid w:val="00AF43D7"/>
    <w:rsid w:val="00AF5A90"/>
    <w:rsid w:val="00AF652B"/>
    <w:rsid w:val="00B00483"/>
    <w:rsid w:val="00B00E0C"/>
    <w:rsid w:val="00B01BAF"/>
    <w:rsid w:val="00B02415"/>
    <w:rsid w:val="00B04390"/>
    <w:rsid w:val="00B05092"/>
    <w:rsid w:val="00B10673"/>
    <w:rsid w:val="00B10D90"/>
    <w:rsid w:val="00B11263"/>
    <w:rsid w:val="00B13AE5"/>
    <w:rsid w:val="00B20B5A"/>
    <w:rsid w:val="00B219E1"/>
    <w:rsid w:val="00B22AD0"/>
    <w:rsid w:val="00B32382"/>
    <w:rsid w:val="00B325A4"/>
    <w:rsid w:val="00B34A00"/>
    <w:rsid w:val="00B34C2D"/>
    <w:rsid w:val="00B35577"/>
    <w:rsid w:val="00B373D5"/>
    <w:rsid w:val="00B37F41"/>
    <w:rsid w:val="00B408B9"/>
    <w:rsid w:val="00B40D2A"/>
    <w:rsid w:val="00B42514"/>
    <w:rsid w:val="00B47C10"/>
    <w:rsid w:val="00B502DF"/>
    <w:rsid w:val="00B5231D"/>
    <w:rsid w:val="00B523DF"/>
    <w:rsid w:val="00B542EA"/>
    <w:rsid w:val="00B55ABC"/>
    <w:rsid w:val="00B5679C"/>
    <w:rsid w:val="00B56EEA"/>
    <w:rsid w:val="00B64A40"/>
    <w:rsid w:val="00B64E8F"/>
    <w:rsid w:val="00B65322"/>
    <w:rsid w:val="00B73E8B"/>
    <w:rsid w:val="00B75DA7"/>
    <w:rsid w:val="00B767BF"/>
    <w:rsid w:val="00B774B8"/>
    <w:rsid w:val="00B92076"/>
    <w:rsid w:val="00B92639"/>
    <w:rsid w:val="00B93F11"/>
    <w:rsid w:val="00B944C6"/>
    <w:rsid w:val="00B95008"/>
    <w:rsid w:val="00B957A0"/>
    <w:rsid w:val="00B96E8E"/>
    <w:rsid w:val="00B97020"/>
    <w:rsid w:val="00BA22C4"/>
    <w:rsid w:val="00BA2902"/>
    <w:rsid w:val="00BA2CE9"/>
    <w:rsid w:val="00BA2D7E"/>
    <w:rsid w:val="00BA2F5C"/>
    <w:rsid w:val="00BA448D"/>
    <w:rsid w:val="00BA44A2"/>
    <w:rsid w:val="00BA469F"/>
    <w:rsid w:val="00BB2DC7"/>
    <w:rsid w:val="00BB439F"/>
    <w:rsid w:val="00BC274F"/>
    <w:rsid w:val="00BC2E91"/>
    <w:rsid w:val="00BC4B8A"/>
    <w:rsid w:val="00BC4D38"/>
    <w:rsid w:val="00BC4FBE"/>
    <w:rsid w:val="00BC50F6"/>
    <w:rsid w:val="00BD1018"/>
    <w:rsid w:val="00BD3424"/>
    <w:rsid w:val="00BD5DFB"/>
    <w:rsid w:val="00BD6326"/>
    <w:rsid w:val="00BE06A0"/>
    <w:rsid w:val="00BE257C"/>
    <w:rsid w:val="00BE6F09"/>
    <w:rsid w:val="00BE7387"/>
    <w:rsid w:val="00BF1021"/>
    <w:rsid w:val="00BF47FB"/>
    <w:rsid w:val="00BF4A61"/>
    <w:rsid w:val="00C03D2F"/>
    <w:rsid w:val="00C07C39"/>
    <w:rsid w:val="00C10638"/>
    <w:rsid w:val="00C13F13"/>
    <w:rsid w:val="00C140A2"/>
    <w:rsid w:val="00C142A9"/>
    <w:rsid w:val="00C17756"/>
    <w:rsid w:val="00C17AB2"/>
    <w:rsid w:val="00C248A9"/>
    <w:rsid w:val="00C31B11"/>
    <w:rsid w:val="00C44609"/>
    <w:rsid w:val="00C455AB"/>
    <w:rsid w:val="00C45C8D"/>
    <w:rsid w:val="00C509E1"/>
    <w:rsid w:val="00C520BF"/>
    <w:rsid w:val="00C54211"/>
    <w:rsid w:val="00C546B7"/>
    <w:rsid w:val="00C55EEC"/>
    <w:rsid w:val="00C562AF"/>
    <w:rsid w:val="00C603BC"/>
    <w:rsid w:val="00C608C1"/>
    <w:rsid w:val="00C73897"/>
    <w:rsid w:val="00C745F9"/>
    <w:rsid w:val="00C76C71"/>
    <w:rsid w:val="00C77510"/>
    <w:rsid w:val="00C805E3"/>
    <w:rsid w:val="00C87147"/>
    <w:rsid w:val="00C8779F"/>
    <w:rsid w:val="00C90097"/>
    <w:rsid w:val="00C918F6"/>
    <w:rsid w:val="00C91CF1"/>
    <w:rsid w:val="00C94DBA"/>
    <w:rsid w:val="00C97043"/>
    <w:rsid w:val="00C9778D"/>
    <w:rsid w:val="00C97D2A"/>
    <w:rsid w:val="00CA139D"/>
    <w:rsid w:val="00CA277E"/>
    <w:rsid w:val="00CA370A"/>
    <w:rsid w:val="00CA4AA9"/>
    <w:rsid w:val="00CA67BC"/>
    <w:rsid w:val="00CA69E1"/>
    <w:rsid w:val="00CB0CD2"/>
    <w:rsid w:val="00CB2513"/>
    <w:rsid w:val="00CB33EE"/>
    <w:rsid w:val="00CB4E40"/>
    <w:rsid w:val="00CB6EE2"/>
    <w:rsid w:val="00CC0FAA"/>
    <w:rsid w:val="00CC1726"/>
    <w:rsid w:val="00CC1C40"/>
    <w:rsid w:val="00CC2414"/>
    <w:rsid w:val="00CD33B9"/>
    <w:rsid w:val="00CD33BF"/>
    <w:rsid w:val="00CD5972"/>
    <w:rsid w:val="00CD6117"/>
    <w:rsid w:val="00CD64F1"/>
    <w:rsid w:val="00CE767B"/>
    <w:rsid w:val="00CF326A"/>
    <w:rsid w:val="00CF4BD7"/>
    <w:rsid w:val="00D00D32"/>
    <w:rsid w:val="00D022F9"/>
    <w:rsid w:val="00D03387"/>
    <w:rsid w:val="00D0371B"/>
    <w:rsid w:val="00D10A78"/>
    <w:rsid w:val="00D164DA"/>
    <w:rsid w:val="00D24D12"/>
    <w:rsid w:val="00D266B2"/>
    <w:rsid w:val="00D30848"/>
    <w:rsid w:val="00D32E3E"/>
    <w:rsid w:val="00D33293"/>
    <w:rsid w:val="00D33758"/>
    <w:rsid w:val="00D403B1"/>
    <w:rsid w:val="00D411A3"/>
    <w:rsid w:val="00D43FF7"/>
    <w:rsid w:val="00D44D42"/>
    <w:rsid w:val="00D46EE8"/>
    <w:rsid w:val="00D4766B"/>
    <w:rsid w:val="00D5375D"/>
    <w:rsid w:val="00D55AEC"/>
    <w:rsid w:val="00D56343"/>
    <w:rsid w:val="00D56733"/>
    <w:rsid w:val="00D573E0"/>
    <w:rsid w:val="00D60B12"/>
    <w:rsid w:val="00D703BA"/>
    <w:rsid w:val="00D724EE"/>
    <w:rsid w:val="00D7307E"/>
    <w:rsid w:val="00D77979"/>
    <w:rsid w:val="00D816AF"/>
    <w:rsid w:val="00D84C64"/>
    <w:rsid w:val="00D85603"/>
    <w:rsid w:val="00D910A1"/>
    <w:rsid w:val="00D91ACA"/>
    <w:rsid w:val="00D97170"/>
    <w:rsid w:val="00DA0783"/>
    <w:rsid w:val="00DA109A"/>
    <w:rsid w:val="00DA15A2"/>
    <w:rsid w:val="00DA1BBE"/>
    <w:rsid w:val="00DA382A"/>
    <w:rsid w:val="00DA3F2F"/>
    <w:rsid w:val="00DA6817"/>
    <w:rsid w:val="00DA7B84"/>
    <w:rsid w:val="00DA7E46"/>
    <w:rsid w:val="00DB0BDA"/>
    <w:rsid w:val="00DB1825"/>
    <w:rsid w:val="00DB3D4F"/>
    <w:rsid w:val="00DB57AD"/>
    <w:rsid w:val="00DB61D7"/>
    <w:rsid w:val="00DB6C13"/>
    <w:rsid w:val="00DC00A0"/>
    <w:rsid w:val="00DC00F1"/>
    <w:rsid w:val="00DC1A8E"/>
    <w:rsid w:val="00DC2707"/>
    <w:rsid w:val="00DD0747"/>
    <w:rsid w:val="00DD0F10"/>
    <w:rsid w:val="00DD597B"/>
    <w:rsid w:val="00DE011A"/>
    <w:rsid w:val="00DE2836"/>
    <w:rsid w:val="00DE2EA3"/>
    <w:rsid w:val="00DE34B0"/>
    <w:rsid w:val="00DF1892"/>
    <w:rsid w:val="00DF19B3"/>
    <w:rsid w:val="00DF7715"/>
    <w:rsid w:val="00E02989"/>
    <w:rsid w:val="00E0343F"/>
    <w:rsid w:val="00E03A57"/>
    <w:rsid w:val="00E03F67"/>
    <w:rsid w:val="00E04B51"/>
    <w:rsid w:val="00E05A34"/>
    <w:rsid w:val="00E05BCD"/>
    <w:rsid w:val="00E13167"/>
    <w:rsid w:val="00E15AF0"/>
    <w:rsid w:val="00E16073"/>
    <w:rsid w:val="00E17077"/>
    <w:rsid w:val="00E17DEB"/>
    <w:rsid w:val="00E218F8"/>
    <w:rsid w:val="00E22252"/>
    <w:rsid w:val="00E227A7"/>
    <w:rsid w:val="00E23AB7"/>
    <w:rsid w:val="00E25C09"/>
    <w:rsid w:val="00E32674"/>
    <w:rsid w:val="00E404DA"/>
    <w:rsid w:val="00E42382"/>
    <w:rsid w:val="00E510C8"/>
    <w:rsid w:val="00E5597C"/>
    <w:rsid w:val="00E5638C"/>
    <w:rsid w:val="00E65D29"/>
    <w:rsid w:val="00E66F04"/>
    <w:rsid w:val="00E67E11"/>
    <w:rsid w:val="00E7058F"/>
    <w:rsid w:val="00E70C78"/>
    <w:rsid w:val="00E72D39"/>
    <w:rsid w:val="00E7488E"/>
    <w:rsid w:val="00E74E72"/>
    <w:rsid w:val="00E75AB6"/>
    <w:rsid w:val="00E7679F"/>
    <w:rsid w:val="00E80CA2"/>
    <w:rsid w:val="00E86C98"/>
    <w:rsid w:val="00E870C0"/>
    <w:rsid w:val="00E90068"/>
    <w:rsid w:val="00E948C9"/>
    <w:rsid w:val="00E95D72"/>
    <w:rsid w:val="00E97C0D"/>
    <w:rsid w:val="00EA1404"/>
    <w:rsid w:val="00EA38AC"/>
    <w:rsid w:val="00EA480B"/>
    <w:rsid w:val="00EA6C0A"/>
    <w:rsid w:val="00EA6E59"/>
    <w:rsid w:val="00EA6FC4"/>
    <w:rsid w:val="00EA75E2"/>
    <w:rsid w:val="00EA7C4D"/>
    <w:rsid w:val="00EB08FA"/>
    <w:rsid w:val="00EB22A1"/>
    <w:rsid w:val="00EB28B4"/>
    <w:rsid w:val="00EB4D47"/>
    <w:rsid w:val="00EB7AAB"/>
    <w:rsid w:val="00EC392A"/>
    <w:rsid w:val="00EC5F7B"/>
    <w:rsid w:val="00EC5FCE"/>
    <w:rsid w:val="00EC60A4"/>
    <w:rsid w:val="00EC72E8"/>
    <w:rsid w:val="00ED1B13"/>
    <w:rsid w:val="00ED2073"/>
    <w:rsid w:val="00ED5B5A"/>
    <w:rsid w:val="00EE1F3F"/>
    <w:rsid w:val="00EE3E2F"/>
    <w:rsid w:val="00EE6995"/>
    <w:rsid w:val="00EE7B79"/>
    <w:rsid w:val="00EF00CB"/>
    <w:rsid w:val="00EF1FE7"/>
    <w:rsid w:val="00EF49A5"/>
    <w:rsid w:val="00EF6C44"/>
    <w:rsid w:val="00F01B08"/>
    <w:rsid w:val="00F029C6"/>
    <w:rsid w:val="00F02DC3"/>
    <w:rsid w:val="00F04AAC"/>
    <w:rsid w:val="00F07727"/>
    <w:rsid w:val="00F13B68"/>
    <w:rsid w:val="00F14FED"/>
    <w:rsid w:val="00F16FF6"/>
    <w:rsid w:val="00F17114"/>
    <w:rsid w:val="00F20C8D"/>
    <w:rsid w:val="00F21593"/>
    <w:rsid w:val="00F2214B"/>
    <w:rsid w:val="00F2357A"/>
    <w:rsid w:val="00F239B9"/>
    <w:rsid w:val="00F23E8B"/>
    <w:rsid w:val="00F31D86"/>
    <w:rsid w:val="00F376B7"/>
    <w:rsid w:val="00F37794"/>
    <w:rsid w:val="00F43BEC"/>
    <w:rsid w:val="00F45ABF"/>
    <w:rsid w:val="00F46873"/>
    <w:rsid w:val="00F53998"/>
    <w:rsid w:val="00F53AFB"/>
    <w:rsid w:val="00F54720"/>
    <w:rsid w:val="00F54B23"/>
    <w:rsid w:val="00F5561A"/>
    <w:rsid w:val="00F567D4"/>
    <w:rsid w:val="00F56D06"/>
    <w:rsid w:val="00F578BD"/>
    <w:rsid w:val="00F63D05"/>
    <w:rsid w:val="00F6458F"/>
    <w:rsid w:val="00F648AD"/>
    <w:rsid w:val="00F65688"/>
    <w:rsid w:val="00F65D02"/>
    <w:rsid w:val="00F67478"/>
    <w:rsid w:val="00F74B00"/>
    <w:rsid w:val="00F74F94"/>
    <w:rsid w:val="00F76074"/>
    <w:rsid w:val="00F76969"/>
    <w:rsid w:val="00F8114F"/>
    <w:rsid w:val="00F83BF1"/>
    <w:rsid w:val="00F84BF0"/>
    <w:rsid w:val="00F8738C"/>
    <w:rsid w:val="00F92690"/>
    <w:rsid w:val="00F93830"/>
    <w:rsid w:val="00F9591E"/>
    <w:rsid w:val="00F96229"/>
    <w:rsid w:val="00FA473D"/>
    <w:rsid w:val="00FA6F21"/>
    <w:rsid w:val="00FB0720"/>
    <w:rsid w:val="00FB5F90"/>
    <w:rsid w:val="00FB74F5"/>
    <w:rsid w:val="00FC67B9"/>
    <w:rsid w:val="00FD07C2"/>
    <w:rsid w:val="00FD33B0"/>
    <w:rsid w:val="00FD76F9"/>
    <w:rsid w:val="00FD7A61"/>
    <w:rsid w:val="00FE44AE"/>
    <w:rsid w:val="00FE5970"/>
    <w:rsid w:val="00FE7315"/>
    <w:rsid w:val="00FF2E46"/>
    <w:rsid w:val="00FF55C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0E39"/>
    <w:rPr>
      <w:sz w:val="24"/>
      <w:szCs w:val="24"/>
      <w:lang w:eastAsia="en-US"/>
    </w:rPr>
  </w:style>
  <w:style w:type="paragraph" w:styleId="Heading1">
    <w:name w:val="heading 1"/>
    <w:basedOn w:val="Normaa"/>
    <w:next w:val="Normaa"/>
    <w:link w:val="Heading1Char"/>
    <w:uiPriority w:val="99"/>
    <w:qFormat/>
    <w:rsid w:val="00A81856"/>
    <w:pPr>
      <w:keepNext/>
      <w:spacing w:before="240" w:after="60"/>
      <w:outlineLvl w:val="0"/>
    </w:pPr>
    <w:rPr>
      <w:rFonts w:ascii="Arial" w:hAnsi="Arial" w:cs="Arial"/>
      <w:b/>
      <w:bCs/>
      <w:kern w:val="32"/>
      <w:sz w:val="32"/>
      <w:szCs w:val="32"/>
    </w:rPr>
  </w:style>
  <w:style w:type="paragraph" w:styleId="Heading2">
    <w:name w:val="heading 2"/>
    <w:basedOn w:val="Normaa"/>
    <w:next w:val="Normaa"/>
    <w:link w:val="Heading2Char"/>
    <w:uiPriority w:val="99"/>
    <w:qFormat/>
    <w:rsid w:val="00B373D5"/>
    <w:pPr>
      <w:keepNext/>
      <w:spacing w:before="240" w:after="60"/>
      <w:outlineLvl w:val="1"/>
    </w:pPr>
    <w:rPr>
      <w:rFonts w:ascii="Arial" w:hAnsi="Arial" w:cs="Arial"/>
      <w:b/>
      <w:bCs/>
      <w:i/>
      <w:iCs/>
      <w:sz w:val="28"/>
      <w:szCs w:val="28"/>
    </w:rPr>
  </w:style>
  <w:style w:type="paragraph" w:styleId="Heading3">
    <w:name w:val="heading 3"/>
    <w:basedOn w:val="Normaa"/>
    <w:next w:val="Normaa"/>
    <w:link w:val="Heading3Char"/>
    <w:uiPriority w:val="99"/>
    <w:qFormat/>
    <w:rsid w:val="00A81856"/>
    <w:pPr>
      <w:keepNext/>
      <w:spacing w:before="240" w:after="60"/>
      <w:outlineLvl w:val="2"/>
    </w:pPr>
    <w:rPr>
      <w:rFonts w:ascii="Arial" w:hAnsi="Arial" w:cs="Arial"/>
      <w:b/>
      <w:bCs/>
      <w:sz w:val="26"/>
      <w:szCs w:val="26"/>
    </w:rPr>
  </w:style>
  <w:style w:type="paragraph" w:styleId="Heading4">
    <w:name w:val="heading 4"/>
    <w:basedOn w:val="Normaa"/>
    <w:next w:val="Normaa"/>
    <w:link w:val="Heading4Char"/>
    <w:uiPriority w:val="99"/>
    <w:qFormat/>
    <w:rsid w:val="00483293"/>
    <w:pPr>
      <w:keepNext/>
      <w:spacing w:before="240" w:after="60"/>
      <w:outlineLvl w:val="3"/>
    </w:pPr>
    <w:rPr>
      <w:rFonts w:ascii="Times New Roman" w:hAnsi="Times New Roman"/>
      <w:b/>
      <w:bCs/>
      <w:sz w:val="28"/>
      <w:szCs w:val="28"/>
    </w:rPr>
  </w:style>
  <w:style w:type="paragraph" w:styleId="Heading5">
    <w:name w:val="heading 5"/>
    <w:basedOn w:val="Normaa"/>
    <w:next w:val="Normaa"/>
    <w:link w:val="Heading5Char"/>
    <w:uiPriority w:val="99"/>
    <w:qFormat/>
    <w:rsid w:val="00DD597B"/>
    <w:pPr>
      <w:spacing w:before="240" w:after="60"/>
      <w:outlineLvl w:val="4"/>
    </w:pPr>
    <w:rPr>
      <w:b/>
      <w:bCs/>
      <w:i/>
      <w:iCs/>
      <w:sz w:val="26"/>
      <w:szCs w:val="26"/>
    </w:rPr>
  </w:style>
  <w:style w:type="paragraph" w:styleId="Heading6">
    <w:name w:val="heading 6"/>
    <w:basedOn w:val="Normaa"/>
    <w:next w:val="Normaa"/>
    <w:link w:val="Heading6Char"/>
    <w:uiPriority w:val="99"/>
    <w:qFormat/>
    <w:rsid w:val="00EA1404"/>
    <w:pPr>
      <w:keepNext/>
      <w:outlineLvl w:val="5"/>
    </w:pPr>
    <w:rPr>
      <w:rFonts w:ascii="Arial" w:hAnsi="Arial" w:cs="Arial"/>
      <w:b/>
      <w:bCs/>
      <w:sz w:val="20"/>
      <w:szCs w:val="20"/>
      <w:lang w:eastAsia="nl-NL"/>
    </w:rPr>
  </w:style>
  <w:style w:type="paragraph" w:styleId="Heading7">
    <w:name w:val="heading 7"/>
    <w:basedOn w:val="Normaa"/>
    <w:next w:val="Normaa"/>
    <w:link w:val="Heading7Char"/>
    <w:uiPriority w:val="99"/>
    <w:qFormat/>
    <w:rsid w:val="00487DF3"/>
    <w:pPr>
      <w:spacing w:before="240" w:after="60"/>
      <w:outlineLvl w:val="6"/>
    </w:pPr>
    <w:rPr>
      <w:rFonts w:ascii="Times New Roman" w:hAnsi="Times New Roman"/>
      <w:sz w:val="24"/>
      <w:szCs w:val="24"/>
    </w:rPr>
  </w:style>
  <w:style w:type="paragraph" w:styleId="Heading8">
    <w:name w:val="heading 8"/>
    <w:basedOn w:val="Normaa"/>
    <w:next w:val="Normaa"/>
    <w:link w:val="Heading8Char"/>
    <w:uiPriority w:val="99"/>
    <w:qFormat/>
    <w:rsid w:val="00BA2CE9"/>
    <w:pPr>
      <w:spacing w:before="240" w:after="60"/>
      <w:outlineLvl w:val="7"/>
    </w:pPr>
    <w:rPr>
      <w:rFonts w:ascii="Times New Roman" w:hAnsi="Times New Roman"/>
      <w:i/>
      <w:iCs/>
      <w:sz w:val="24"/>
      <w:szCs w:val="24"/>
    </w:rPr>
  </w:style>
  <w:style w:type="paragraph" w:styleId="Heading9">
    <w:name w:val="heading 9"/>
    <w:basedOn w:val="Normaa"/>
    <w:next w:val="Normaa"/>
    <w:link w:val="Heading9Char"/>
    <w:uiPriority w:val="99"/>
    <w:qFormat/>
    <w:rsid w:val="00BA2CE9"/>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Standaardalinea-letter"/>
    <w:link w:val="Heading1"/>
    <w:uiPriority w:val="99"/>
    <w:locked/>
    <w:rsid w:val="00210E39"/>
    <w:rPr>
      <w:rFonts w:ascii="Cambria" w:hAnsi="Cambria" w:cs="Times New Roman"/>
      <w:b/>
      <w:bCs/>
      <w:kern w:val="32"/>
      <w:sz w:val="32"/>
      <w:lang w:eastAsia="en-US"/>
    </w:rPr>
  </w:style>
  <w:style w:type="character" w:customStyle="1" w:styleId="Heading2Char">
    <w:name w:val="Heading 2 Char"/>
    <w:basedOn w:val="Standaardalinea-letter"/>
    <w:link w:val="Heading2"/>
    <w:uiPriority w:val="99"/>
    <w:semiHidden/>
    <w:locked/>
    <w:rsid w:val="00210E39"/>
    <w:rPr>
      <w:rFonts w:ascii="Cambria" w:hAnsi="Cambria" w:cs="Times New Roman"/>
      <w:b/>
      <w:bCs/>
      <w:i/>
      <w:iCs/>
      <w:sz w:val="28"/>
      <w:lang w:eastAsia="en-US"/>
    </w:rPr>
  </w:style>
  <w:style w:type="character" w:customStyle="1" w:styleId="Heading3Char">
    <w:name w:val="Heading 3 Char"/>
    <w:basedOn w:val="Standaardalinea-letter"/>
    <w:link w:val="Heading3"/>
    <w:uiPriority w:val="99"/>
    <w:semiHidden/>
    <w:locked/>
    <w:rsid w:val="00210E39"/>
    <w:rPr>
      <w:rFonts w:ascii="Cambria" w:hAnsi="Cambria" w:cs="Times New Roman"/>
      <w:b/>
      <w:bCs/>
      <w:sz w:val="26"/>
      <w:lang w:eastAsia="en-US"/>
    </w:rPr>
  </w:style>
  <w:style w:type="character" w:customStyle="1" w:styleId="Heading4Char">
    <w:name w:val="Heading 4 Char"/>
    <w:basedOn w:val="Standaardalinea-letter"/>
    <w:link w:val="Heading4"/>
    <w:uiPriority w:val="99"/>
    <w:semiHidden/>
    <w:locked/>
    <w:rsid w:val="00210E39"/>
    <w:rPr>
      <w:rFonts w:ascii="Calibri" w:hAnsi="Calibri" w:cs="Times New Roman"/>
      <w:b/>
      <w:bCs/>
      <w:sz w:val="28"/>
      <w:lang w:eastAsia="en-US"/>
    </w:rPr>
  </w:style>
  <w:style w:type="character" w:customStyle="1" w:styleId="Heading5Char">
    <w:name w:val="Heading 5 Char"/>
    <w:basedOn w:val="Standaardalinea-letter"/>
    <w:link w:val="Heading5"/>
    <w:uiPriority w:val="99"/>
    <w:semiHidden/>
    <w:locked/>
    <w:rsid w:val="00210E39"/>
    <w:rPr>
      <w:rFonts w:ascii="Calibri" w:hAnsi="Calibri" w:cs="Times New Roman"/>
      <w:b/>
      <w:bCs/>
      <w:i/>
      <w:iCs/>
      <w:sz w:val="26"/>
      <w:lang w:eastAsia="en-US"/>
    </w:rPr>
  </w:style>
  <w:style w:type="character" w:customStyle="1" w:styleId="Heading6Char">
    <w:name w:val="Heading 6 Char"/>
    <w:basedOn w:val="Standaardalinea-letter"/>
    <w:link w:val="Heading6"/>
    <w:uiPriority w:val="99"/>
    <w:locked/>
    <w:rsid w:val="00210E39"/>
    <w:rPr>
      <w:rFonts w:ascii="Calibri" w:hAnsi="Calibri" w:cs="Times New Roman"/>
      <w:b/>
      <w:bCs/>
      <w:lang w:eastAsia="en-US"/>
    </w:rPr>
  </w:style>
  <w:style w:type="character" w:customStyle="1" w:styleId="Heading7Char">
    <w:name w:val="Heading 7 Char"/>
    <w:basedOn w:val="Standaardalinea-letter"/>
    <w:link w:val="Heading7"/>
    <w:uiPriority w:val="99"/>
    <w:semiHidden/>
    <w:locked/>
    <w:rsid w:val="00210E39"/>
    <w:rPr>
      <w:rFonts w:ascii="Calibri" w:hAnsi="Calibri" w:cs="Times New Roman"/>
      <w:sz w:val="24"/>
      <w:lang w:eastAsia="en-US"/>
    </w:rPr>
  </w:style>
  <w:style w:type="character" w:customStyle="1" w:styleId="Heading8Char">
    <w:name w:val="Heading 8 Char"/>
    <w:basedOn w:val="Standaardalinea-letter"/>
    <w:link w:val="Heading8"/>
    <w:uiPriority w:val="99"/>
    <w:semiHidden/>
    <w:locked/>
    <w:rsid w:val="00210E39"/>
    <w:rPr>
      <w:rFonts w:ascii="Calibri" w:hAnsi="Calibri" w:cs="Times New Roman"/>
      <w:i/>
      <w:iCs/>
      <w:sz w:val="24"/>
      <w:lang w:eastAsia="en-US"/>
    </w:rPr>
  </w:style>
  <w:style w:type="character" w:customStyle="1" w:styleId="Heading9Char">
    <w:name w:val="Heading 9 Char"/>
    <w:basedOn w:val="Standaardalinea-letter"/>
    <w:link w:val="Heading9"/>
    <w:uiPriority w:val="99"/>
    <w:semiHidden/>
    <w:locked/>
    <w:rsid w:val="00210E39"/>
    <w:rPr>
      <w:rFonts w:ascii="Cambria" w:hAnsi="Cambria" w:cs="Times New Roman"/>
      <w:lang w:eastAsia="en-US"/>
    </w:rPr>
  </w:style>
  <w:style w:type="paragraph" w:customStyle="1" w:styleId="Normaa">
    <w:name w:val="Normaa"/>
    <w:uiPriority w:val="99"/>
    <w:rsid w:val="007446E9"/>
    <w:rPr>
      <w:rFonts w:ascii="Univers" w:hAnsi="Univers"/>
      <w:lang w:eastAsia="en-US"/>
    </w:rPr>
  </w:style>
  <w:style w:type="character" w:customStyle="1" w:styleId="Standaardalinea-letter">
    <w:name w:val="Standaardalinea-letter"/>
    <w:uiPriority w:val="99"/>
    <w:semiHidden/>
    <w:rsid w:val="00210E39"/>
  </w:style>
  <w:style w:type="table" w:customStyle="1" w:styleId="Standaardtab">
    <w:name w:val="Standaardtab"/>
    <w:uiPriority w:val="99"/>
    <w:semiHidden/>
    <w:rsid w:val="00210E39"/>
    <w:rPr>
      <w:sz w:val="20"/>
      <w:szCs w:val="20"/>
      <w:lang w:eastAsia="en-US"/>
    </w:rPr>
    <w:tblPr>
      <w:tblInd w:w="0" w:type="dxa"/>
      <w:tblCellMar>
        <w:top w:w="0" w:type="dxa"/>
        <w:left w:w="108" w:type="dxa"/>
        <w:bottom w:w="0" w:type="dxa"/>
        <w:right w:w="108" w:type="dxa"/>
      </w:tblCellMar>
    </w:tblPr>
  </w:style>
  <w:style w:type="paragraph" w:customStyle="1" w:styleId="xl27">
    <w:name w:val="xl27"/>
    <w:basedOn w:val="Normaa"/>
    <w:uiPriority w:val="99"/>
    <w:rsid w:val="00EA1404"/>
    <w:pPr>
      <w:spacing w:before="100" w:beforeAutospacing="1" w:after="100" w:afterAutospacing="1"/>
    </w:pPr>
    <w:rPr>
      <w:rFonts w:ascii="Arial" w:hAnsi="Arial" w:cs="Arial"/>
      <w:sz w:val="18"/>
      <w:szCs w:val="18"/>
      <w:lang w:eastAsia="nl-NL"/>
    </w:rPr>
  </w:style>
  <w:style w:type="paragraph" w:customStyle="1" w:styleId="xl25">
    <w:name w:val="xl25"/>
    <w:basedOn w:val="Normaa"/>
    <w:uiPriority w:val="99"/>
    <w:rsid w:val="00EA1404"/>
    <w:pPr>
      <w:spacing w:before="100" w:beforeAutospacing="1" w:after="100" w:afterAutospacing="1"/>
    </w:pPr>
    <w:rPr>
      <w:rFonts w:ascii="Arial" w:hAnsi="Arial" w:cs="Arial"/>
      <w:b/>
      <w:bCs/>
      <w:sz w:val="18"/>
      <w:szCs w:val="18"/>
      <w:lang w:eastAsia="nl-NL"/>
    </w:rPr>
  </w:style>
  <w:style w:type="paragraph" w:customStyle="1" w:styleId="Plattete">
    <w:name w:val="Platte te"/>
    <w:basedOn w:val="Normaa"/>
    <w:uiPriority w:val="99"/>
    <w:rsid w:val="00EA1404"/>
    <w:rPr>
      <w:rFonts w:ascii="Arial" w:hAnsi="Arial" w:cs="Arial"/>
      <w:sz w:val="20"/>
      <w:szCs w:val="20"/>
      <w:lang w:eastAsia="nl-NL"/>
    </w:rPr>
  </w:style>
  <w:style w:type="character" w:customStyle="1" w:styleId="BodyTextChar">
    <w:name w:val="Body Text Char"/>
    <w:basedOn w:val="Standaardalinea-letter"/>
    <w:uiPriority w:val="99"/>
    <w:semiHidden/>
    <w:rsid w:val="00210E39"/>
    <w:rPr>
      <w:rFonts w:ascii="Univers" w:hAnsi="Univers" w:cs="Times New Roman"/>
      <w:lang w:eastAsia="en-US"/>
    </w:rPr>
  </w:style>
  <w:style w:type="paragraph" w:customStyle="1" w:styleId="uitlegnaam">
    <w:name w:val="uitleg_naam"/>
    <w:basedOn w:val="Bijschr"/>
    <w:uiPriority w:val="99"/>
    <w:rsid w:val="00EA1404"/>
    <w:pPr>
      <w:spacing w:before="120" w:after="120"/>
    </w:pPr>
    <w:rPr>
      <w:rFonts w:ascii="Conga" w:hAnsi="Conga" w:cs="Arial"/>
      <w:b w:val="0"/>
      <w:bCs w:val="0"/>
      <w:iCs/>
      <w:smallCaps/>
      <w:noProof/>
      <w:kern w:val="32"/>
      <w:sz w:val="22"/>
      <w:szCs w:val="26"/>
      <w:lang w:eastAsia="nl-NL"/>
    </w:rPr>
  </w:style>
  <w:style w:type="paragraph" w:customStyle="1" w:styleId="Normaalweb">
    <w:name w:val="Normaal (web"/>
    <w:basedOn w:val="Normaa"/>
    <w:uiPriority w:val="99"/>
    <w:rsid w:val="00EA1404"/>
    <w:pPr>
      <w:spacing w:before="100" w:beforeAutospacing="1" w:after="100" w:afterAutospacing="1"/>
    </w:pPr>
    <w:rPr>
      <w:rFonts w:ascii="Arial Unicode MS" w:eastAsia="Arial Unicode MS" w:hAnsi="Times New Roman" w:cs="Arial Unicode MS"/>
      <w:sz w:val="20"/>
      <w:szCs w:val="20"/>
      <w:lang w:eastAsia="nl-NL"/>
    </w:rPr>
  </w:style>
  <w:style w:type="paragraph" w:customStyle="1" w:styleId="Koptek">
    <w:name w:val="Koptek"/>
    <w:basedOn w:val="Normaa"/>
    <w:uiPriority w:val="99"/>
    <w:rsid w:val="00EA1404"/>
    <w:pPr>
      <w:tabs>
        <w:tab w:val="center" w:pos="4536"/>
        <w:tab w:val="right" w:pos="9072"/>
      </w:tabs>
    </w:pPr>
    <w:rPr>
      <w:rFonts w:ascii="Times New Roman" w:hAnsi="Times New Roman"/>
      <w:sz w:val="20"/>
      <w:szCs w:val="20"/>
      <w:lang w:eastAsia="nl-NL"/>
    </w:rPr>
  </w:style>
  <w:style w:type="character" w:customStyle="1" w:styleId="HeaderChar">
    <w:name w:val="Header Char"/>
    <w:basedOn w:val="Standaardalinea-letter"/>
    <w:uiPriority w:val="99"/>
    <w:semiHidden/>
    <w:rsid w:val="00210E39"/>
    <w:rPr>
      <w:rFonts w:ascii="Univers" w:hAnsi="Univers" w:cs="Times New Roman"/>
      <w:lang w:eastAsia="en-US"/>
    </w:rPr>
  </w:style>
  <w:style w:type="character" w:customStyle="1" w:styleId="Paginanumme">
    <w:name w:val="Paginanumme"/>
    <w:basedOn w:val="Standaardalinea-letter"/>
    <w:uiPriority w:val="99"/>
    <w:rsid w:val="00EA1404"/>
    <w:rPr>
      <w:rFonts w:cs="Times New Roman"/>
    </w:rPr>
  </w:style>
  <w:style w:type="paragraph" w:customStyle="1" w:styleId="Voette">
    <w:name w:val="Voette"/>
    <w:basedOn w:val="Normaa"/>
    <w:uiPriority w:val="99"/>
    <w:rsid w:val="00EA1404"/>
    <w:pPr>
      <w:tabs>
        <w:tab w:val="center" w:pos="4536"/>
        <w:tab w:val="right" w:pos="9072"/>
      </w:tabs>
    </w:pPr>
    <w:rPr>
      <w:rFonts w:ascii="Times New Roman" w:hAnsi="Times New Roman"/>
      <w:sz w:val="24"/>
      <w:szCs w:val="24"/>
      <w:lang w:eastAsia="nl-NL"/>
    </w:rPr>
  </w:style>
  <w:style w:type="character" w:customStyle="1" w:styleId="FooterChar">
    <w:name w:val="Footer Char"/>
    <w:basedOn w:val="Standaardalinea-letter"/>
    <w:uiPriority w:val="99"/>
    <w:semiHidden/>
    <w:rsid w:val="00210E39"/>
    <w:rPr>
      <w:rFonts w:ascii="Univers" w:hAnsi="Univers" w:cs="Times New Roman"/>
      <w:lang w:eastAsia="en-US"/>
    </w:rPr>
  </w:style>
  <w:style w:type="paragraph" w:customStyle="1" w:styleId="Bijschr">
    <w:name w:val="Bijschr"/>
    <w:basedOn w:val="Normaa"/>
    <w:next w:val="Normaa"/>
    <w:uiPriority w:val="99"/>
    <w:rsid w:val="00EA1404"/>
    <w:rPr>
      <w:b/>
      <w:bCs/>
      <w:sz w:val="20"/>
      <w:szCs w:val="20"/>
    </w:rPr>
  </w:style>
  <w:style w:type="paragraph" w:customStyle="1" w:styleId="Plattetekstinspr">
    <w:name w:val="Platte tekst inspr"/>
    <w:basedOn w:val="Normaa"/>
    <w:uiPriority w:val="99"/>
    <w:rsid w:val="00EA1404"/>
    <w:pPr>
      <w:spacing w:after="120" w:line="480" w:lineRule="auto"/>
      <w:ind w:left="283"/>
    </w:pPr>
  </w:style>
  <w:style w:type="character" w:customStyle="1" w:styleId="BodyTextIndent2Char">
    <w:name w:val="Body Text Indent 2 Char"/>
    <w:basedOn w:val="Standaardalinea-letter"/>
    <w:uiPriority w:val="99"/>
    <w:semiHidden/>
    <w:rsid w:val="00210E39"/>
    <w:rPr>
      <w:rFonts w:ascii="Univers" w:hAnsi="Univers" w:cs="Times New Roman"/>
      <w:lang w:eastAsia="en-US"/>
    </w:rPr>
  </w:style>
  <w:style w:type="paragraph" w:customStyle="1" w:styleId="Ballontekst1">
    <w:name w:val="Ballontekst1"/>
    <w:basedOn w:val="Normaa"/>
    <w:uiPriority w:val="99"/>
    <w:semiHidden/>
    <w:rsid w:val="00EA1404"/>
    <w:rPr>
      <w:rFonts w:ascii="Tahoma" w:hAnsi="Tahoma" w:cs="Tahoma"/>
      <w:sz w:val="16"/>
      <w:szCs w:val="16"/>
      <w:lang w:eastAsia="nl-NL"/>
    </w:rPr>
  </w:style>
  <w:style w:type="character" w:styleId="Hyperlink">
    <w:name w:val="Hyperlink"/>
    <w:basedOn w:val="Standaardalinea-letter"/>
    <w:uiPriority w:val="99"/>
    <w:rsid w:val="00EA1404"/>
    <w:rPr>
      <w:rFonts w:cs="Times New Roman"/>
      <w:color w:val="0000FF"/>
      <w:u w:val="single"/>
    </w:rPr>
  </w:style>
  <w:style w:type="paragraph" w:customStyle="1" w:styleId="Platteteks">
    <w:name w:val="Platte teks"/>
    <w:basedOn w:val="Normaa"/>
    <w:uiPriority w:val="99"/>
    <w:rsid w:val="00A81856"/>
    <w:pPr>
      <w:spacing w:after="120"/>
    </w:pPr>
    <w:rPr>
      <w:sz w:val="16"/>
      <w:szCs w:val="16"/>
    </w:rPr>
  </w:style>
  <w:style w:type="character" w:customStyle="1" w:styleId="BodyText3Char">
    <w:name w:val="Body Text 3 Char"/>
    <w:basedOn w:val="Standaardalinea-letter"/>
    <w:uiPriority w:val="99"/>
    <w:semiHidden/>
    <w:rsid w:val="00210E39"/>
    <w:rPr>
      <w:rFonts w:ascii="Univers" w:hAnsi="Univers" w:cs="Times New Roman"/>
      <w:sz w:val="16"/>
      <w:lang w:eastAsia="en-US"/>
    </w:rPr>
  </w:style>
  <w:style w:type="paragraph" w:customStyle="1" w:styleId="Platteteks1">
    <w:name w:val="Platte teks1"/>
    <w:basedOn w:val="Normaa"/>
    <w:uiPriority w:val="99"/>
    <w:rsid w:val="00A81856"/>
    <w:pPr>
      <w:spacing w:after="120" w:line="480" w:lineRule="auto"/>
    </w:pPr>
  </w:style>
  <w:style w:type="character" w:customStyle="1" w:styleId="BodyText2Char">
    <w:name w:val="Body Text 2 Char"/>
    <w:basedOn w:val="Standaardalinea-letter"/>
    <w:uiPriority w:val="99"/>
    <w:semiHidden/>
    <w:rsid w:val="00210E39"/>
    <w:rPr>
      <w:rFonts w:ascii="Univers" w:hAnsi="Univers" w:cs="Times New Roman"/>
      <w:lang w:eastAsia="en-US"/>
    </w:rPr>
  </w:style>
  <w:style w:type="paragraph" w:customStyle="1" w:styleId="Formatkop">
    <w:name w:val="Formatkop"/>
    <w:basedOn w:val="Normaa"/>
    <w:next w:val="Normaa"/>
    <w:uiPriority w:val="99"/>
    <w:rsid w:val="00A81856"/>
    <w:pPr>
      <w:spacing w:line="288" w:lineRule="auto"/>
    </w:pPr>
    <w:rPr>
      <w:rFonts w:ascii="Arial" w:hAnsi="Arial"/>
      <w:i/>
      <w:szCs w:val="24"/>
      <w:lang w:eastAsia="nl-NL"/>
    </w:rPr>
  </w:style>
  <w:style w:type="paragraph" w:customStyle="1" w:styleId="Plattetekst1">
    <w:name w:val="Platte tekst 1"/>
    <w:basedOn w:val="Platteteks1"/>
    <w:uiPriority w:val="99"/>
    <w:rsid w:val="00A81856"/>
    <w:pPr>
      <w:spacing w:after="0" w:line="240" w:lineRule="auto"/>
    </w:pPr>
    <w:rPr>
      <w:rFonts w:ascii="Arial" w:hAnsi="Arial" w:cs="Arial"/>
      <w:i/>
      <w:iCs/>
      <w:szCs w:val="24"/>
      <w:lang w:val="en-GB" w:eastAsia="nl-NL"/>
    </w:rPr>
  </w:style>
  <w:style w:type="character" w:styleId="Strong">
    <w:name w:val="Strong"/>
    <w:basedOn w:val="Standaardalinea-letter"/>
    <w:uiPriority w:val="99"/>
    <w:qFormat/>
    <w:rsid w:val="00F96229"/>
    <w:rPr>
      <w:rFonts w:cs="Times New Roman"/>
      <w:b/>
      <w:bCs/>
    </w:rPr>
  </w:style>
  <w:style w:type="paragraph" w:styleId="FootnoteText">
    <w:name w:val="footnote text"/>
    <w:basedOn w:val="Normaa"/>
    <w:link w:val="FootnoteTextChar"/>
    <w:uiPriority w:val="99"/>
    <w:rsid w:val="00F96229"/>
    <w:rPr>
      <w:rFonts w:ascii="Times New Roman" w:hAnsi="Times New Roman"/>
      <w:sz w:val="20"/>
      <w:szCs w:val="20"/>
      <w:lang w:eastAsia="nl-NL"/>
    </w:rPr>
  </w:style>
  <w:style w:type="character" w:customStyle="1" w:styleId="FootnoteTextChar">
    <w:name w:val="Footnote Text Char"/>
    <w:basedOn w:val="Standaardalinea-letter"/>
    <w:link w:val="FootnoteText"/>
    <w:uiPriority w:val="99"/>
    <w:locked/>
    <w:rsid w:val="00210E39"/>
    <w:rPr>
      <w:rFonts w:ascii="Univers" w:hAnsi="Univers" w:cs="Times New Roman"/>
      <w:sz w:val="20"/>
      <w:lang w:eastAsia="en-US"/>
    </w:rPr>
  </w:style>
  <w:style w:type="paragraph" w:customStyle="1" w:styleId="Literatuur">
    <w:name w:val="Literatuur"/>
    <w:basedOn w:val="Normaa"/>
    <w:uiPriority w:val="99"/>
    <w:rsid w:val="00F2214B"/>
    <w:pPr>
      <w:numPr>
        <w:numId w:val="3"/>
      </w:numPr>
      <w:spacing w:line="288" w:lineRule="auto"/>
    </w:pPr>
    <w:rPr>
      <w:rFonts w:ascii="Arial" w:hAnsi="Arial"/>
      <w:sz w:val="20"/>
      <w:szCs w:val="24"/>
      <w:lang w:eastAsia="nl-NL"/>
    </w:rPr>
  </w:style>
  <w:style w:type="paragraph" w:customStyle="1" w:styleId="Standaardtabel">
    <w:name w:val="Standaard tabel"/>
    <w:basedOn w:val="Normaa"/>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Normaa"/>
    <w:next w:val="HTML-voorafop"/>
    <w:uiPriority w:val="99"/>
    <w:rsid w:val="00F2214B"/>
    <w:rPr>
      <w:rFonts w:ascii="Courier New" w:hAnsi="Courier New" w:cs="Courier New"/>
      <w:sz w:val="20"/>
      <w:szCs w:val="20"/>
      <w:lang w:eastAsia="nl-NL"/>
    </w:rPr>
  </w:style>
  <w:style w:type="paragraph" w:customStyle="1" w:styleId="HTML-voorafop">
    <w:name w:val="HTML -  vooraf op"/>
    <w:basedOn w:val="Normaa"/>
    <w:uiPriority w:val="99"/>
    <w:rsid w:val="00F2214B"/>
    <w:rPr>
      <w:rFonts w:ascii="Courier New" w:hAnsi="Courier New" w:cs="Courier New"/>
      <w:sz w:val="20"/>
      <w:szCs w:val="20"/>
      <w:lang w:eastAsia="nl-NL"/>
    </w:rPr>
  </w:style>
  <w:style w:type="character" w:customStyle="1" w:styleId="HTMLPreformattedChar">
    <w:name w:val="HTML Preformatted Char"/>
    <w:basedOn w:val="Standaardalinea-letter"/>
    <w:uiPriority w:val="99"/>
    <w:semiHidden/>
    <w:rsid w:val="00210E39"/>
    <w:rPr>
      <w:rFonts w:ascii="Courier New" w:hAnsi="Courier New" w:cs="Courier New"/>
      <w:sz w:val="20"/>
      <w:lang w:eastAsia="en-US"/>
    </w:rPr>
  </w:style>
  <w:style w:type="character" w:styleId="FootnoteReference">
    <w:name w:val="footnote reference"/>
    <w:basedOn w:val="Standaardalinea-letter"/>
    <w:uiPriority w:val="99"/>
    <w:rsid w:val="00F76074"/>
    <w:rPr>
      <w:rFonts w:cs="Times New Roman"/>
      <w:vertAlign w:val="superscript"/>
    </w:rPr>
  </w:style>
  <w:style w:type="paragraph" w:styleId="BodyTextIndent">
    <w:name w:val="Body Text Indent"/>
    <w:basedOn w:val="Normaa"/>
    <w:link w:val="BodyTextIndentChar"/>
    <w:uiPriority w:val="99"/>
    <w:rsid w:val="00BA2CE9"/>
    <w:pPr>
      <w:spacing w:after="120"/>
      <w:ind w:left="283"/>
    </w:pPr>
  </w:style>
  <w:style w:type="character" w:customStyle="1" w:styleId="BodyTextIndentChar">
    <w:name w:val="Body Text Indent Char"/>
    <w:basedOn w:val="Standaardalinea-letter"/>
    <w:link w:val="BodyTextIndent"/>
    <w:uiPriority w:val="99"/>
    <w:semiHidden/>
    <w:locked/>
    <w:rsid w:val="00210E39"/>
    <w:rPr>
      <w:rFonts w:ascii="Univers" w:hAnsi="Univers" w:cs="Times New Roman"/>
      <w:lang w:eastAsia="en-US"/>
    </w:rPr>
  </w:style>
  <w:style w:type="character" w:styleId="Emphasis">
    <w:name w:val="Emphasis"/>
    <w:basedOn w:val="Standaardalinea-letter"/>
    <w:uiPriority w:val="99"/>
    <w:qFormat/>
    <w:rsid w:val="008A1612"/>
    <w:rPr>
      <w:rFonts w:cs="Times New Roman"/>
      <w:i/>
      <w:iCs/>
    </w:rPr>
  </w:style>
  <w:style w:type="paragraph" w:styleId="BalloonText">
    <w:name w:val="Balloon Text"/>
    <w:basedOn w:val="Normaa"/>
    <w:link w:val="BalloonTextChar"/>
    <w:uiPriority w:val="99"/>
    <w:semiHidden/>
    <w:rsid w:val="008513DA"/>
    <w:rPr>
      <w:rFonts w:ascii="Tahoma" w:hAnsi="Tahoma" w:cs="Tahoma"/>
      <w:sz w:val="16"/>
      <w:szCs w:val="16"/>
    </w:rPr>
  </w:style>
  <w:style w:type="character" w:customStyle="1" w:styleId="BalloonTextChar">
    <w:name w:val="Balloon Text Char"/>
    <w:basedOn w:val="Standaardalinea-letter"/>
    <w:link w:val="BalloonText"/>
    <w:uiPriority w:val="99"/>
    <w:semiHidden/>
    <w:locked/>
    <w:rsid w:val="00210E39"/>
    <w:rPr>
      <w:rFonts w:cs="Times New Roman"/>
      <w:sz w:val="2"/>
      <w:lang w:eastAsia="en-US"/>
    </w:rPr>
  </w:style>
  <w:style w:type="character" w:styleId="CommentReference">
    <w:name w:val="annotation reference"/>
    <w:basedOn w:val="Standaardalinea-letter"/>
    <w:uiPriority w:val="99"/>
    <w:semiHidden/>
    <w:rsid w:val="008513DA"/>
    <w:rPr>
      <w:rFonts w:cs="Times New Roman"/>
      <w:sz w:val="16"/>
    </w:rPr>
  </w:style>
  <w:style w:type="paragraph" w:styleId="CommentText">
    <w:name w:val="annotation text"/>
    <w:basedOn w:val="Normaa"/>
    <w:link w:val="CommentTextChar"/>
    <w:uiPriority w:val="99"/>
    <w:semiHidden/>
    <w:rsid w:val="008513DA"/>
    <w:rPr>
      <w:sz w:val="20"/>
      <w:szCs w:val="20"/>
    </w:rPr>
  </w:style>
  <w:style w:type="character" w:customStyle="1" w:styleId="CommentTextChar">
    <w:name w:val="Comment Text Char"/>
    <w:basedOn w:val="Standaardalinea-letter"/>
    <w:link w:val="CommentText"/>
    <w:uiPriority w:val="99"/>
    <w:semiHidden/>
    <w:locked/>
    <w:rsid w:val="00F9591E"/>
    <w:rPr>
      <w:rFonts w:ascii="Univers" w:hAnsi="Univers" w:cs="Times New Roman"/>
      <w:lang w:eastAsia="en-US"/>
    </w:rPr>
  </w:style>
  <w:style w:type="paragraph" w:customStyle="1" w:styleId="Onderwerpvanopme">
    <w:name w:val="Onderwerp van opme"/>
    <w:basedOn w:val="CommentText"/>
    <w:next w:val="CommentText"/>
    <w:uiPriority w:val="99"/>
    <w:semiHidden/>
    <w:rsid w:val="008513DA"/>
    <w:rPr>
      <w:b/>
      <w:bCs/>
    </w:rPr>
  </w:style>
  <w:style w:type="character" w:customStyle="1" w:styleId="CommentSubjectChar">
    <w:name w:val="Comment Subject Char"/>
    <w:basedOn w:val="CommentTextChar"/>
    <w:uiPriority w:val="99"/>
    <w:semiHidden/>
    <w:rsid w:val="00210E39"/>
    <w:rPr>
      <w:b/>
      <w:bCs/>
      <w:sz w:val="20"/>
    </w:rPr>
  </w:style>
  <w:style w:type="character" w:customStyle="1" w:styleId="ti2">
    <w:name w:val="ti2"/>
    <w:basedOn w:val="Standaardalinea-letter"/>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character" w:customStyle="1" w:styleId="NormalWebChar">
    <w:name w:val="Normal (Web) Char"/>
    <w:basedOn w:val="Standaardalinea-letter"/>
    <w:uiPriority w:val="99"/>
    <w:rsid w:val="00970C76"/>
    <w:rPr>
      <w:rFonts w:ascii="Arial Unicode MS" w:eastAsia="Arial Unicode MS" w:cs="Arial Unicode MS"/>
      <w:lang w:val="nl-NL" w:eastAsia="nl-NL"/>
    </w:rPr>
  </w:style>
  <w:style w:type="paragraph" w:styleId="Revision">
    <w:name w:val="Revision"/>
    <w:hidden/>
    <w:uiPriority w:val="99"/>
    <w:semiHidden/>
    <w:rsid w:val="001C7BCD"/>
    <w:rPr>
      <w:rFonts w:ascii="Univers" w:hAnsi="Univers"/>
      <w:lang w:eastAsia="en-US"/>
    </w:rPr>
  </w:style>
  <w:style w:type="paragraph" w:customStyle="1" w:styleId="CharChar1CharCharCharCharCharCharCharCharCharChar">
    <w:name w:val="Char Char1 Char Char Char Char Char Char Char Char Char Char"/>
    <w:basedOn w:val="Normaa"/>
    <w:uiPriority w:val="99"/>
    <w:rsid w:val="00CC1726"/>
    <w:pPr>
      <w:spacing w:after="160" w:line="240" w:lineRule="exact"/>
    </w:pPr>
    <w:rPr>
      <w:rFonts w:ascii="GillSans Light" w:hAnsi="GillSans Light"/>
      <w:sz w:val="20"/>
      <w:szCs w:val="20"/>
      <w:lang w:eastAsia="nl-NL"/>
    </w:rPr>
  </w:style>
  <w:style w:type="paragraph" w:customStyle="1" w:styleId="Lijstnummer">
    <w:name w:val="Lijstnummer"/>
    <w:basedOn w:val="Normaa"/>
    <w:uiPriority w:val="99"/>
    <w:semiHidden/>
    <w:rsid w:val="00795CFE"/>
    <w:pPr>
      <w:tabs>
        <w:tab w:val="left" w:pos="284"/>
        <w:tab w:val="num" w:pos="360"/>
        <w:tab w:val="left" w:pos="567"/>
        <w:tab w:val="left" w:pos="851"/>
        <w:tab w:val="left" w:pos="1134"/>
        <w:tab w:val="left" w:pos="1418"/>
      </w:tabs>
      <w:spacing w:line="260" w:lineRule="exact"/>
      <w:ind w:left="360" w:hanging="360"/>
    </w:pPr>
    <w:rPr>
      <w:sz w:val="20"/>
      <w:szCs w:val="20"/>
      <w:lang w:eastAsia="nl-NL"/>
    </w:rPr>
  </w:style>
  <w:style w:type="table" w:customStyle="1" w:styleId="Tabelraste">
    <w:name w:val="Tabelraste"/>
    <w:basedOn w:val="Standaardtab"/>
    <w:uiPriority w:val="99"/>
    <w:rsid w:val="00EC7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a"/>
    <w:uiPriority w:val="99"/>
    <w:qFormat/>
    <w:rsid w:val="008442C6"/>
    <w:pPr>
      <w:ind w:left="720"/>
    </w:pPr>
  </w:style>
  <w:style w:type="character" w:customStyle="1" w:styleId="field-content">
    <w:name w:val="field-content"/>
    <w:basedOn w:val="Standaardalinea-letter"/>
    <w:uiPriority w:val="99"/>
    <w:rsid w:val="001B5BCB"/>
    <w:rPr>
      <w:rFonts w:cs="Times New Roman"/>
    </w:rPr>
  </w:style>
  <w:style w:type="paragraph" w:styleId="CommentSubject">
    <w:name w:val="annotation subject"/>
    <w:basedOn w:val="CommentText"/>
    <w:next w:val="CommentText"/>
    <w:link w:val="CommentSubjectChar1"/>
    <w:uiPriority w:val="99"/>
    <w:semiHidden/>
    <w:rsid w:val="006625CA"/>
    <w:rPr>
      <w:rFonts w:ascii="Times New Roman" w:hAnsi="Times New Roman"/>
      <w:sz w:val="24"/>
      <w:szCs w:val="24"/>
    </w:rPr>
  </w:style>
  <w:style w:type="character" w:customStyle="1" w:styleId="CommentSubjectChar1">
    <w:name w:val="Comment Subject Char1"/>
    <w:basedOn w:val="CommentTextChar"/>
    <w:link w:val="CommentSubject"/>
    <w:uiPriority w:val="99"/>
    <w:semiHidden/>
    <w:locked/>
    <w:rsid w:val="00677C7A"/>
    <w:rPr>
      <w:b/>
      <w:bCs/>
    </w:rPr>
  </w:style>
  <w:style w:type="paragraph" w:styleId="BodyTextIndent2">
    <w:name w:val="Body Text Indent 2"/>
    <w:basedOn w:val="Normal"/>
    <w:link w:val="BodyTextIndent2Char1"/>
    <w:uiPriority w:val="99"/>
    <w:semiHidden/>
    <w:rsid w:val="005B2606"/>
    <w:pPr>
      <w:spacing w:after="120" w:line="480" w:lineRule="auto"/>
      <w:ind w:left="283"/>
    </w:pPr>
    <w:rPr>
      <w:rFonts w:ascii="Univers" w:hAnsi="Univers"/>
      <w:sz w:val="22"/>
      <w:szCs w:val="22"/>
    </w:rPr>
  </w:style>
  <w:style w:type="character" w:customStyle="1" w:styleId="BodyTextIndent2Char1">
    <w:name w:val="Body Text Indent 2 Char1"/>
    <w:basedOn w:val="DefaultParagraphFont"/>
    <w:link w:val="BodyTextIndent2"/>
    <w:uiPriority w:val="99"/>
    <w:semiHidden/>
    <w:locked/>
    <w:rsid w:val="00406F10"/>
    <w:rPr>
      <w:rFonts w:cs="Times New Roman"/>
      <w:sz w:val="24"/>
      <w:szCs w:val="24"/>
      <w:lang w:eastAsia="en-US"/>
    </w:rPr>
  </w:style>
  <w:style w:type="paragraph" w:styleId="TOC2">
    <w:name w:val="toc 2"/>
    <w:basedOn w:val="Normal"/>
    <w:next w:val="Normal"/>
    <w:autoRedefine/>
    <w:uiPriority w:val="99"/>
    <w:locked/>
    <w:rsid w:val="005B2606"/>
    <w:pPr>
      <w:autoSpaceDE w:val="0"/>
      <w:autoSpaceDN w:val="0"/>
      <w:adjustRightInd w:val="0"/>
      <w:spacing w:line="288" w:lineRule="auto"/>
      <w:ind w:left="220"/>
    </w:pPr>
    <w:rPr>
      <w:rFonts w:ascii="Univers" w:eastAsia="Arial Unicode MS" w:hAnsi="Univers" w:cs="Arial"/>
      <w:iCs/>
      <w:sz w:val="20"/>
      <w:szCs w:val="20"/>
      <w:lang w:eastAsia="nl-NL"/>
    </w:rPr>
  </w:style>
  <w:style w:type="paragraph" w:styleId="TOC1">
    <w:name w:val="toc 1"/>
    <w:basedOn w:val="Normal"/>
    <w:next w:val="Normal"/>
    <w:autoRedefine/>
    <w:uiPriority w:val="99"/>
    <w:semiHidden/>
    <w:locked/>
    <w:rsid w:val="005B2606"/>
    <w:rPr>
      <w:rFonts w:ascii="Univers" w:hAnsi="Univers"/>
      <w:sz w:val="22"/>
      <w:szCs w:val="22"/>
    </w:rPr>
  </w:style>
  <w:style w:type="table" w:styleId="TableGrid">
    <w:name w:val="Table Grid"/>
    <w:basedOn w:val="TableNormal"/>
    <w:uiPriority w:val="99"/>
    <w:locked/>
    <w:rsid w:val="005B26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36E95"/>
    <w:rPr>
      <w:rFonts w:cs="Times New Roman"/>
    </w:rPr>
  </w:style>
  <w:style w:type="paragraph" w:styleId="Header">
    <w:name w:val="header"/>
    <w:basedOn w:val="Normal"/>
    <w:link w:val="HeaderChar1"/>
    <w:uiPriority w:val="99"/>
    <w:rsid w:val="00E227A7"/>
    <w:pPr>
      <w:tabs>
        <w:tab w:val="center" w:pos="4536"/>
        <w:tab w:val="right" w:pos="9072"/>
      </w:tabs>
    </w:pPr>
  </w:style>
  <w:style w:type="character" w:customStyle="1" w:styleId="HeaderChar1">
    <w:name w:val="Header Char1"/>
    <w:basedOn w:val="DefaultParagraphFont"/>
    <w:link w:val="Header"/>
    <w:uiPriority w:val="99"/>
    <w:locked/>
    <w:rsid w:val="00E227A7"/>
    <w:rPr>
      <w:rFonts w:cs="Times New Roman"/>
      <w:sz w:val="24"/>
      <w:szCs w:val="24"/>
      <w:lang w:eastAsia="en-US"/>
    </w:rPr>
  </w:style>
  <w:style w:type="paragraph" w:styleId="Footer">
    <w:name w:val="footer"/>
    <w:basedOn w:val="Normal"/>
    <w:link w:val="FooterChar1"/>
    <w:uiPriority w:val="99"/>
    <w:rsid w:val="00E227A7"/>
    <w:pPr>
      <w:tabs>
        <w:tab w:val="center" w:pos="4536"/>
        <w:tab w:val="right" w:pos="9072"/>
      </w:tabs>
    </w:pPr>
  </w:style>
  <w:style w:type="character" w:customStyle="1" w:styleId="FooterChar1">
    <w:name w:val="Footer Char1"/>
    <w:basedOn w:val="DefaultParagraphFont"/>
    <w:link w:val="Footer"/>
    <w:uiPriority w:val="99"/>
    <w:locked/>
    <w:rsid w:val="00E227A7"/>
    <w:rPr>
      <w:rFonts w:cs="Times New Roman"/>
      <w:sz w:val="24"/>
      <w:szCs w:val="24"/>
      <w:lang w:eastAsia="en-US"/>
    </w:rPr>
  </w:style>
  <w:style w:type="paragraph" w:customStyle="1" w:styleId="Bijlage">
    <w:name w:val="Bijlage"/>
    <w:basedOn w:val="Heading1"/>
    <w:uiPriority w:val="99"/>
    <w:rsid w:val="004F3E92"/>
    <w:pPr>
      <w:spacing w:line="480" w:lineRule="auto"/>
    </w:pPr>
    <w:rPr>
      <w:rFonts w:ascii="Cb Myriad" w:hAnsi="Cb Myriad" w:cs="Times New Roman"/>
      <w:bCs w:val="0"/>
      <w:kern w:val="28"/>
      <w:szCs w:val="28"/>
      <w:lang w:eastAsia="nl-NL"/>
    </w:rPr>
  </w:style>
  <w:style w:type="paragraph" w:styleId="NoSpacing">
    <w:name w:val="No Spacing"/>
    <w:uiPriority w:val="99"/>
    <w:qFormat/>
    <w:rsid w:val="0017258A"/>
    <w:rPr>
      <w:rFonts w:ascii="Calibri" w:hAnsi="Calibri"/>
      <w:lang w:eastAsia="en-US"/>
    </w:rPr>
  </w:style>
  <w:style w:type="paragraph" w:styleId="BodyText">
    <w:name w:val="Body Text"/>
    <w:basedOn w:val="Normal"/>
    <w:link w:val="BodyTextChar1"/>
    <w:uiPriority w:val="99"/>
    <w:semiHidden/>
    <w:rsid w:val="00EA6E59"/>
    <w:pPr>
      <w:spacing w:after="120"/>
    </w:pPr>
  </w:style>
  <w:style w:type="character" w:customStyle="1" w:styleId="BodyTextChar1">
    <w:name w:val="Body Text Char1"/>
    <w:basedOn w:val="DefaultParagraphFont"/>
    <w:link w:val="BodyText"/>
    <w:uiPriority w:val="99"/>
    <w:semiHidden/>
    <w:locked/>
    <w:rsid w:val="00EA6E59"/>
    <w:rPr>
      <w:rFonts w:cs="Times New Roman"/>
      <w:sz w:val="24"/>
      <w:szCs w:val="24"/>
      <w:lang w:eastAsia="en-US"/>
    </w:rPr>
  </w:style>
  <w:style w:type="paragraph" w:styleId="Subtitle">
    <w:name w:val="Subtitle"/>
    <w:basedOn w:val="Normal"/>
    <w:next w:val="Normal"/>
    <w:link w:val="SubtitleChar"/>
    <w:uiPriority w:val="99"/>
    <w:qFormat/>
    <w:locked/>
    <w:rsid w:val="004F6D6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4F6D6F"/>
    <w:rPr>
      <w:rFonts w:ascii="Cambria" w:hAnsi="Cambria" w:cs="Times New Roman"/>
      <w:i/>
      <w:iCs/>
      <w:color w:val="4F81BD"/>
      <w:spacing w:val="15"/>
      <w:sz w:val="24"/>
      <w:szCs w:val="24"/>
      <w:lang w:eastAsia="en-US"/>
    </w:rPr>
  </w:style>
  <w:style w:type="character" w:customStyle="1" w:styleId="Opmaakprofiel10pt">
    <w:name w:val="Opmaakprofiel 10 pt"/>
    <w:uiPriority w:val="99"/>
    <w:rsid w:val="00C140A2"/>
    <w:rPr>
      <w:sz w:val="20"/>
    </w:rPr>
  </w:style>
  <w:style w:type="paragraph" w:customStyle="1" w:styleId="Opmaakprofiel10ptUitvullen">
    <w:name w:val="Opmaakprofiel 10 pt Uitvullen"/>
    <w:basedOn w:val="Normal"/>
    <w:uiPriority w:val="99"/>
    <w:rsid w:val="00BE6F09"/>
    <w:pPr>
      <w:jc w:val="both"/>
    </w:pPr>
    <w:rPr>
      <w:rFonts w:ascii="Univers" w:hAnsi="Univers"/>
      <w:sz w:val="20"/>
      <w:szCs w:val="20"/>
    </w:rPr>
  </w:style>
  <w:style w:type="paragraph" w:styleId="DocumentMap">
    <w:name w:val="Document Map"/>
    <w:basedOn w:val="Normal"/>
    <w:link w:val="DocumentMapChar"/>
    <w:uiPriority w:val="99"/>
    <w:semiHidden/>
    <w:locked/>
    <w:rsid w:val="00707B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customStyle="1" w:styleId="nospacing0">
    <w:name w:val="nospacing"/>
    <w:basedOn w:val="Normal"/>
    <w:uiPriority w:val="99"/>
    <w:rsid w:val="004C77D9"/>
    <w:rPr>
      <w:lang w:eastAsia="nl-NL"/>
    </w:rPr>
  </w:style>
</w:styles>
</file>

<file path=word/webSettings.xml><?xml version="1.0" encoding="utf-8"?>
<w:webSettings xmlns:r="http://schemas.openxmlformats.org/officeDocument/2006/relationships" xmlns:w="http://schemas.openxmlformats.org/wordprocessingml/2006/main">
  <w:divs>
    <w:div w:id="729423152">
      <w:marLeft w:val="0"/>
      <w:marRight w:val="0"/>
      <w:marTop w:val="0"/>
      <w:marBottom w:val="0"/>
      <w:divBdr>
        <w:top w:val="none" w:sz="0" w:space="0" w:color="auto"/>
        <w:left w:val="none" w:sz="0" w:space="0" w:color="auto"/>
        <w:bottom w:val="none" w:sz="0" w:space="0" w:color="auto"/>
        <w:right w:val="none" w:sz="0" w:space="0" w:color="auto"/>
      </w:divBdr>
    </w:div>
    <w:div w:id="729423153">
      <w:marLeft w:val="0"/>
      <w:marRight w:val="0"/>
      <w:marTop w:val="0"/>
      <w:marBottom w:val="0"/>
      <w:divBdr>
        <w:top w:val="none" w:sz="0" w:space="0" w:color="auto"/>
        <w:left w:val="none" w:sz="0" w:space="0" w:color="auto"/>
        <w:bottom w:val="none" w:sz="0" w:space="0" w:color="auto"/>
        <w:right w:val="none" w:sz="0" w:space="0" w:color="auto"/>
      </w:divBdr>
    </w:div>
    <w:div w:id="729423154">
      <w:marLeft w:val="0"/>
      <w:marRight w:val="0"/>
      <w:marTop w:val="0"/>
      <w:marBottom w:val="0"/>
      <w:divBdr>
        <w:top w:val="none" w:sz="0" w:space="0" w:color="auto"/>
        <w:left w:val="none" w:sz="0" w:space="0" w:color="auto"/>
        <w:bottom w:val="none" w:sz="0" w:space="0" w:color="auto"/>
        <w:right w:val="none" w:sz="0" w:space="0" w:color="auto"/>
      </w:divBdr>
    </w:div>
    <w:div w:id="729423156">
      <w:marLeft w:val="0"/>
      <w:marRight w:val="0"/>
      <w:marTop w:val="0"/>
      <w:marBottom w:val="0"/>
      <w:divBdr>
        <w:top w:val="none" w:sz="0" w:space="0" w:color="auto"/>
        <w:left w:val="none" w:sz="0" w:space="0" w:color="auto"/>
        <w:bottom w:val="none" w:sz="0" w:space="0" w:color="auto"/>
        <w:right w:val="none" w:sz="0" w:space="0" w:color="auto"/>
      </w:divBdr>
    </w:div>
    <w:div w:id="729423158">
      <w:marLeft w:val="0"/>
      <w:marRight w:val="0"/>
      <w:marTop w:val="0"/>
      <w:marBottom w:val="0"/>
      <w:divBdr>
        <w:top w:val="none" w:sz="0" w:space="0" w:color="auto"/>
        <w:left w:val="none" w:sz="0" w:space="0" w:color="auto"/>
        <w:bottom w:val="none" w:sz="0" w:space="0" w:color="auto"/>
        <w:right w:val="none" w:sz="0" w:space="0" w:color="auto"/>
      </w:divBdr>
    </w:div>
    <w:div w:id="729423159">
      <w:marLeft w:val="0"/>
      <w:marRight w:val="0"/>
      <w:marTop w:val="0"/>
      <w:marBottom w:val="0"/>
      <w:divBdr>
        <w:top w:val="none" w:sz="0" w:space="0" w:color="auto"/>
        <w:left w:val="none" w:sz="0" w:space="0" w:color="auto"/>
        <w:bottom w:val="none" w:sz="0" w:space="0" w:color="auto"/>
        <w:right w:val="none" w:sz="0" w:space="0" w:color="auto"/>
      </w:divBdr>
    </w:div>
    <w:div w:id="729423160">
      <w:marLeft w:val="0"/>
      <w:marRight w:val="0"/>
      <w:marTop w:val="0"/>
      <w:marBottom w:val="0"/>
      <w:divBdr>
        <w:top w:val="none" w:sz="0" w:space="0" w:color="auto"/>
        <w:left w:val="none" w:sz="0" w:space="0" w:color="auto"/>
        <w:bottom w:val="none" w:sz="0" w:space="0" w:color="auto"/>
        <w:right w:val="none" w:sz="0" w:space="0" w:color="auto"/>
      </w:divBdr>
    </w:div>
    <w:div w:id="729423161">
      <w:marLeft w:val="0"/>
      <w:marRight w:val="0"/>
      <w:marTop w:val="0"/>
      <w:marBottom w:val="0"/>
      <w:divBdr>
        <w:top w:val="none" w:sz="0" w:space="0" w:color="auto"/>
        <w:left w:val="none" w:sz="0" w:space="0" w:color="auto"/>
        <w:bottom w:val="none" w:sz="0" w:space="0" w:color="auto"/>
        <w:right w:val="none" w:sz="0" w:space="0" w:color="auto"/>
      </w:divBdr>
    </w:div>
    <w:div w:id="729423162">
      <w:marLeft w:val="0"/>
      <w:marRight w:val="0"/>
      <w:marTop w:val="0"/>
      <w:marBottom w:val="0"/>
      <w:divBdr>
        <w:top w:val="none" w:sz="0" w:space="0" w:color="auto"/>
        <w:left w:val="none" w:sz="0" w:space="0" w:color="auto"/>
        <w:bottom w:val="none" w:sz="0" w:space="0" w:color="auto"/>
        <w:right w:val="none" w:sz="0" w:space="0" w:color="auto"/>
      </w:divBdr>
      <w:divsChild>
        <w:div w:id="729423155">
          <w:marLeft w:val="0"/>
          <w:marRight w:val="0"/>
          <w:marTop w:val="0"/>
          <w:marBottom w:val="0"/>
          <w:divBdr>
            <w:top w:val="none" w:sz="0" w:space="0" w:color="auto"/>
            <w:left w:val="none" w:sz="0" w:space="0" w:color="auto"/>
            <w:bottom w:val="none" w:sz="0" w:space="0" w:color="auto"/>
            <w:right w:val="none" w:sz="0" w:space="0" w:color="auto"/>
          </w:divBdr>
        </w:div>
        <w:div w:id="729423157">
          <w:marLeft w:val="0"/>
          <w:marRight w:val="0"/>
          <w:marTop w:val="0"/>
          <w:marBottom w:val="0"/>
          <w:divBdr>
            <w:top w:val="none" w:sz="0" w:space="0" w:color="auto"/>
            <w:left w:val="none" w:sz="0" w:space="0" w:color="auto"/>
            <w:bottom w:val="none" w:sz="0" w:space="0" w:color="auto"/>
            <w:right w:val="none" w:sz="0" w:space="0" w:color="auto"/>
          </w:divBdr>
        </w:div>
      </w:divsChild>
    </w:div>
    <w:div w:id="729423163">
      <w:marLeft w:val="0"/>
      <w:marRight w:val="0"/>
      <w:marTop w:val="0"/>
      <w:marBottom w:val="0"/>
      <w:divBdr>
        <w:top w:val="none" w:sz="0" w:space="0" w:color="auto"/>
        <w:left w:val="none" w:sz="0" w:space="0" w:color="auto"/>
        <w:bottom w:val="none" w:sz="0" w:space="0" w:color="auto"/>
        <w:right w:val="none" w:sz="0" w:space="0" w:color="auto"/>
      </w:divBdr>
    </w:div>
    <w:div w:id="729423164">
      <w:marLeft w:val="0"/>
      <w:marRight w:val="0"/>
      <w:marTop w:val="0"/>
      <w:marBottom w:val="0"/>
      <w:divBdr>
        <w:top w:val="none" w:sz="0" w:space="0" w:color="auto"/>
        <w:left w:val="none" w:sz="0" w:space="0" w:color="auto"/>
        <w:bottom w:val="none" w:sz="0" w:space="0" w:color="auto"/>
        <w:right w:val="none" w:sz="0" w:space="0" w:color="auto"/>
      </w:divBdr>
    </w:div>
    <w:div w:id="729423165">
      <w:marLeft w:val="0"/>
      <w:marRight w:val="0"/>
      <w:marTop w:val="0"/>
      <w:marBottom w:val="0"/>
      <w:divBdr>
        <w:top w:val="none" w:sz="0" w:space="0" w:color="auto"/>
        <w:left w:val="none" w:sz="0" w:space="0" w:color="auto"/>
        <w:bottom w:val="none" w:sz="0" w:space="0" w:color="auto"/>
        <w:right w:val="none" w:sz="0" w:space="0" w:color="auto"/>
      </w:divBdr>
    </w:div>
    <w:div w:id="729423166">
      <w:marLeft w:val="0"/>
      <w:marRight w:val="0"/>
      <w:marTop w:val="0"/>
      <w:marBottom w:val="0"/>
      <w:divBdr>
        <w:top w:val="none" w:sz="0" w:space="0" w:color="auto"/>
        <w:left w:val="none" w:sz="0" w:space="0" w:color="auto"/>
        <w:bottom w:val="none" w:sz="0" w:space="0" w:color="auto"/>
        <w:right w:val="none" w:sz="0" w:space="0" w:color="auto"/>
      </w:divBdr>
    </w:div>
    <w:div w:id="729423167">
      <w:marLeft w:val="0"/>
      <w:marRight w:val="0"/>
      <w:marTop w:val="0"/>
      <w:marBottom w:val="0"/>
      <w:divBdr>
        <w:top w:val="none" w:sz="0" w:space="0" w:color="auto"/>
        <w:left w:val="none" w:sz="0" w:space="0" w:color="auto"/>
        <w:bottom w:val="none" w:sz="0" w:space="0" w:color="auto"/>
        <w:right w:val="none" w:sz="0" w:space="0" w:color="auto"/>
      </w:divBdr>
    </w:div>
    <w:div w:id="729423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manageddomain.nl/owa/redir.aspx?REF=C0A2AY3oITWCmuZ7h9IdfRu74Li4nu8lFlLNhmsX1rKgbjd7pIvTCAFodHRwOi8vd3d3Lm52ei16aWVrZW5odWl6ZW4ubmw." TargetMode="Externa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ebmail.manageddomain.nl/owa/redir.aspx?REF=ssawZjPg0U6g5oNJXbhbGqaX6hUSZlqTICmcMul48Fugbjd7pIvTCAFodHRwczovL2V4dHJhbmV0LmRoZC5ubC9wcm9kdWN0ZW4vT21uaVE." TargetMode="Externa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manageddomain.nl/owa/redir.aspx?REF=E-RZlGlwHMuYyFlG8tc08D9QOajs_TnEeQoJLvV66WOgbjd7pIvTCAFodHRwOi8vd3d3LnpvcmdpbnppY2h0Lm5s"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s://webmail.manageddomain.nl/owa/redir.aspx?REF=yLsn0UWDQm3ZKdo1R8zpK1y0kXMf5nU_KwVMqYYowPagbjd7pIvTCAFodHRwOi8vd3d3Lnprbi5ubC8."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webmail.manageddomain.nl/owa/redir.aspx?REF=1srwyIwa62w7dj8Ako0matIm8h-16tiU-DxjTQXF-Wagbjd7pIvTCAFodHRwOi8vd3d3Lm5mdS5ubC8." TargetMode="External"/><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2016-05-31T22:00:00+00:00</Ontwikkeldatum>
    <Notities xmlns="fd2069cc-00ae-4f60-8ff8-57f81a5b98cd" xsi:nil="true"/>
    <Anders xmlns="http://schemas.microsoft.com/sharepoint/v3" xsi:nil="true"/>
    <MeetinstrumentType xmlns="http://schemas.microsoft.com/sharepoint/v3">Werkinstructie</MeetinstrumentType>
    <Openbaarzetten xmlns="http://schemas.microsoft.com/sharepoint/v3">Openbaar</Openbaarzetten>
    <Versienummer xmlns="http://schemas.microsoft.com/sharepoint/v3">2016</Versienumm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4.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AEC43A73A8854344BC3A4F06D31BB176" ma:contentTypeVersion="173" ma:contentTypeDescription="Content type for CT MeetInstrument" ma:contentTypeScope="" ma:versionID="4623f3db6b496c6df10320cdb908963e">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7F580-82A2-4058-9857-EEE4BE437F35}"/>
</file>

<file path=customXml/itemProps2.xml><?xml version="1.0" encoding="utf-8"?>
<ds:datastoreItem xmlns:ds="http://schemas.openxmlformats.org/officeDocument/2006/customXml" ds:itemID="{327FC345-5FED-4E0F-A374-784A667A0593}"/>
</file>

<file path=customXml/itemProps3.xml><?xml version="1.0" encoding="utf-8"?>
<ds:datastoreItem xmlns:ds="http://schemas.openxmlformats.org/officeDocument/2006/customXml" ds:itemID="{F373565C-7250-4866-91BA-6051A39035B0}"/>
</file>

<file path=customXml/itemProps4.xml><?xml version="1.0" encoding="utf-8"?>
<ds:datastoreItem xmlns:ds="http://schemas.openxmlformats.org/officeDocument/2006/customXml" ds:itemID="{2F4CE316-0858-403C-BFEF-D21064A1A450}"/>
</file>

<file path=docProps/app.xml><?xml version="1.0" encoding="utf-8"?>
<Properties xmlns="http://schemas.openxmlformats.org/officeDocument/2006/extended-properties" xmlns:vt="http://schemas.openxmlformats.org/officeDocument/2006/docPropsVTypes">
  <Template>Normal_Wordconv.dotm</Template>
  <TotalTime>7</TotalTime>
  <Pages>14</Pages>
  <Words>4307</Words>
  <Characters>23693</Characters>
  <Application>Microsoft Office Outlook</Application>
  <DocSecurity>0</DocSecurity>
  <Lines>0</Lines>
  <Paragraphs>0</Paragraphs>
  <ScaleCrop>false</ScaleCrop>
  <Company>Ministerie van Volksgezondheid, Welzijn en Sport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Meniscus en voorste kruisband verslagjaar 2016</dc:title>
  <dc:subject/>
  <dc:creator>Marleen ten Horn</dc:creator>
  <cp:keywords/>
  <dc:description/>
  <cp:lastModifiedBy>Heer, mw. P. de</cp:lastModifiedBy>
  <cp:revision>2</cp:revision>
  <cp:lastPrinted>2014-12-19T12:38:00Z</cp:lastPrinted>
  <dcterms:created xsi:type="dcterms:W3CDTF">2016-06-08T19:34:00Z</dcterms:created>
  <dcterms:modified xsi:type="dcterms:W3CDTF">2016-06-08T19:34:00Z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0x0101008FBCB55CC47A443CB772F1C35369E5E300E1DD743A00D248DCAE2242640CE6C57200AEC43A73A8854344BC3A4F06D31BB176</vt:lpwstr>
  </property>
</Properties>
</file>