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BA" w:rsidRPr="006970D9" w:rsidRDefault="002610BA" w:rsidP="006970D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1D97" w:rsidRPr="006970D9" w:rsidRDefault="00EB1D97" w:rsidP="006970D9">
      <w:pPr>
        <w:pStyle w:val="Titel"/>
        <w:rPr>
          <w:sz w:val="20"/>
          <w:szCs w:val="20"/>
        </w:rPr>
      </w:pPr>
    </w:p>
    <w:p w:rsidR="00EB1D97" w:rsidRPr="006970D9" w:rsidRDefault="00EB1D97" w:rsidP="006970D9">
      <w:pPr>
        <w:pStyle w:val="Titel"/>
        <w:rPr>
          <w:sz w:val="20"/>
          <w:szCs w:val="20"/>
        </w:rPr>
      </w:pPr>
    </w:p>
    <w:p w:rsidR="00EB1D97" w:rsidRPr="006970D9" w:rsidRDefault="00EB1D97" w:rsidP="006970D9">
      <w:pPr>
        <w:pStyle w:val="Titel"/>
        <w:rPr>
          <w:sz w:val="20"/>
          <w:szCs w:val="20"/>
        </w:rPr>
      </w:pPr>
    </w:p>
    <w:p w:rsidR="00EB1D97" w:rsidRPr="006970D9" w:rsidRDefault="00EB1D97" w:rsidP="006F7BDE">
      <w:pPr>
        <w:pStyle w:val="Titel"/>
        <w:jc w:val="left"/>
        <w:rPr>
          <w:sz w:val="20"/>
          <w:szCs w:val="20"/>
        </w:rPr>
      </w:pPr>
    </w:p>
    <w:p w:rsidR="00EB1D97" w:rsidRPr="006970D9" w:rsidRDefault="00EB1D97" w:rsidP="006970D9">
      <w:pPr>
        <w:pStyle w:val="Titel"/>
        <w:rPr>
          <w:sz w:val="20"/>
          <w:szCs w:val="20"/>
        </w:rPr>
      </w:pPr>
    </w:p>
    <w:p w:rsidR="00EB1D97" w:rsidRPr="006F7BDE" w:rsidRDefault="00EB1D97" w:rsidP="006970D9">
      <w:pPr>
        <w:pStyle w:val="Titel"/>
        <w:rPr>
          <w:sz w:val="40"/>
          <w:szCs w:val="40"/>
        </w:rPr>
      </w:pPr>
    </w:p>
    <w:p w:rsidR="00EB1D97" w:rsidRPr="006F7BDE" w:rsidRDefault="00CF3CA3" w:rsidP="006970D9">
      <w:pPr>
        <w:pStyle w:val="Titel"/>
        <w:jc w:val="left"/>
        <w:rPr>
          <w:sz w:val="40"/>
          <w:szCs w:val="40"/>
        </w:rPr>
      </w:pPr>
      <w:r w:rsidRPr="006F7BDE">
        <w:rPr>
          <w:sz w:val="40"/>
          <w:szCs w:val="40"/>
        </w:rPr>
        <w:t>Indicatorenset</w:t>
      </w:r>
      <w:r w:rsidR="00EB1D97" w:rsidRPr="006F7BDE">
        <w:rPr>
          <w:sz w:val="40"/>
          <w:szCs w:val="40"/>
        </w:rPr>
        <w:t xml:space="preserve"> </w:t>
      </w:r>
      <w:r w:rsidR="005020B1" w:rsidRPr="006F7BDE">
        <w:rPr>
          <w:sz w:val="40"/>
          <w:szCs w:val="40"/>
        </w:rPr>
        <w:t xml:space="preserve">Inflammatory bowel disease </w:t>
      </w:r>
    </w:p>
    <w:p w:rsidR="009E7FD7" w:rsidRPr="006F7BDE" w:rsidRDefault="009E7FD7" w:rsidP="006970D9">
      <w:pPr>
        <w:rPr>
          <w:rFonts w:ascii="Arial" w:hAnsi="Arial" w:cs="Arial"/>
          <w:sz w:val="28"/>
          <w:szCs w:val="28"/>
        </w:rPr>
      </w:pPr>
    </w:p>
    <w:p w:rsidR="00E15EDB" w:rsidRPr="006F7BDE" w:rsidRDefault="00E23FDE" w:rsidP="006970D9">
      <w:pPr>
        <w:rPr>
          <w:rFonts w:ascii="Arial" w:hAnsi="Arial" w:cs="Arial"/>
          <w:sz w:val="28"/>
          <w:szCs w:val="28"/>
        </w:rPr>
      </w:pPr>
      <w:r w:rsidRPr="006F7BDE">
        <w:rPr>
          <w:rFonts w:ascii="Arial" w:hAnsi="Arial" w:cs="Arial"/>
          <w:sz w:val="28"/>
          <w:szCs w:val="28"/>
        </w:rPr>
        <w:t xml:space="preserve">Uitvraag </w:t>
      </w:r>
      <w:r w:rsidR="006F7BDE">
        <w:rPr>
          <w:rFonts w:ascii="Arial" w:hAnsi="Arial" w:cs="Arial"/>
          <w:sz w:val="28"/>
          <w:szCs w:val="28"/>
        </w:rPr>
        <w:t>ziekenhuizen/ZBC’s</w:t>
      </w:r>
      <w:r w:rsidR="009E7FD7" w:rsidRPr="006F7BDE">
        <w:rPr>
          <w:rFonts w:ascii="Arial" w:hAnsi="Arial" w:cs="Arial"/>
          <w:sz w:val="28"/>
          <w:szCs w:val="28"/>
        </w:rPr>
        <w:t xml:space="preserve"> over verslagjaar </w:t>
      </w:r>
      <w:r w:rsidR="00C32612" w:rsidRPr="006F7BDE">
        <w:rPr>
          <w:rFonts w:ascii="Arial" w:hAnsi="Arial" w:cs="Arial"/>
          <w:sz w:val="28"/>
          <w:szCs w:val="28"/>
        </w:rPr>
        <w:t>201</w:t>
      </w:r>
      <w:r w:rsidR="005572A1" w:rsidRPr="006F7BDE">
        <w:rPr>
          <w:rFonts w:ascii="Arial" w:hAnsi="Arial" w:cs="Arial"/>
          <w:sz w:val="28"/>
          <w:szCs w:val="28"/>
        </w:rPr>
        <w:t>4</w:t>
      </w:r>
    </w:p>
    <w:p w:rsidR="00EB1D97" w:rsidRPr="006970D9" w:rsidRDefault="00EB1D97" w:rsidP="006970D9">
      <w:pPr>
        <w:pStyle w:val="Titel"/>
        <w:jc w:val="left"/>
        <w:rPr>
          <w:b w:val="0"/>
          <w:iCs/>
          <w:sz w:val="20"/>
          <w:szCs w:val="20"/>
          <w:lang w:val="nl"/>
        </w:rPr>
      </w:pPr>
    </w:p>
    <w:p w:rsidR="00EB1D97" w:rsidRPr="006970D9" w:rsidRDefault="00EB1D97" w:rsidP="006970D9">
      <w:pPr>
        <w:rPr>
          <w:rFonts w:ascii="Arial" w:hAnsi="Arial" w:cs="Arial"/>
          <w:sz w:val="20"/>
          <w:szCs w:val="20"/>
        </w:rPr>
      </w:pPr>
    </w:p>
    <w:p w:rsidR="00EB1D97" w:rsidRPr="006970D9" w:rsidRDefault="00EB1D97" w:rsidP="006970D9">
      <w:pPr>
        <w:rPr>
          <w:rFonts w:ascii="Arial" w:hAnsi="Arial" w:cs="Arial"/>
          <w:sz w:val="20"/>
          <w:szCs w:val="20"/>
        </w:rPr>
      </w:pPr>
    </w:p>
    <w:p w:rsidR="00EB1D97" w:rsidRPr="006970D9" w:rsidRDefault="00EB1D97" w:rsidP="006970D9">
      <w:pPr>
        <w:rPr>
          <w:rFonts w:ascii="Arial" w:hAnsi="Arial" w:cs="Arial"/>
          <w:sz w:val="20"/>
          <w:szCs w:val="20"/>
        </w:rPr>
      </w:pPr>
    </w:p>
    <w:p w:rsidR="00EB1D97" w:rsidRPr="006970D9" w:rsidRDefault="00EB1D97" w:rsidP="006970D9">
      <w:pPr>
        <w:pStyle w:val="Voetteks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B1D97" w:rsidRPr="006970D9" w:rsidRDefault="00EB1D97" w:rsidP="006970D9">
      <w:pPr>
        <w:rPr>
          <w:rFonts w:ascii="Arial" w:hAnsi="Arial" w:cs="Arial"/>
          <w:sz w:val="20"/>
          <w:szCs w:val="20"/>
        </w:rPr>
      </w:pPr>
    </w:p>
    <w:p w:rsidR="00EB1D97" w:rsidRPr="006970D9" w:rsidRDefault="00EB1D97" w:rsidP="006970D9">
      <w:pPr>
        <w:rPr>
          <w:rFonts w:ascii="Arial" w:hAnsi="Arial" w:cs="Arial"/>
          <w:sz w:val="20"/>
          <w:szCs w:val="20"/>
        </w:rPr>
      </w:pPr>
    </w:p>
    <w:p w:rsidR="00EB1D97" w:rsidRPr="006970D9" w:rsidRDefault="00EB1D97" w:rsidP="006970D9">
      <w:pPr>
        <w:jc w:val="center"/>
        <w:rPr>
          <w:rFonts w:ascii="Arial" w:hAnsi="Arial" w:cs="Arial"/>
          <w:sz w:val="20"/>
          <w:szCs w:val="20"/>
        </w:rPr>
      </w:pPr>
    </w:p>
    <w:p w:rsidR="00EB1D97" w:rsidRPr="006970D9" w:rsidRDefault="00EB1D97" w:rsidP="006970D9">
      <w:pPr>
        <w:rPr>
          <w:rFonts w:ascii="Arial" w:hAnsi="Arial" w:cs="Arial"/>
          <w:sz w:val="20"/>
          <w:szCs w:val="20"/>
        </w:rPr>
      </w:pPr>
    </w:p>
    <w:p w:rsidR="00EB1D97" w:rsidRPr="006970D9" w:rsidRDefault="00EB1D97" w:rsidP="006970D9">
      <w:pPr>
        <w:rPr>
          <w:rFonts w:ascii="Arial" w:hAnsi="Arial" w:cs="Arial"/>
          <w:sz w:val="20"/>
          <w:szCs w:val="20"/>
        </w:rPr>
      </w:pPr>
    </w:p>
    <w:p w:rsidR="00EB1D97" w:rsidRPr="006970D9" w:rsidRDefault="00EB1D97" w:rsidP="006970D9">
      <w:pPr>
        <w:rPr>
          <w:rFonts w:ascii="Arial" w:hAnsi="Arial" w:cs="Arial"/>
          <w:sz w:val="20"/>
          <w:szCs w:val="20"/>
        </w:rPr>
      </w:pPr>
    </w:p>
    <w:p w:rsidR="00EB1D97" w:rsidRPr="006970D9" w:rsidRDefault="00EB1D97" w:rsidP="006970D9">
      <w:pPr>
        <w:rPr>
          <w:rFonts w:ascii="Arial" w:hAnsi="Arial" w:cs="Arial"/>
          <w:sz w:val="20"/>
          <w:szCs w:val="20"/>
        </w:rPr>
      </w:pPr>
    </w:p>
    <w:p w:rsidR="00EB1D97" w:rsidRPr="006970D9" w:rsidRDefault="00EB1D97" w:rsidP="006970D9">
      <w:pPr>
        <w:pStyle w:val="Subtitle2"/>
        <w:spacing w:line="240" w:lineRule="auto"/>
        <w:rPr>
          <w:sz w:val="20"/>
          <w:szCs w:val="20"/>
        </w:rPr>
      </w:pPr>
    </w:p>
    <w:p w:rsidR="00FA1312" w:rsidRPr="006970D9" w:rsidRDefault="00FA1312" w:rsidP="006970D9">
      <w:pPr>
        <w:rPr>
          <w:rFonts w:ascii="Arial" w:hAnsi="Arial" w:cs="Arial"/>
          <w:sz w:val="20"/>
          <w:szCs w:val="20"/>
        </w:rPr>
      </w:pPr>
    </w:p>
    <w:p w:rsidR="00FA1312" w:rsidRPr="006970D9" w:rsidRDefault="00FA1312" w:rsidP="006970D9">
      <w:pPr>
        <w:rPr>
          <w:rFonts w:ascii="Arial" w:hAnsi="Arial" w:cs="Arial"/>
          <w:sz w:val="20"/>
          <w:szCs w:val="20"/>
        </w:rPr>
      </w:pPr>
    </w:p>
    <w:p w:rsidR="00FA1312" w:rsidRPr="006970D9" w:rsidRDefault="00FA1312" w:rsidP="006970D9">
      <w:pPr>
        <w:rPr>
          <w:rFonts w:ascii="Arial" w:hAnsi="Arial" w:cs="Arial"/>
          <w:sz w:val="20"/>
          <w:szCs w:val="20"/>
        </w:rPr>
      </w:pPr>
    </w:p>
    <w:p w:rsidR="00FA1312" w:rsidRPr="006970D9" w:rsidRDefault="00FA1312" w:rsidP="006970D9">
      <w:pPr>
        <w:rPr>
          <w:rFonts w:ascii="Arial" w:hAnsi="Arial" w:cs="Arial"/>
          <w:sz w:val="20"/>
          <w:szCs w:val="20"/>
        </w:rPr>
      </w:pPr>
    </w:p>
    <w:p w:rsidR="00FA1312" w:rsidRPr="006970D9" w:rsidRDefault="00FA1312" w:rsidP="006970D9">
      <w:pPr>
        <w:rPr>
          <w:rFonts w:ascii="Arial" w:hAnsi="Arial" w:cs="Arial"/>
          <w:sz w:val="20"/>
          <w:szCs w:val="20"/>
        </w:rPr>
      </w:pPr>
    </w:p>
    <w:p w:rsidR="00FA1312" w:rsidRPr="006970D9" w:rsidRDefault="00FA1312" w:rsidP="006970D9">
      <w:pPr>
        <w:rPr>
          <w:rFonts w:ascii="Arial" w:hAnsi="Arial" w:cs="Arial"/>
          <w:sz w:val="20"/>
          <w:szCs w:val="20"/>
        </w:rPr>
      </w:pPr>
    </w:p>
    <w:p w:rsidR="00FA1312" w:rsidRDefault="00FA1312" w:rsidP="006970D9">
      <w:pPr>
        <w:rPr>
          <w:rFonts w:ascii="Arial" w:hAnsi="Arial" w:cs="Arial"/>
          <w:sz w:val="20"/>
          <w:szCs w:val="20"/>
        </w:rPr>
      </w:pPr>
    </w:p>
    <w:p w:rsidR="006F7BDE" w:rsidRPr="006970D9" w:rsidRDefault="006F7BDE" w:rsidP="006970D9">
      <w:pPr>
        <w:rPr>
          <w:rFonts w:ascii="Arial" w:hAnsi="Arial" w:cs="Arial"/>
          <w:sz w:val="20"/>
          <w:szCs w:val="20"/>
        </w:rPr>
      </w:pPr>
    </w:p>
    <w:p w:rsidR="00FA1312" w:rsidRPr="006970D9" w:rsidRDefault="00FA1312" w:rsidP="006970D9">
      <w:pPr>
        <w:rPr>
          <w:rFonts w:ascii="Arial" w:hAnsi="Arial" w:cs="Arial"/>
          <w:sz w:val="20"/>
          <w:szCs w:val="20"/>
        </w:rPr>
      </w:pPr>
    </w:p>
    <w:p w:rsidR="00FA1312" w:rsidRPr="006970D9" w:rsidRDefault="00FA1312" w:rsidP="006970D9">
      <w:pPr>
        <w:rPr>
          <w:rFonts w:ascii="Arial" w:hAnsi="Arial" w:cs="Arial"/>
          <w:sz w:val="20"/>
          <w:szCs w:val="20"/>
        </w:rPr>
      </w:pPr>
    </w:p>
    <w:p w:rsidR="00FA1312" w:rsidRPr="006970D9" w:rsidRDefault="00FA1312" w:rsidP="006970D9">
      <w:pPr>
        <w:rPr>
          <w:rFonts w:ascii="Arial" w:hAnsi="Arial" w:cs="Arial"/>
          <w:sz w:val="20"/>
          <w:szCs w:val="20"/>
        </w:rPr>
      </w:pPr>
    </w:p>
    <w:p w:rsidR="00FA1312" w:rsidRPr="006970D9" w:rsidRDefault="00FA1312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76E63" w:rsidRPr="006970D9" w:rsidRDefault="00F76E63" w:rsidP="006970D9">
      <w:pPr>
        <w:rPr>
          <w:rFonts w:ascii="Arial" w:hAnsi="Arial" w:cs="Arial"/>
          <w:sz w:val="20"/>
          <w:szCs w:val="20"/>
        </w:rPr>
      </w:pPr>
    </w:p>
    <w:p w:rsidR="00FA1312" w:rsidRPr="006970D9" w:rsidRDefault="00FA1312" w:rsidP="006970D9">
      <w:pPr>
        <w:rPr>
          <w:rFonts w:ascii="Arial" w:hAnsi="Arial" w:cs="Arial"/>
          <w:sz w:val="20"/>
          <w:szCs w:val="20"/>
        </w:rPr>
      </w:pPr>
    </w:p>
    <w:p w:rsidR="00FA1312" w:rsidRPr="006970D9" w:rsidRDefault="00FA1312" w:rsidP="006970D9">
      <w:pPr>
        <w:rPr>
          <w:rFonts w:ascii="Arial" w:hAnsi="Arial" w:cs="Arial"/>
          <w:sz w:val="20"/>
          <w:szCs w:val="20"/>
        </w:rPr>
      </w:pPr>
    </w:p>
    <w:p w:rsidR="006E624C" w:rsidRDefault="006E624C" w:rsidP="00D97368">
      <w:pPr>
        <w:jc w:val="right"/>
        <w:rPr>
          <w:rFonts w:ascii="Arial" w:hAnsi="Arial" w:cs="Arial"/>
          <w:b/>
          <w:sz w:val="20"/>
          <w:szCs w:val="20"/>
        </w:rPr>
      </w:pPr>
    </w:p>
    <w:p w:rsidR="003F497E" w:rsidRPr="000166BF" w:rsidRDefault="005572A1" w:rsidP="00D97368">
      <w:pPr>
        <w:jc w:val="right"/>
        <w:rPr>
          <w:rFonts w:ascii="Arial" w:hAnsi="Arial" w:cs="Arial"/>
          <w:b/>
          <w:sz w:val="24"/>
          <w:szCs w:val="24"/>
        </w:rPr>
      </w:pPr>
      <w:r w:rsidRPr="000166BF">
        <w:rPr>
          <w:rFonts w:ascii="Arial" w:hAnsi="Arial" w:cs="Arial"/>
          <w:b/>
          <w:sz w:val="24"/>
          <w:szCs w:val="24"/>
        </w:rPr>
        <w:t>Oktober 2014</w:t>
      </w:r>
    </w:p>
    <w:p w:rsidR="006F7BDE" w:rsidRPr="00C9778D" w:rsidRDefault="002450C5" w:rsidP="006F7BDE">
      <w:pPr>
        <w:rPr>
          <w:rFonts w:ascii="Arial" w:hAnsi="Arial" w:cs="Arial"/>
          <w:b/>
          <w:sz w:val="20"/>
          <w:szCs w:val="20"/>
        </w:rPr>
      </w:pPr>
      <w:r w:rsidRPr="00417B6D">
        <w:rPr>
          <w:rFonts w:ascii="Arial" w:hAnsi="Arial" w:cs="Arial"/>
          <w:sz w:val="20"/>
          <w:szCs w:val="20"/>
        </w:rPr>
        <w:br w:type="page"/>
      </w:r>
      <w:bookmarkStart w:id="1" w:name="_Toc223948583"/>
      <w:bookmarkStart w:id="2" w:name="_Toc239824985"/>
      <w:bookmarkStart w:id="3" w:name="_Toc223948584"/>
      <w:r w:rsidR="006F7BDE" w:rsidRPr="00C9778D">
        <w:rPr>
          <w:rFonts w:ascii="Arial" w:hAnsi="Arial" w:cs="Arial"/>
          <w:b/>
          <w:sz w:val="20"/>
          <w:szCs w:val="20"/>
        </w:rPr>
        <w:lastRenderedPageBreak/>
        <w:t>Colofon</w:t>
      </w:r>
    </w:p>
    <w:p w:rsidR="006F7BDE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6C7E8A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F17114" w:rsidRDefault="006F7BDE" w:rsidP="006F7BDE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Internet:</w:t>
      </w:r>
    </w:p>
    <w:p w:rsidR="006F7BDE" w:rsidRPr="00315896" w:rsidRDefault="006F7BDE" w:rsidP="006F7BDE">
      <w:pPr>
        <w:pStyle w:val="Geenafstand"/>
        <w:numPr>
          <w:ilvl w:val="0"/>
          <w:numId w:val="9"/>
        </w:numPr>
        <w:ind w:left="426" w:hanging="426"/>
        <w:rPr>
          <w:rFonts w:ascii="Arial" w:hAnsi="Arial" w:cs="Arial"/>
          <w:sz w:val="20"/>
          <w:szCs w:val="20"/>
        </w:rPr>
      </w:pPr>
      <w:r w:rsidRPr="009B424D">
        <w:rPr>
          <w:rFonts w:ascii="Arial" w:hAnsi="Arial" w:cs="Arial"/>
          <w:sz w:val="20"/>
          <w:szCs w:val="20"/>
        </w:rPr>
        <w:t>Portal voor aanlevering kwaliteitsgegevens verslagjaar 201</w:t>
      </w:r>
      <w:r>
        <w:rPr>
          <w:rFonts w:ascii="Arial" w:hAnsi="Arial" w:cs="Arial"/>
          <w:sz w:val="20"/>
          <w:szCs w:val="20"/>
        </w:rPr>
        <w:t xml:space="preserve">4 (beschikbaar vanaf 2 februari voor leden van de NVZ en NFU): </w:t>
      </w:r>
      <w:hyperlink r:id="rId9" w:history="1">
        <w:r w:rsidRPr="002A7B35">
          <w:rPr>
            <w:rStyle w:val="Hyperlink"/>
            <w:rFonts w:ascii="Arial" w:hAnsi="Arial" w:cs="Arial"/>
            <w:sz w:val="20"/>
            <w:szCs w:val="20"/>
          </w:rPr>
          <w:t>www.desan.nl/net/VwsCvzkwaliteit/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F7BDE" w:rsidRPr="00315896" w:rsidRDefault="006F7BDE" w:rsidP="006F7BDE">
      <w:pPr>
        <w:pStyle w:val="Geenafstand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9B424D">
        <w:rPr>
          <w:rFonts w:ascii="Arial" w:hAnsi="Arial" w:cs="Arial"/>
          <w:sz w:val="20"/>
          <w:szCs w:val="20"/>
        </w:rPr>
        <w:t>Nederlandse Vereniging van Ziekenhuizen: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2A7B35">
          <w:rPr>
            <w:rStyle w:val="Hyperlink"/>
            <w:rFonts w:ascii="Arial" w:hAnsi="Arial" w:cs="Arial"/>
            <w:sz w:val="20"/>
            <w:szCs w:val="20"/>
          </w:rPr>
          <w:t>www.nvz-ziekenhuizen.nl/onderwerpen/ transparantiekalender-kwaliteitsinstituut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F7BDE" w:rsidRDefault="006F7BDE" w:rsidP="006F7BDE">
      <w:pPr>
        <w:pStyle w:val="Geenafstand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9B424D">
        <w:rPr>
          <w:rFonts w:ascii="Arial" w:hAnsi="Arial" w:cs="Arial"/>
          <w:sz w:val="20"/>
          <w:szCs w:val="20"/>
        </w:rPr>
        <w:t xml:space="preserve">Nederlandse Federatie van Universitair Medische Centra: </w:t>
      </w:r>
      <w:hyperlink r:id="rId11" w:history="1">
        <w:r w:rsidRPr="009B424D">
          <w:rPr>
            <w:rStyle w:val="Hyperlink"/>
            <w:rFonts w:ascii="Arial" w:hAnsi="Arial" w:cs="Arial"/>
            <w:sz w:val="20"/>
            <w:szCs w:val="20"/>
          </w:rPr>
          <w:t>www.nfu.nl</w:t>
        </w:r>
      </w:hyperlink>
      <w:r w:rsidRPr="009B424D">
        <w:rPr>
          <w:rFonts w:ascii="Arial" w:hAnsi="Arial" w:cs="Arial"/>
          <w:sz w:val="20"/>
          <w:szCs w:val="20"/>
        </w:rPr>
        <w:t>.</w:t>
      </w:r>
    </w:p>
    <w:p w:rsidR="006F7BDE" w:rsidRPr="006C7E8A" w:rsidRDefault="006F7BDE" w:rsidP="006F7BDE">
      <w:pPr>
        <w:pStyle w:val="Geenafstand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Zorginstituut Nederland: </w:t>
      </w:r>
      <w:hyperlink r:id="rId12" w:history="1">
        <w:r w:rsidRPr="002A7B35">
          <w:rPr>
            <w:rStyle w:val="Hyperlink"/>
            <w:rFonts w:ascii="Arial" w:hAnsi="Arial" w:cs="Arial"/>
            <w:sz w:val="20"/>
            <w:szCs w:val="20"/>
          </w:rPr>
          <w:t>http://www.zorginstituutnederland.nl/kwaliteit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Pr="00C9778D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Default="006F7BDE" w:rsidP="006F7BD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F7BDE" w:rsidRDefault="006F7BDE" w:rsidP="006F7BD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F7BDE" w:rsidRDefault="006F7BDE" w:rsidP="006F7BD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F7BDE" w:rsidRDefault="006F7BDE" w:rsidP="006F7BD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F7BDE" w:rsidRDefault="006F7BDE" w:rsidP="006F7BD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F7BDE" w:rsidRDefault="006F7BDE" w:rsidP="006F7BD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F7BDE" w:rsidRDefault="006F7BDE" w:rsidP="006F7BD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F7BDE" w:rsidRDefault="006F7BDE" w:rsidP="006F7BD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F7BDE" w:rsidRDefault="006F7BDE" w:rsidP="006F7BD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F7BDE" w:rsidRDefault="006F7BDE" w:rsidP="006F7BD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F7BDE" w:rsidRPr="00602AD5" w:rsidRDefault="006F7BDE" w:rsidP="006F7BDE">
      <w:pPr>
        <w:pStyle w:val="Geenafstand"/>
        <w:rPr>
          <w:rFonts w:ascii="Arial" w:hAnsi="Arial" w:cs="Arial"/>
          <w:b/>
          <w:sz w:val="20"/>
          <w:szCs w:val="20"/>
        </w:rPr>
      </w:pPr>
      <w:r w:rsidRPr="00602AD5">
        <w:rPr>
          <w:rFonts w:ascii="Arial" w:hAnsi="Arial" w:cs="Arial"/>
          <w:b/>
          <w:sz w:val="20"/>
          <w:szCs w:val="20"/>
        </w:rPr>
        <w:t>Samengesteld door:</w:t>
      </w:r>
    </w:p>
    <w:p w:rsidR="006F7BDE" w:rsidRDefault="006F7BDE" w:rsidP="006F7BDE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Nederlandse Federatie van Universitair Medische Centra</w:t>
      </w:r>
    </w:p>
    <w:p w:rsidR="006F7BDE" w:rsidRDefault="006F7BDE" w:rsidP="006F7BDE">
      <w:pPr>
        <w:pStyle w:val="Geenafstand"/>
        <w:rPr>
          <w:rFonts w:ascii="Arial" w:hAnsi="Arial" w:cs="Arial"/>
          <w:i/>
          <w:sz w:val="20"/>
          <w:szCs w:val="20"/>
        </w:rPr>
      </w:pPr>
      <w:r w:rsidRPr="009A2942">
        <w:rPr>
          <w:rFonts w:ascii="Arial" w:hAnsi="Arial" w:cs="Arial"/>
          <w:i/>
          <w:sz w:val="20"/>
          <w:szCs w:val="20"/>
        </w:rPr>
        <w:t>Nederlandse Patiënten en Consumenten Federatie</w:t>
      </w:r>
    </w:p>
    <w:p w:rsidR="006F7BDE" w:rsidRDefault="006F7BDE" w:rsidP="006F7BDE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Nederlandse Vereniging van Ziekenhuizen</w:t>
      </w:r>
    </w:p>
    <w:p w:rsidR="006F7BDE" w:rsidRDefault="006F7BDE" w:rsidP="006F7BDE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Orde van Medisch Specialisten</w:t>
      </w:r>
    </w:p>
    <w:p w:rsidR="006F7BDE" w:rsidRDefault="006F7BDE" w:rsidP="006F7BDE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Zorgverzekeraars Nederland</w:t>
      </w:r>
    </w:p>
    <w:p w:rsidR="006F7BDE" w:rsidRPr="009A2942" w:rsidRDefault="006F7BDE" w:rsidP="006F7BDE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6F7BDE" w:rsidRDefault="006F7BDE" w:rsidP="006F7BDE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F7BDE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  <w:r w:rsidRPr="00B92639">
        <w:rPr>
          <w:rFonts w:ascii="Arial" w:hAnsi="Arial" w:cs="Arial"/>
          <w:sz w:val="20"/>
          <w:szCs w:val="20"/>
        </w:rPr>
        <w:t xml:space="preserve">   </w:t>
      </w:r>
    </w:p>
    <w:p w:rsidR="006F7BDE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</w:p>
    <w:p w:rsidR="006F7BDE" w:rsidRDefault="006F7BDE" w:rsidP="006F7BDE">
      <w:pPr>
        <w:pStyle w:val="Geenafstand"/>
        <w:rPr>
          <w:rFonts w:ascii="Arial" w:hAnsi="Arial" w:cs="Arial"/>
          <w:sz w:val="20"/>
          <w:szCs w:val="20"/>
        </w:rPr>
      </w:pPr>
      <w:r w:rsidRPr="00315896">
        <w:rPr>
          <w:rFonts w:ascii="Arial" w:hAnsi="Arial" w:cs="Arial"/>
          <w:b/>
          <w:sz w:val="20"/>
          <w:szCs w:val="20"/>
        </w:rPr>
        <w:t>Deze indicatorenset is opgenomen in het register van Zorginstituut Nederland waarmee het aanleveren van deze kwaliteitsgegevens</w:t>
      </w:r>
      <w:r>
        <w:rPr>
          <w:rFonts w:ascii="Arial" w:hAnsi="Arial" w:cs="Arial"/>
          <w:b/>
          <w:sz w:val="20"/>
          <w:szCs w:val="20"/>
        </w:rPr>
        <w:t xml:space="preserve"> in 2015 over verslagjaar 2014</w:t>
      </w:r>
      <w:r w:rsidRPr="00315896">
        <w:rPr>
          <w:rFonts w:ascii="Arial" w:hAnsi="Arial" w:cs="Arial"/>
          <w:b/>
          <w:sz w:val="20"/>
          <w:szCs w:val="20"/>
        </w:rPr>
        <w:t xml:space="preserve"> wettelijk verplicht is.</w:t>
      </w:r>
    </w:p>
    <w:p w:rsidR="00697C85" w:rsidRPr="00BC00C4" w:rsidRDefault="00E23FDE" w:rsidP="006F7BDE">
      <w:pPr>
        <w:rPr>
          <w:sz w:val="20"/>
          <w:szCs w:val="20"/>
        </w:rPr>
      </w:pPr>
      <w:r w:rsidRPr="006970D9">
        <w:rPr>
          <w:rFonts w:ascii="Arial" w:hAnsi="Arial" w:cs="Arial"/>
          <w:b/>
          <w:sz w:val="20"/>
          <w:szCs w:val="20"/>
        </w:rPr>
        <w:br w:type="page"/>
      </w:r>
      <w:bookmarkEnd w:id="1"/>
      <w:bookmarkEnd w:id="2"/>
      <w:bookmarkEnd w:id="3"/>
      <w:r w:rsidR="00697C85" w:rsidRPr="00BC00C4">
        <w:rPr>
          <w:b/>
          <w:sz w:val="20"/>
          <w:szCs w:val="20"/>
        </w:rPr>
        <w:t>Inhoudsopgave</w:t>
      </w:r>
      <w:r w:rsidR="00697C85" w:rsidRPr="00BC00C4">
        <w:rPr>
          <w:sz w:val="20"/>
          <w:szCs w:val="20"/>
        </w:rPr>
        <w:t xml:space="preserve"> </w:t>
      </w:r>
    </w:p>
    <w:p w:rsidR="00697C85" w:rsidRPr="00BC00C4" w:rsidRDefault="00697C85" w:rsidP="00697C85">
      <w:pPr>
        <w:rPr>
          <w:sz w:val="20"/>
          <w:szCs w:val="20"/>
        </w:rPr>
      </w:pPr>
      <w:r w:rsidRPr="00BC00C4">
        <w:rPr>
          <w:sz w:val="20"/>
          <w:szCs w:val="20"/>
        </w:rPr>
        <w:tab/>
      </w:r>
    </w:p>
    <w:p w:rsidR="00697C85" w:rsidRPr="00BC00C4" w:rsidRDefault="00697C85" w:rsidP="00697C85">
      <w:pPr>
        <w:rPr>
          <w:sz w:val="20"/>
          <w:szCs w:val="20"/>
        </w:rPr>
      </w:pPr>
      <w:r w:rsidRPr="00BC00C4">
        <w:rPr>
          <w:b/>
          <w:sz w:val="20"/>
          <w:szCs w:val="20"/>
        </w:rPr>
        <w:t>Deel 1: Zorginhoudelijke indicatoren</w:t>
      </w:r>
      <w:r w:rsidRPr="00BC00C4">
        <w:rPr>
          <w:sz w:val="20"/>
          <w:szCs w:val="20"/>
        </w:rPr>
        <w:t xml:space="preserve"> </w:t>
      </w:r>
      <w:r w:rsidRPr="00BC00C4">
        <w:rPr>
          <w:sz w:val="20"/>
          <w:szCs w:val="20"/>
        </w:rPr>
        <w:tab/>
      </w:r>
      <w:r w:rsidRPr="00BC00C4">
        <w:rPr>
          <w:sz w:val="20"/>
          <w:szCs w:val="20"/>
        </w:rPr>
        <w:tab/>
      </w:r>
      <w:r w:rsidRPr="00BC00C4">
        <w:rPr>
          <w:sz w:val="20"/>
          <w:szCs w:val="20"/>
        </w:rPr>
        <w:tab/>
      </w:r>
      <w:r w:rsidRPr="00BC00C4">
        <w:rPr>
          <w:sz w:val="20"/>
          <w:szCs w:val="20"/>
        </w:rPr>
        <w:tab/>
      </w:r>
      <w:r w:rsidRPr="00BC00C4">
        <w:rPr>
          <w:sz w:val="20"/>
          <w:szCs w:val="20"/>
        </w:rPr>
        <w:tab/>
      </w:r>
      <w:r w:rsidRPr="00BC00C4">
        <w:rPr>
          <w:sz w:val="20"/>
          <w:szCs w:val="20"/>
        </w:rPr>
        <w:tab/>
      </w:r>
      <w:r w:rsidRPr="00BC00C4">
        <w:rPr>
          <w:sz w:val="20"/>
          <w:szCs w:val="20"/>
        </w:rPr>
        <w:tab/>
      </w:r>
      <w:r w:rsidRPr="00BC00C4">
        <w:rPr>
          <w:sz w:val="20"/>
          <w:szCs w:val="20"/>
        </w:rPr>
        <w:tab/>
        <w:t>4</w:t>
      </w:r>
    </w:p>
    <w:p w:rsidR="00697C85" w:rsidRPr="00BC00C4" w:rsidRDefault="00BA18F0" w:rsidP="00496DC6">
      <w:pPr>
        <w:ind w:firstLine="720"/>
        <w:rPr>
          <w:sz w:val="20"/>
          <w:szCs w:val="20"/>
        </w:rPr>
      </w:pPr>
      <w:r w:rsidRPr="00BA18F0">
        <w:rPr>
          <w:rFonts w:ascii="Arial" w:hAnsi="Arial" w:cs="Arial"/>
          <w:i/>
          <w:sz w:val="20"/>
          <w:szCs w:val="20"/>
        </w:rPr>
        <w:t xml:space="preserve">Bij de indicatorenset </w:t>
      </w:r>
      <w:r>
        <w:rPr>
          <w:rFonts w:ascii="Arial" w:hAnsi="Arial" w:cs="Arial"/>
          <w:i/>
          <w:sz w:val="20"/>
          <w:szCs w:val="20"/>
        </w:rPr>
        <w:t>IBD</w:t>
      </w:r>
      <w:r w:rsidR="005020B1">
        <w:rPr>
          <w:rFonts w:ascii="Arial" w:hAnsi="Arial" w:cs="Arial"/>
          <w:i/>
          <w:sz w:val="20"/>
          <w:szCs w:val="20"/>
        </w:rPr>
        <w:t xml:space="preserve"> zijn </w:t>
      </w:r>
      <w:r w:rsidRPr="00BA18F0">
        <w:rPr>
          <w:rFonts w:ascii="Arial" w:hAnsi="Arial" w:cs="Arial"/>
          <w:i/>
          <w:sz w:val="20"/>
          <w:szCs w:val="20"/>
        </w:rPr>
        <w:t xml:space="preserve">geen </w:t>
      </w:r>
      <w:r>
        <w:rPr>
          <w:rFonts w:ascii="Arial" w:hAnsi="Arial" w:cs="Arial"/>
          <w:i/>
          <w:sz w:val="20"/>
          <w:szCs w:val="20"/>
        </w:rPr>
        <w:t>zorginhoudelijke indicatoren</w:t>
      </w:r>
      <w:r w:rsidRPr="00BA18F0">
        <w:rPr>
          <w:rFonts w:ascii="Arial" w:hAnsi="Arial" w:cs="Arial"/>
          <w:i/>
          <w:sz w:val="20"/>
          <w:szCs w:val="20"/>
        </w:rPr>
        <w:t xml:space="preserve"> opgesteld.</w:t>
      </w:r>
      <w:r w:rsidRPr="00FE1827">
        <w:rPr>
          <w:rFonts w:ascii="Arial" w:hAnsi="Arial" w:cs="Arial"/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  <w:r w:rsidR="00697C85" w:rsidRPr="00BC00C4">
        <w:rPr>
          <w:i/>
          <w:sz w:val="20"/>
          <w:szCs w:val="20"/>
        </w:rPr>
        <w:tab/>
      </w:r>
    </w:p>
    <w:p w:rsidR="00697C85" w:rsidRPr="00BC00C4" w:rsidRDefault="00697C85" w:rsidP="00697C85">
      <w:pPr>
        <w:rPr>
          <w:b/>
          <w:sz w:val="20"/>
          <w:szCs w:val="20"/>
        </w:rPr>
      </w:pPr>
      <w:r w:rsidRPr="00BC00C4">
        <w:rPr>
          <w:b/>
          <w:sz w:val="20"/>
          <w:szCs w:val="20"/>
        </w:rPr>
        <w:t>Deel 2: Klantpreferentievragen</w:t>
      </w:r>
      <w:r w:rsidRPr="00BC00C4">
        <w:rPr>
          <w:b/>
          <w:sz w:val="20"/>
          <w:szCs w:val="20"/>
        </w:rPr>
        <w:tab/>
      </w:r>
      <w:r w:rsidRPr="00BC00C4">
        <w:rPr>
          <w:b/>
          <w:sz w:val="20"/>
          <w:szCs w:val="20"/>
        </w:rPr>
        <w:tab/>
      </w:r>
      <w:r w:rsidRPr="00BC00C4">
        <w:rPr>
          <w:b/>
          <w:sz w:val="20"/>
          <w:szCs w:val="20"/>
        </w:rPr>
        <w:tab/>
      </w:r>
      <w:r w:rsidRPr="00BC00C4">
        <w:rPr>
          <w:b/>
          <w:sz w:val="20"/>
          <w:szCs w:val="20"/>
        </w:rPr>
        <w:tab/>
      </w:r>
      <w:r w:rsidRPr="00BC00C4">
        <w:rPr>
          <w:b/>
          <w:sz w:val="20"/>
          <w:szCs w:val="20"/>
        </w:rPr>
        <w:tab/>
      </w:r>
      <w:r w:rsidRPr="00BC00C4">
        <w:rPr>
          <w:b/>
          <w:sz w:val="20"/>
          <w:szCs w:val="20"/>
        </w:rPr>
        <w:tab/>
      </w:r>
      <w:r w:rsidRPr="00BC00C4">
        <w:rPr>
          <w:b/>
          <w:sz w:val="20"/>
          <w:szCs w:val="20"/>
        </w:rPr>
        <w:tab/>
      </w:r>
      <w:r w:rsidRPr="00BC00C4">
        <w:rPr>
          <w:b/>
          <w:sz w:val="20"/>
          <w:szCs w:val="20"/>
        </w:rPr>
        <w:tab/>
      </w:r>
      <w:r w:rsidR="00B634DE" w:rsidRPr="00BC00C4">
        <w:rPr>
          <w:sz w:val="20"/>
          <w:szCs w:val="20"/>
        </w:rPr>
        <w:t>5</w:t>
      </w:r>
    </w:p>
    <w:p w:rsidR="00697C85" w:rsidRPr="00BC00C4" w:rsidRDefault="00697C85" w:rsidP="00697C85">
      <w:pPr>
        <w:rPr>
          <w:sz w:val="20"/>
          <w:szCs w:val="20"/>
        </w:rPr>
      </w:pPr>
      <w:r w:rsidRPr="00BC00C4">
        <w:rPr>
          <w:sz w:val="20"/>
          <w:szCs w:val="20"/>
        </w:rPr>
        <w:tab/>
        <w:t xml:space="preserve">1. Klantpreferentievragen </w:t>
      </w:r>
      <w:r w:rsidR="00496DC6" w:rsidRPr="00BC00C4">
        <w:rPr>
          <w:sz w:val="20"/>
          <w:szCs w:val="20"/>
        </w:rPr>
        <w:t>IBD</w:t>
      </w:r>
      <w:r w:rsidRPr="00BC00C4">
        <w:rPr>
          <w:sz w:val="20"/>
          <w:szCs w:val="20"/>
        </w:rPr>
        <w:tab/>
      </w:r>
      <w:r w:rsidRPr="00BC00C4">
        <w:rPr>
          <w:sz w:val="20"/>
          <w:szCs w:val="20"/>
        </w:rPr>
        <w:tab/>
      </w:r>
      <w:r w:rsidRPr="00BC00C4">
        <w:rPr>
          <w:sz w:val="20"/>
          <w:szCs w:val="20"/>
        </w:rPr>
        <w:tab/>
      </w:r>
      <w:r w:rsidRPr="00BC00C4">
        <w:rPr>
          <w:sz w:val="20"/>
          <w:szCs w:val="20"/>
        </w:rPr>
        <w:tab/>
      </w:r>
      <w:r w:rsidRPr="00BC00C4">
        <w:rPr>
          <w:sz w:val="20"/>
          <w:szCs w:val="20"/>
        </w:rPr>
        <w:tab/>
      </w:r>
      <w:r w:rsidR="00496DC6" w:rsidRPr="00BC00C4">
        <w:rPr>
          <w:sz w:val="20"/>
          <w:szCs w:val="20"/>
        </w:rPr>
        <w:tab/>
      </w:r>
      <w:r w:rsidR="00496DC6" w:rsidRPr="00BC00C4">
        <w:rPr>
          <w:sz w:val="20"/>
          <w:szCs w:val="20"/>
        </w:rPr>
        <w:tab/>
      </w:r>
      <w:r w:rsidR="00496DC6" w:rsidRPr="00BC00C4">
        <w:rPr>
          <w:sz w:val="20"/>
          <w:szCs w:val="20"/>
        </w:rPr>
        <w:tab/>
      </w:r>
      <w:r w:rsidR="00B634DE" w:rsidRPr="00BC00C4">
        <w:rPr>
          <w:sz w:val="20"/>
          <w:szCs w:val="20"/>
        </w:rPr>
        <w:t>6</w:t>
      </w:r>
    </w:p>
    <w:p w:rsidR="00697C85" w:rsidRDefault="00697C85" w:rsidP="00697C85">
      <w:pPr>
        <w:rPr>
          <w:sz w:val="20"/>
          <w:szCs w:val="20"/>
        </w:rPr>
      </w:pPr>
      <w:r w:rsidRPr="00BC00C4">
        <w:rPr>
          <w:sz w:val="20"/>
          <w:szCs w:val="20"/>
        </w:rPr>
        <w:tab/>
        <w:t>Bijlage 1: Wijzigingstabe</w:t>
      </w:r>
      <w:r w:rsidR="00B634DE" w:rsidRPr="00BC00C4">
        <w:rPr>
          <w:sz w:val="20"/>
          <w:szCs w:val="20"/>
        </w:rPr>
        <w:t>l klantpreferentievragen</w:t>
      </w:r>
      <w:r w:rsidR="00B634DE" w:rsidRPr="00BC00C4">
        <w:rPr>
          <w:sz w:val="20"/>
          <w:szCs w:val="20"/>
        </w:rPr>
        <w:tab/>
      </w:r>
      <w:r w:rsidR="00B634DE" w:rsidRPr="00BC00C4">
        <w:rPr>
          <w:sz w:val="20"/>
          <w:szCs w:val="20"/>
        </w:rPr>
        <w:tab/>
      </w:r>
      <w:r w:rsidR="00B634DE" w:rsidRPr="00BC00C4">
        <w:rPr>
          <w:sz w:val="20"/>
          <w:szCs w:val="20"/>
        </w:rPr>
        <w:tab/>
      </w:r>
      <w:r w:rsidR="00B634DE" w:rsidRPr="00BC00C4">
        <w:rPr>
          <w:sz w:val="20"/>
          <w:szCs w:val="20"/>
        </w:rPr>
        <w:tab/>
      </w:r>
      <w:r w:rsidR="00B634DE" w:rsidRPr="00BC00C4">
        <w:rPr>
          <w:sz w:val="20"/>
          <w:szCs w:val="20"/>
        </w:rPr>
        <w:tab/>
      </w:r>
      <w:r w:rsidR="00B634DE" w:rsidRPr="00BC00C4">
        <w:rPr>
          <w:sz w:val="20"/>
          <w:szCs w:val="20"/>
        </w:rPr>
        <w:tab/>
        <w:t>1</w:t>
      </w:r>
      <w:r w:rsidR="003021A7">
        <w:rPr>
          <w:sz w:val="20"/>
          <w:szCs w:val="20"/>
        </w:rPr>
        <w:t>1</w:t>
      </w:r>
    </w:p>
    <w:p w:rsidR="00697C85" w:rsidRDefault="00697C85" w:rsidP="00697C85">
      <w:pPr>
        <w:rPr>
          <w:sz w:val="20"/>
          <w:szCs w:val="20"/>
        </w:rPr>
      </w:pPr>
    </w:p>
    <w:p w:rsidR="008A0E4A" w:rsidRPr="006970D9" w:rsidRDefault="008A0E4A" w:rsidP="006970D9">
      <w:pPr>
        <w:rPr>
          <w:rFonts w:ascii="Arial" w:hAnsi="Arial" w:cs="Arial"/>
          <w:b/>
          <w:sz w:val="20"/>
          <w:szCs w:val="20"/>
        </w:rPr>
      </w:pPr>
    </w:p>
    <w:p w:rsidR="00552360" w:rsidRPr="006970D9" w:rsidRDefault="00552360" w:rsidP="006970D9">
      <w:pPr>
        <w:rPr>
          <w:rFonts w:ascii="Arial" w:hAnsi="Arial" w:cs="Arial"/>
          <w:sz w:val="20"/>
          <w:szCs w:val="20"/>
        </w:rPr>
      </w:pPr>
    </w:p>
    <w:p w:rsidR="00E42093" w:rsidRPr="006970D9" w:rsidRDefault="00E42093" w:rsidP="006970D9">
      <w:pPr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</w:rPr>
      </w:pPr>
    </w:p>
    <w:p w:rsidR="00D97368" w:rsidRPr="006970D9" w:rsidRDefault="00617046" w:rsidP="00D97368">
      <w:pPr>
        <w:rPr>
          <w:rFonts w:ascii="Arial" w:hAnsi="Arial" w:cs="Arial"/>
          <w:b/>
          <w:sz w:val="20"/>
          <w:szCs w:val="20"/>
        </w:rPr>
      </w:pPr>
      <w:r w:rsidRPr="006970D9">
        <w:rPr>
          <w:rFonts w:ascii="Arial" w:hAnsi="Arial" w:cs="Arial"/>
          <w:sz w:val="20"/>
          <w:szCs w:val="20"/>
        </w:rPr>
        <w:br w:type="page"/>
      </w:r>
    </w:p>
    <w:p w:rsidR="00CF3CA3" w:rsidRPr="00FE1827" w:rsidRDefault="00CF3CA3" w:rsidP="006970D9">
      <w:pPr>
        <w:rPr>
          <w:rFonts w:ascii="Arial" w:hAnsi="Arial" w:cs="Arial"/>
          <w:b/>
          <w:sz w:val="20"/>
          <w:szCs w:val="20"/>
        </w:rPr>
      </w:pPr>
      <w:r w:rsidRPr="00FE1827">
        <w:rPr>
          <w:rFonts w:ascii="Arial" w:hAnsi="Arial" w:cs="Arial"/>
          <w:b/>
          <w:sz w:val="20"/>
          <w:szCs w:val="20"/>
        </w:rPr>
        <w:t>Deel 1: Zorginhoudelijke indicatoren</w:t>
      </w:r>
    </w:p>
    <w:p w:rsidR="003F497E" w:rsidRPr="00FE1827" w:rsidRDefault="003F497E" w:rsidP="006970D9">
      <w:pPr>
        <w:rPr>
          <w:rFonts w:ascii="Arial" w:hAnsi="Arial" w:cs="Arial"/>
          <w:b/>
          <w:sz w:val="20"/>
          <w:szCs w:val="20"/>
        </w:rPr>
      </w:pPr>
    </w:p>
    <w:p w:rsidR="00BA18F0" w:rsidRDefault="00BA18F0" w:rsidP="00496DC6">
      <w:pPr>
        <w:jc w:val="both"/>
        <w:rPr>
          <w:rFonts w:ascii="Arial" w:hAnsi="Arial" w:cs="Arial"/>
          <w:i/>
          <w:sz w:val="20"/>
          <w:szCs w:val="20"/>
        </w:rPr>
      </w:pPr>
      <w:r w:rsidRPr="00BA18F0">
        <w:rPr>
          <w:rFonts w:ascii="Arial" w:hAnsi="Arial" w:cs="Arial"/>
          <w:i/>
          <w:sz w:val="20"/>
          <w:szCs w:val="20"/>
        </w:rPr>
        <w:t xml:space="preserve">Bij de indicatorenset </w:t>
      </w:r>
      <w:r>
        <w:rPr>
          <w:rFonts w:ascii="Arial" w:hAnsi="Arial" w:cs="Arial"/>
          <w:i/>
          <w:sz w:val="20"/>
          <w:szCs w:val="20"/>
        </w:rPr>
        <w:t>IBD</w:t>
      </w:r>
      <w:r w:rsidR="005020B1">
        <w:rPr>
          <w:rFonts w:ascii="Arial" w:hAnsi="Arial" w:cs="Arial"/>
          <w:i/>
          <w:sz w:val="20"/>
          <w:szCs w:val="20"/>
        </w:rPr>
        <w:t xml:space="preserve"> zijn </w:t>
      </w:r>
      <w:r w:rsidRPr="00BA18F0">
        <w:rPr>
          <w:rFonts w:ascii="Arial" w:hAnsi="Arial" w:cs="Arial"/>
          <w:i/>
          <w:sz w:val="20"/>
          <w:szCs w:val="20"/>
        </w:rPr>
        <w:t xml:space="preserve">geen </w:t>
      </w:r>
      <w:r>
        <w:rPr>
          <w:rFonts w:ascii="Arial" w:hAnsi="Arial" w:cs="Arial"/>
          <w:i/>
          <w:sz w:val="20"/>
          <w:szCs w:val="20"/>
        </w:rPr>
        <w:t>zorginhoudelijke indicatoren</w:t>
      </w:r>
      <w:r w:rsidRPr="00BA18F0">
        <w:rPr>
          <w:rFonts w:ascii="Arial" w:hAnsi="Arial" w:cs="Arial"/>
          <w:i/>
          <w:sz w:val="20"/>
          <w:szCs w:val="20"/>
        </w:rPr>
        <w:t xml:space="preserve"> opgesteld.</w:t>
      </w:r>
      <w:r w:rsidR="00496DC6" w:rsidRPr="00FE1827">
        <w:rPr>
          <w:rFonts w:ascii="Arial" w:hAnsi="Arial" w:cs="Arial"/>
          <w:i/>
          <w:sz w:val="20"/>
          <w:szCs w:val="20"/>
        </w:rPr>
        <w:tab/>
      </w:r>
    </w:p>
    <w:p w:rsidR="00496DC6" w:rsidRPr="006970D9" w:rsidRDefault="00CF3CA3" w:rsidP="00496DC6">
      <w:pPr>
        <w:jc w:val="both"/>
        <w:rPr>
          <w:rFonts w:ascii="Arial" w:hAnsi="Arial" w:cs="Arial"/>
          <w:sz w:val="20"/>
          <w:szCs w:val="20"/>
        </w:rPr>
      </w:pPr>
      <w:r w:rsidRPr="006970D9">
        <w:rPr>
          <w:rFonts w:ascii="Arial" w:hAnsi="Arial" w:cs="Arial"/>
          <w:sz w:val="20"/>
          <w:szCs w:val="20"/>
        </w:rPr>
        <w:br w:type="page"/>
      </w:r>
      <w:bookmarkStart w:id="4" w:name="_Toc239759366"/>
      <w:bookmarkStart w:id="5" w:name="_Toc241386576"/>
    </w:p>
    <w:p w:rsidR="00496DC6" w:rsidRPr="006970D9" w:rsidRDefault="00496DC6" w:rsidP="00496DC6">
      <w:pPr>
        <w:pStyle w:val="Kop2"/>
        <w:spacing w:before="0" w:after="0"/>
        <w:rPr>
          <w:i w:val="0"/>
          <w:iCs w:val="0"/>
          <w:sz w:val="20"/>
          <w:szCs w:val="20"/>
        </w:rPr>
      </w:pPr>
      <w:r w:rsidRPr="006970D9">
        <w:rPr>
          <w:i w:val="0"/>
          <w:iCs w:val="0"/>
          <w:sz w:val="20"/>
          <w:szCs w:val="20"/>
        </w:rPr>
        <w:t>Deel 2: Klantpreferentievragen</w:t>
      </w:r>
    </w:p>
    <w:p w:rsidR="00496DC6" w:rsidRDefault="00496DC6" w:rsidP="006970D9">
      <w:pPr>
        <w:jc w:val="both"/>
        <w:rPr>
          <w:rFonts w:ascii="Arial" w:hAnsi="Arial" w:cs="Arial"/>
          <w:b/>
          <w:sz w:val="20"/>
          <w:szCs w:val="20"/>
        </w:rPr>
      </w:pPr>
    </w:p>
    <w:p w:rsidR="00496DC6" w:rsidRDefault="00496DC6" w:rsidP="006970D9">
      <w:pPr>
        <w:jc w:val="both"/>
        <w:rPr>
          <w:rFonts w:ascii="Arial" w:hAnsi="Arial" w:cs="Arial"/>
          <w:b/>
          <w:sz w:val="20"/>
          <w:szCs w:val="20"/>
        </w:rPr>
      </w:pPr>
    </w:p>
    <w:p w:rsidR="00496DC6" w:rsidRDefault="00496DC6" w:rsidP="006970D9">
      <w:pPr>
        <w:jc w:val="both"/>
        <w:rPr>
          <w:rFonts w:ascii="Arial" w:hAnsi="Arial" w:cs="Arial"/>
          <w:b/>
          <w:sz w:val="20"/>
          <w:szCs w:val="20"/>
        </w:rPr>
      </w:pPr>
    </w:p>
    <w:p w:rsidR="00552FFD" w:rsidRDefault="00552F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634DE" w:rsidRPr="00FE1827" w:rsidRDefault="00B634DE" w:rsidP="00B634DE">
      <w:pPr>
        <w:outlineLvl w:val="0"/>
        <w:rPr>
          <w:rFonts w:ascii="Arial" w:hAnsi="Arial" w:cs="Arial"/>
          <w:b/>
          <w:sz w:val="20"/>
          <w:szCs w:val="20"/>
        </w:rPr>
      </w:pPr>
      <w:r w:rsidRPr="00FE1827">
        <w:rPr>
          <w:rFonts w:ascii="Arial" w:hAnsi="Arial" w:cs="Arial"/>
          <w:b/>
          <w:sz w:val="20"/>
          <w:szCs w:val="20"/>
        </w:rPr>
        <w:t>Vragenlijst klantpreferenties IBD</w:t>
      </w:r>
    </w:p>
    <w:p w:rsidR="00B634DE" w:rsidRPr="00FE1827" w:rsidRDefault="00B634DE" w:rsidP="00B634DE">
      <w:pPr>
        <w:outlineLvl w:val="0"/>
        <w:rPr>
          <w:rFonts w:ascii="Arial" w:hAnsi="Arial" w:cs="Arial"/>
          <w:b/>
          <w:sz w:val="20"/>
          <w:szCs w:val="20"/>
        </w:rPr>
      </w:pPr>
    </w:p>
    <w:p w:rsidR="00B634DE" w:rsidRPr="00FE1827" w:rsidRDefault="00B634DE" w:rsidP="00552FFD">
      <w:pPr>
        <w:jc w:val="both"/>
        <w:rPr>
          <w:rFonts w:ascii="Arial" w:hAnsi="Arial" w:cs="Arial"/>
          <w:sz w:val="20"/>
          <w:szCs w:val="20"/>
        </w:rPr>
      </w:pPr>
      <w:r w:rsidRPr="00FE1827">
        <w:rPr>
          <w:rFonts w:ascii="Arial" w:hAnsi="Arial" w:cs="Arial"/>
          <w:sz w:val="20"/>
          <w:szCs w:val="20"/>
        </w:rPr>
        <w:t xml:space="preserve">De volgende vragen gaan in op het aanbod van de zorg rondom </w:t>
      </w:r>
      <w:r w:rsidR="00417B6D" w:rsidRPr="00FE1827">
        <w:rPr>
          <w:rFonts w:ascii="Arial" w:hAnsi="Arial" w:cs="Arial"/>
          <w:sz w:val="20"/>
          <w:szCs w:val="20"/>
        </w:rPr>
        <w:t xml:space="preserve">IBD (Inflammatory bowel disease, in de vragenlijsten </w:t>
      </w:r>
      <w:r w:rsidR="00C01F64">
        <w:rPr>
          <w:rFonts w:ascii="Arial" w:hAnsi="Arial" w:cs="Arial"/>
          <w:sz w:val="20"/>
          <w:szCs w:val="20"/>
        </w:rPr>
        <w:t xml:space="preserve">verder </w:t>
      </w:r>
      <w:r w:rsidRPr="00FE1827">
        <w:rPr>
          <w:rFonts w:ascii="Arial" w:hAnsi="Arial" w:cs="Arial"/>
          <w:sz w:val="20"/>
          <w:szCs w:val="20"/>
        </w:rPr>
        <w:t>ziekte van Crohn en colitis ulcerosa</w:t>
      </w:r>
      <w:r w:rsidR="00417B6D" w:rsidRPr="00FE1827">
        <w:rPr>
          <w:rFonts w:ascii="Arial" w:hAnsi="Arial" w:cs="Arial"/>
          <w:sz w:val="20"/>
          <w:szCs w:val="20"/>
        </w:rPr>
        <w:t>)</w:t>
      </w:r>
      <w:r w:rsidRPr="00FE1827">
        <w:rPr>
          <w:rFonts w:ascii="Arial" w:hAnsi="Arial" w:cs="Arial"/>
          <w:sz w:val="20"/>
          <w:szCs w:val="20"/>
        </w:rPr>
        <w:t xml:space="preserve">. Deze informatie kan bijdragen aan de beeldvorming van de patiënt/consument om een keuze te maken voor een zorgaanbieder. De klantpreferentievragen zijn opgesteld door de Nederlandse Patiënten Consumenten Federatie, in samenwerking met de Crohn en Colitis Ulcerosa Vereniging Nederland. </w:t>
      </w:r>
    </w:p>
    <w:p w:rsidR="00B634DE" w:rsidRPr="00FE1827" w:rsidRDefault="00B634DE" w:rsidP="00552FFD">
      <w:pPr>
        <w:jc w:val="both"/>
        <w:rPr>
          <w:rFonts w:ascii="Arial" w:hAnsi="Arial" w:cs="Arial"/>
          <w:sz w:val="20"/>
          <w:szCs w:val="20"/>
        </w:rPr>
      </w:pPr>
    </w:p>
    <w:p w:rsidR="00B634DE" w:rsidRPr="00FE1827" w:rsidRDefault="00B634DE" w:rsidP="00552FFD">
      <w:pPr>
        <w:jc w:val="both"/>
        <w:rPr>
          <w:rFonts w:ascii="Arial" w:hAnsi="Arial" w:cs="Arial"/>
          <w:sz w:val="20"/>
          <w:szCs w:val="20"/>
        </w:rPr>
      </w:pPr>
      <w:r w:rsidRPr="00FE1827">
        <w:rPr>
          <w:rFonts w:ascii="Arial" w:hAnsi="Arial" w:cs="Arial"/>
          <w:sz w:val="20"/>
          <w:szCs w:val="20"/>
        </w:rPr>
        <w:t>Om te achterhalen welke informatie de patiënt wil gebruiken om een ziekenhuis op te kiezen, zijn er focusgroepen en/of telefonische interviews gehouden</w:t>
      </w:r>
      <w:r w:rsidR="00AA3D31">
        <w:rPr>
          <w:rFonts w:ascii="Arial" w:hAnsi="Arial" w:cs="Arial"/>
          <w:sz w:val="20"/>
          <w:szCs w:val="20"/>
        </w:rPr>
        <w:t xml:space="preserve"> met patiënten</w:t>
      </w:r>
      <w:r w:rsidRPr="00FE1827">
        <w:rPr>
          <w:rFonts w:ascii="Arial" w:hAnsi="Arial" w:cs="Arial"/>
          <w:sz w:val="20"/>
          <w:szCs w:val="20"/>
        </w:rPr>
        <w:t xml:space="preserve">. Door middel van een vragenlijst aan een grotere groep patiënten is onderzocht welke aspecten voor deze groep patiënten </w:t>
      </w:r>
      <w:r w:rsidRPr="00FE1827">
        <w:rPr>
          <w:rFonts w:ascii="Arial" w:hAnsi="Arial" w:cs="Arial"/>
          <w:sz w:val="20"/>
          <w:szCs w:val="20"/>
          <w:u w:val="single"/>
        </w:rPr>
        <w:t>het meest</w:t>
      </w:r>
      <w:r w:rsidRPr="00FE1827">
        <w:rPr>
          <w:rFonts w:ascii="Arial" w:hAnsi="Arial" w:cs="Arial"/>
          <w:sz w:val="20"/>
          <w:szCs w:val="20"/>
        </w:rPr>
        <w:t xml:space="preserve"> van belang zijn. </w:t>
      </w:r>
    </w:p>
    <w:p w:rsidR="00B634DE" w:rsidRPr="00FE1827" w:rsidRDefault="00B634DE" w:rsidP="00552FFD">
      <w:pPr>
        <w:jc w:val="both"/>
        <w:rPr>
          <w:rFonts w:ascii="Arial" w:hAnsi="Arial" w:cs="Arial"/>
          <w:sz w:val="20"/>
          <w:szCs w:val="20"/>
        </w:rPr>
      </w:pPr>
    </w:p>
    <w:p w:rsidR="00B634DE" w:rsidRPr="00FE1827" w:rsidRDefault="00B634DE" w:rsidP="00552FFD">
      <w:pPr>
        <w:jc w:val="both"/>
        <w:rPr>
          <w:rFonts w:ascii="Arial" w:hAnsi="Arial" w:cs="Arial"/>
          <w:sz w:val="20"/>
          <w:szCs w:val="20"/>
        </w:rPr>
      </w:pPr>
      <w:r w:rsidRPr="00FE1827">
        <w:rPr>
          <w:rFonts w:ascii="Arial" w:hAnsi="Arial" w:cs="Arial"/>
          <w:sz w:val="20"/>
          <w:szCs w:val="20"/>
        </w:rPr>
        <w:t>Bij elke vraag worden, waar nodig, definities beschreven en de technische haalbaarheid</w:t>
      </w:r>
      <w:r w:rsidRPr="00FE1827">
        <w:rPr>
          <w:rFonts w:ascii="Arial" w:hAnsi="Arial" w:cs="Arial"/>
          <w:color w:val="000080"/>
          <w:sz w:val="20"/>
          <w:szCs w:val="20"/>
        </w:rPr>
        <w:t xml:space="preserve"> </w:t>
      </w:r>
      <w:r w:rsidRPr="00FE1827">
        <w:rPr>
          <w:rFonts w:ascii="Arial" w:hAnsi="Arial" w:cs="Arial"/>
          <w:sz w:val="20"/>
          <w:szCs w:val="20"/>
        </w:rPr>
        <w:t>toegelicht. Daar waar ‘ziekenhuis’ of ‘ziekenhuislocatie’ staat, kan ook ‘zelfstandig behandelcentrum’ gelezen worden.</w:t>
      </w:r>
    </w:p>
    <w:p w:rsidR="00B634DE" w:rsidRPr="00EB01BC" w:rsidRDefault="00B634DE" w:rsidP="00B634DE">
      <w:pPr>
        <w:outlineLvl w:val="0"/>
        <w:rPr>
          <w:rFonts w:ascii="Arial" w:hAnsi="Arial" w:cs="Arial"/>
          <w:b/>
        </w:rPr>
      </w:pPr>
    </w:p>
    <w:p w:rsidR="00B634DE" w:rsidRPr="00EB01BC" w:rsidRDefault="00B634DE" w:rsidP="00B634DE">
      <w:pPr>
        <w:outlineLvl w:val="0"/>
        <w:rPr>
          <w:rFonts w:ascii="Arial" w:hAnsi="Arial" w:cs="Arial"/>
          <w:b/>
        </w:rPr>
      </w:pPr>
    </w:p>
    <w:p w:rsidR="00FE1827" w:rsidRPr="00BC00C4" w:rsidRDefault="00FE1827" w:rsidP="00BC00C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512"/>
      </w:tblGrid>
      <w:tr w:rsidR="00FE1827" w:rsidRPr="00FE1827" w:rsidTr="00FE1827">
        <w:tc>
          <w:tcPr>
            <w:tcW w:w="9180" w:type="dxa"/>
            <w:gridSpan w:val="2"/>
            <w:shd w:val="clear" w:color="auto" w:fill="E0E0E0"/>
          </w:tcPr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27">
              <w:rPr>
                <w:rFonts w:ascii="Arial" w:hAnsi="Arial" w:cs="Arial"/>
                <w:b/>
                <w:bCs/>
                <w:sz w:val="20"/>
                <w:szCs w:val="20"/>
              </w:rPr>
              <w:t>Patiëntenpopulatie</w:t>
            </w:r>
          </w:p>
        </w:tc>
      </w:tr>
      <w:tr w:rsidR="00FE1827" w:rsidRPr="00FE1827" w:rsidTr="00FE1827">
        <w:trPr>
          <w:trHeight w:val="1716"/>
        </w:trPr>
        <w:tc>
          <w:tcPr>
            <w:tcW w:w="1668" w:type="dxa"/>
            <w:shd w:val="clear" w:color="auto" w:fill="E0E0E0"/>
          </w:tcPr>
          <w:p w:rsidR="00FE1827" w:rsidRPr="00FE1827" w:rsidRDefault="00FE1827" w:rsidP="00FE182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b/>
                <w:i/>
                <w:sz w:val="20"/>
                <w:szCs w:val="20"/>
              </w:rPr>
              <w:t>Screenings-vraag</w:t>
            </w:r>
          </w:p>
        </w:tc>
        <w:tc>
          <w:tcPr>
            <w:tcW w:w="7512" w:type="dxa"/>
            <w:shd w:val="clear" w:color="auto" w:fill="E0E0E0"/>
          </w:tcPr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E1827">
              <w:rPr>
                <w:rFonts w:ascii="Arial" w:hAnsi="Arial" w:cs="Arial"/>
                <w:bCs/>
                <w:sz w:val="20"/>
                <w:szCs w:val="20"/>
              </w:rPr>
              <w:t xml:space="preserve">Welke specialismen </w:t>
            </w:r>
            <w:r w:rsidR="00097DDB">
              <w:rPr>
                <w:rFonts w:ascii="Arial" w:hAnsi="Arial" w:cs="Arial"/>
                <w:bCs/>
                <w:sz w:val="20"/>
                <w:szCs w:val="20"/>
              </w:rPr>
              <w:t>behandelen de ziekte van Crohn/C</w:t>
            </w:r>
            <w:r w:rsidRPr="00FE1827">
              <w:rPr>
                <w:rFonts w:ascii="Arial" w:hAnsi="Arial" w:cs="Arial"/>
                <w:bCs/>
                <w:sz w:val="20"/>
                <w:szCs w:val="20"/>
              </w:rPr>
              <w:t>olitis ulcerosa op uw ziekenhuislocatie?*</w:t>
            </w:r>
          </w:p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bCs/>
                <w:i/>
                <w:sz w:val="20"/>
                <w:szCs w:val="20"/>
              </w:rPr>
              <w:t>(aanvinken, meerdere antwoorden mogelijk)</w:t>
            </w:r>
          </w:p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D0361">
              <w:rPr>
                <w:rFonts w:ascii="Arial" w:hAnsi="Arial" w:cs="Arial"/>
                <w:sz w:val="20"/>
                <w:szCs w:val="20"/>
              </w:rPr>
              <w:t xml:space="preserve"> Kinder </w:t>
            </w:r>
            <w:r w:rsidRPr="00FE1827">
              <w:rPr>
                <w:rFonts w:ascii="Arial" w:hAnsi="Arial" w:cs="Arial"/>
                <w:sz w:val="20"/>
                <w:szCs w:val="20"/>
              </w:rPr>
              <w:t>MDL-arts/ kinderarts</w:t>
            </w:r>
          </w:p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MDL-arts/ </w:t>
            </w:r>
            <w:r w:rsidR="001478E1">
              <w:rPr>
                <w:rFonts w:ascii="Arial" w:hAnsi="Arial" w:cs="Arial"/>
                <w:sz w:val="20"/>
                <w:szCs w:val="20"/>
              </w:rPr>
              <w:t>(GE)-</w:t>
            </w:r>
            <w:r w:rsidRPr="00FE1827">
              <w:rPr>
                <w:rFonts w:ascii="Arial" w:hAnsi="Arial" w:cs="Arial"/>
                <w:sz w:val="20"/>
                <w:szCs w:val="20"/>
              </w:rPr>
              <w:t>internist</w:t>
            </w:r>
          </w:p>
        </w:tc>
      </w:tr>
      <w:tr w:rsidR="00FE1827" w:rsidRPr="00FE1827" w:rsidTr="00FE1827">
        <w:tc>
          <w:tcPr>
            <w:tcW w:w="1668" w:type="dxa"/>
            <w:shd w:val="clear" w:color="auto" w:fill="F3F3F3"/>
          </w:tcPr>
          <w:p w:rsidR="00FE1827" w:rsidRPr="00FE1827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Definities</w:t>
            </w:r>
          </w:p>
        </w:tc>
        <w:tc>
          <w:tcPr>
            <w:tcW w:w="7512" w:type="dxa"/>
            <w:shd w:val="clear" w:color="auto" w:fill="F3F3F3"/>
          </w:tcPr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t>Geen bijzonderheden.</w:t>
            </w:r>
          </w:p>
        </w:tc>
      </w:tr>
      <w:tr w:rsidR="00FE1827" w:rsidRPr="00FE1827" w:rsidTr="00FE1827">
        <w:tc>
          <w:tcPr>
            <w:tcW w:w="1668" w:type="dxa"/>
            <w:shd w:val="clear" w:color="auto" w:fill="F3F3F3"/>
          </w:tcPr>
          <w:p w:rsidR="00FE1827" w:rsidRPr="00FE1827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Technische</w:t>
            </w:r>
          </w:p>
          <w:p w:rsidR="00FE1827" w:rsidRPr="00FE1827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haalbaarheid</w:t>
            </w:r>
          </w:p>
        </w:tc>
        <w:tc>
          <w:tcPr>
            <w:tcW w:w="7512" w:type="dxa"/>
            <w:shd w:val="clear" w:color="auto" w:fill="F3F3F3"/>
          </w:tcPr>
          <w:p w:rsidR="00FE1827" w:rsidRPr="00FE1827" w:rsidRDefault="00552FFD" w:rsidP="00FE1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Peildatum: 1 maart 201</w:t>
            </w:r>
            <w:r w:rsidR="005020B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827" w:rsidRDefault="00FE1827" w:rsidP="00FE1827">
      <w:pPr>
        <w:outlineLvl w:val="0"/>
        <w:rPr>
          <w:rFonts w:cs="Arial"/>
          <w:b/>
        </w:rPr>
      </w:pPr>
    </w:p>
    <w:p w:rsidR="00FE1827" w:rsidRPr="0051523F" w:rsidRDefault="00FE1827" w:rsidP="00FE1827">
      <w:pPr>
        <w:outlineLvl w:val="0"/>
        <w:rPr>
          <w:rFonts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4"/>
        <w:gridCol w:w="7496"/>
      </w:tblGrid>
      <w:tr w:rsidR="00FE1827" w:rsidRPr="00FE1827" w:rsidTr="00FE1827">
        <w:trPr>
          <w:trHeight w:val="24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1827" w:rsidRPr="00FE1827" w:rsidRDefault="008A7E15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Specialisme MDL-</w:t>
            </w:r>
            <w:r w:rsidR="00FE1827" w:rsidRPr="00FE1827">
              <w:rPr>
                <w:rFonts w:ascii="Arial" w:hAnsi="Arial" w:cs="Arial"/>
                <w:b/>
                <w:sz w:val="20"/>
                <w:szCs w:val="20"/>
              </w:rPr>
              <w:t>ziekten</w:t>
            </w:r>
          </w:p>
        </w:tc>
      </w:tr>
      <w:tr w:rsidR="00FE1827" w:rsidRPr="00FE1827" w:rsidTr="00F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8"/>
        </w:trPr>
        <w:tc>
          <w:tcPr>
            <w:tcW w:w="1684" w:type="dxa"/>
            <w:shd w:val="clear" w:color="auto" w:fill="E0E0E0"/>
          </w:tcPr>
          <w:p w:rsidR="00FE1827" w:rsidRPr="00FE1827" w:rsidRDefault="00FE1827" w:rsidP="00FE182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b/>
                <w:i/>
                <w:sz w:val="20"/>
                <w:szCs w:val="20"/>
              </w:rPr>
              <w:t>Vraag 1</w:t>
            </w:r>
          </w:p>
        </w:tc>
        <w:tc>
          <w:tcPr>
            <w:tcW w:w="7496" w:type="dxa"/>
            <w:shd w:val="clear" w:color="auto" w:fill="E0E0E0"/>
          </w:tcPr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t>Beschikt uw ziekenhuislocatie ove</w:t>
            </w:r>
            <w:r w:rsidR="00ED0361">
              <w:rPr>
                <w:rFonts w:ascii="Arial" w:hAnsi="Arial" w:cs="Arial"/>
                <w:sz w:val="20"/>
                <w:szCs w:val="20"/>
              </w:rPr>
              <w:t>r een apart specialisme (kinder-</w:t>
            </w:r>
            <w:r w:rsidRPr="00FE1827">
              <w:rPr>
                <w:rFonts w:ascii="Arial" w:hAnsi="Arial" w:cs="Arial"/>
                <w:sz w:val="20"/>
                <w:szCs w:val="20"/>
              </w:rPr>
              <w:t>)</w:t>
            </w:r>
            <w:r w:rsidR="00ED0361">
              <w:rPr>
                <w:rFonts w:ascii="Arial" w:hAnsi="Arial" w:cs="Arial"/>
                <w:sz w:val="20"/>
                <w:szCs w:val="20"/>
              </w:rPr>
              <w:t>MDL</w:t>
            </w:r>
            <w:r w:rsidR="008A7E15">
              <w:rPr>
                <w:rFonts w:ascii="Arial" w:hAnsi="Arial" w:cs="Arial"/>
                <w:sz w:val="20"/>
                <w:szCs w:val="20"/>
              </w:rPr>
              <w:t>-ziekten</w:t>
            </w:r>
            <w:r w:rsidRPr="00FE1827">
              <w:rPr>
                <w:rFonts w:ascii="Arial" w:hAnsi="Arial" w:cs="Arial"/>
                <w:sz w:val="20"/>
                <w:szCs w:val="20"/>
              </w:rPr>
              <w:t>?</w:t>
            </w:r>
            <w:r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FE1827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(aanvinken, één antwoord mogelijk)</w:t>
            </w:r>
          </w:p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ED0361">
              <w:rPr>
                <w:rFonts w:ascii="Arial" w:hAnsi="Arial" w:cs="Arial"/>
                <w:sz w:val="20"/>
                <w:szCs w:val="20"/>
              </w:rPr>
              <w:t xml:space="preserve"> Ja, het specialisme kinder-MDL</w:t>
            </w:r>
            <w:r w:rsidR="008A7E15">
              <w:rPr>
                <w:rFonts w:ascii="Arial" w:hAnsi="Arial" w:cs="Arial"/>
                <w:sz w:val="20"/>
                <w:szCs w:val="20"/>
              </w:rPr>
              <w:t>-ziekten</w:t>
            </w:r>
            <w:r w:rsidR="00ED03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Ja, het specialisme MDL</w:t>
            </w:r>
            <w:r w:rsidR="008A7E15">
              <w:rPr>
                <w:rFonts w:ascii="Arial" w:hAnsi="Arial" w:cs="Arial"/>
                <w:sz w:val="20"/>
                <w:szCs w:val="20"/>
              </w:rPr>
              <w:t>-ziekten</w:t>
            </w:r>
            <w:r w:rsidR="001478E1">
              <w:rPr>
                <w:rFonts w:ascii="Arial" w:hAnsi="Arial" w:cs="Arial"/>
                <w:sz w:val="20"/>
                <w:szCs w:val="20"/>
              </w:rPr>
              <w:t>/Gastro-enterologie</w:t>
            </w:r>
          </w:p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Ja, beide specialismen</w:t>
            </w:r>
          </w:p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Nee, geen van beide </w:t>
            </w:r>
          </w:p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827" w:rsidRPr="00FE1827" w:rsidTr="00F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684" w:type="dxa"/>
            <w:shd w:val="clear" w:color="auto" w:fill="F3F3F3"/>
          </w:tcPr>
          <w:p w:rsidR="00FE1827" w:rsidRPr="00FE1827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Definitie</w:t>
            </w:r>
          </w:p>
        </w:tc>
        <w:tc>
          <w:tcPr>
            <w:tcW w:w="7496" w:type="dxa"/>
            <w:shd w:val="clear" w:color="auto" w:fill="F3F3F3"/>
          </w:tcPr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Specialisme vo</w:t>
            </w:r>
            <w:r w:rsidR="001478E1">
              <w:rPr>
                <w:rFonts w:ascii="Arial" w:hAnsi="Arial" w:cs="Arial"/>
                <w:sz w:val="20"/>
                <w:szCs w:val="20"/>
              </w:rPr>
              <w:t>or maag-, darm- en leverziekten, zoals MDL-artsen of GE-internisten</w:t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1827" w:rsidRPr="00FE1827" w:rsidTr="00F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4" w:type="dxa"/>
            <w:shd w:val="clear" w:color="auto" w:fill="F3F3F3"/>
          </w:tcPr>
          <w:p w:rsidR="00FE1827" w:rsidRPr="00FE1827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Technische</w:t>
            </w:r>
          </w:p>
          <w:p w:rsidR="00FE1827" w:rsidRPr="00FE1827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haalbaarheid</w:t>
            </w:r>
          </w:p>
        </w:tc>
        <w:tc>
          <w:tcPr>
            <w:tcW w:w="7496" w:type="dxa"/>
            <w:shd w:val="clear" w:color="auto" w:fill="F3F3F3"/>
          </w:tcPr>
          <w:p w:rsidR="00FE1827" w:rsidRPr="00FE1827" w:rsidRDefault="00FE1827" w:rsidP="005020B1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t>* Peildatum: 1 maart 201</w:t>
            </w:r>
            <w:r w:rsidR="005020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FE1827" w:rsidRDefault="00FE1827" w:rsidP="00FE1827">
      <w:pPr>
        <w:rPr>
          <w:b/>
        </w:rPr>
      </w:pPr>
    </w:p>
    <w:p w:rsidR="00FE1827" w:rsidRPr="0051523F" w:rsidRDefault="00FE1827" w:rsidP="00FE1827">
      <w:pPr>
        <w:rPr>
          <w:b/>
        </w:rPr>
      </w:pPr>
    </w:p>
    <w:p w:rsidR="00552FFD" w:rsidRDefault="00552FF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7496"/>
      </w:tblGrid>
      <w:tr w:rsidR="00FE1827" w:rsidRPr="00FE1827" w:rsidTr="00FE1827">
        <w:tc>
          <w:tcPr>
            <w:tcW w:w="9180" w:type="dxa"/>
            <w:gridSpan w:val="2"/>
            <w:shd w:val="clear" w:color="auto" w:fill="E0E0E0"/>
          </w:tcPr>
          <w:p w:rsidR="00FE1827" w:rsidRPr="00FE1827" w:rsidRDefault="00FE1827" w:rsidP="00FE1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br w:type="page"/>
            </w:r>
            <w:r w:rsidRPr="00FE1827">
              <w:rPr>
                <w:rFonts w:ascii="Arial" w:hAnsi="Arial" w:cs="Arial"/>
                <w:b/>
                <w:sz w:val="20"/>
                <w:szCs w:val="20"/>
              </w:rPr>
              <w:t>Hoofdbehandelaar / voorkeur specialist / gespecialiseerd verpleegkundige</w:t>
            </w:r>
          </w:p>
        </w:tc>
      </w:tr>
      <w:tr w:rsidR="00FE1827" w:rsidRPr="00FE1827" w:rsidTr="00974719">
        <w:trPr>
          <w:trHeight w:val="3534"/>
        </w:trPr>
        <w:tc>
          <w:tcPr>
            <w:tcW w:w="1684" w:type="dxa"/>
            <w:shd w:val="clear" w:color="auto" w:fill="E0E0E0"/>
          </w:tcPr>
          <w:p w:rsidR="00FE1827" w:rsidRPr="00FE1827" w:rsidRDefault="00FE1827" w:rsidP="00FE182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b/>
                <w:i/>
                <w:sz w:val="20"/>
                <w:szCs w:val="20"/>
              </w:rPr>
              <w:t>Vraag 2</w:t>
            </w:r>
          </w:p>
        </w:tc>
        <w:tc>
          <w:tcPr>
            <w:tcW w:w="7496" w:type="dxa"/>
            <w:shd w:val="clear" w:color="auto" w:fill="E0E0E0"/>
          </w:tcPr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Welke arts(en) is/zijn hoofdbehandelaar</w:t>
            </w:r>
            <w:r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van patiënten met de ziekte van Crohn/</w:t>
            </w:r>
            <w:r w:rsidR="00097DDB">
              <w:rPr>
                <w:rFonts w:ascii="Arial" w:hAnsi="Arial" w:cs="Arial"/>
                <w:sz w:val="20"/>
                <w:szCs w:val="20"/>
              </w:rPr>
              <w:t>C</w:t>
            </w:r>
            <w:r w:rsidRPr="00FE1827">
              <w:rPr>
                <w:rFonts w:ascii="Arial" w:hAnsi="Arial" w:cs="Arial"/>
                <w:sz w:val="20"/>
                <w:szCs w:val="20"/>
              </w:rPr>
              <w:t>olitis ulcerosa?*</w:t>
            </w:r>
          </w:p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827" w:rsidRPr="00FE1827" w:rsidRDefault="00FE1827" w:rsidP="00FE1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(aanvinken waar mogelijk, per patiëntgroep meerdere antwoorden mogelijk</w:t>
            </w:r>
            <w:r w:rsidRPr="00FE1827">
              <w:rPr>
                <w:rFonts w:ascii="Arial" w:hAnsi="Arial" w:cs="Arial"/>
                <w:sz w:val="20"/>
                <w:szCs w:val="20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5"/>
              <w:gridCol w:w="2160"/>
              <w:gridCol w:w="2155"/>
            </w:tblGrid>
            <w:tr w:rsidR="00FE1827" w:rsidRPr="00FE1827" w:rsidTr="00FE1827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b/>
                      <w:sz w:val="20"/>
                      <w:szCs w:val="20"/>
                    </w:rPr>
                    <w:t>Hoofdbehandelaar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 Volwassenen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b/>
                      <w:sz w:val="20"/>
                      <w:szCs w:val="20"/>
                    </w:rPr>
                    <w:t>2. Kinderen</w:t>
                  </w:r>
                </w:p>
              </w:tc>
            </w:tr>
            <w:tr w:rsidR="00FE1827" w:rsidRPr="00FE1827" w:rsidTr="00FE1827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 xml:space="preserve">a. MDL-arts </w:t>
                  </w:r>
                  <w:r w:rsidR="001478E1">
                    <w:rPr>
                      <w:rFonts w:ascii="Arial" w:hAnsi="Arial" w:cs="Arial"/>
                      <w:sz w:val="20"/>
                      <w:szCs w:val="20"/>
                    </w:rPr>
                    <w:t>/ GE-internist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FE1827" w:rsidTr="00FE1827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>b. Internist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b/>
                      <w:bCs/>
                      <w:kern w:val="32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FE1827" w:rsidTr="00FE1827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>c. Kinder MDL-arts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FE1827" w:rsidTr="00FE1827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>d. Kinderarts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FE1827" w:rsidTr="00FE1827">
              <w:tc>
                <w:tcPr>
                  <w:tcW w:w="2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>e. Anders, namelijk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</w:p>
              </w:tc>
            </w:tr>
          </w:tbl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827" w:rsidRPr="00FE1827" w:rsidRDefault="00FE1827" w:rsidP="00FE1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41C">
              <w:rPr>
                <w:rFonts w:ascii="Arial" w:hAnsi="Arial" w:cs="Arial"/>
                <w:sz w:val="20"/>
                <w:szCs w:val="20"/>
              </w:rPr>
              <w:t>Wordt patiënt die (telefonisch/indien mogelijk online) een afspraak maakt bij interne geneeskunde of de MDL-afdeling, standaard gevraagd of hij/zij voorkeur heeft voor een bepaalde arts/hoofdbehandelaar</w:t>
            </w:r>
            <w:r w:rsidR="0095741C"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95741C">
              <w:rPr>
                <w:rFonts w:ascii="Arial" w:hAnsi="Arial" w:cs="Arial"/>
                <w:sz w:val="20"/>
                <w:szCs w:val="20"/>
              </w:rPr>
              <w:t>?</w:t>
            </w:r>
            <w:r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E1827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FE1827" w:rsidRPr="00FE1827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E1827" w:rsidRPr="00FE1827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00C4">
              <w:rPr>
                <w:rFonts w:ascii="Arial" w:hAnsi="Arial" w:cs="Arial"/>
                <w:i/>
                <w:sz w:val="20"/>
                <w:szCs w:val="20"/>
              </w:rPr>
              <w:t xml:space="preserve">(aanvinken, </w:t>
            </w:r>
            <w:r w:rsidR="0095741C">
              <w:rPr>
                <w:rFonts w:ascii="Arial" w:hAnsi="Arial" w:cs="Arial"/>
                <w:i/>
                <w:sz w:val="20"/>
                <w:szCs w:val="20"/>
              </w:rPr>
              <w:t>één antwoord</w:t>
            </w:r>
            <w:r w:rsidRPr="00BC00C4">
              <w:rPr>
                <w:rFonts w:ascii="Arial" w:hAnsi="Arial" w:cs="Arial"/>
                <w:i/>
                <w:sz w:val="20"/>
                <w:szCs w:val="20"/>
              </w:rPr>
              <w:t xml:space="preserve"> mogelijk)</w:t>
            </w:r>
          </w:p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41C">
              <w:rPr>
                <w:rFonts w:ascii="Arial" w:hAnsi="Arial" w:cs="Arial"/>
                <w:sz w:val="20"/>
                <w:szCs w:val="20"/>
              </w:rPr>
              <w:t>Nee</w:t>
            </w:r>
          </w:p>
          <w:p w:rsidR="00BC00C4" w:rsidRDefault="00BC00C4" w:rsidP="00F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C00C4" w:rsidRPr="00FE1827" w:rsidRDefault="00BC00C4" w:rsidP="00F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41C">
              <w:rPr>
                <w:rFonts w:ascii="Arial" w:hAnsi="Arial" w:cs="Arial"/>
                <w:sz w:val="20"/>
                <w:szCs w:val="20"/>
              </w:rPr>
              <w:t>Wordt de ouder/voogd/het kind die (telefonisch/indien mogelijk online) een afspraak maakt bij de kinder MDL-arts of kinderarts standaard gevraagd of hij/zij voorkeur heeft voor een bepaalde arts/hoofdbehandelaar</w:t>
            </w:r>
            <w:r w:rsidR="0095741C"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95741C">
              <w:rPr>
                <w:rFonts w:ascii="Arial" w:hAnsi="Arial" w:cs="Arial"/>
                <w:sz w:val="20"/>
                <w:szCs w:val="20"/>
              </w:rPr>
              <w:t>?</w:t>
            </w:r>
            <w:r w:rsidR="00974719"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74719" w:rsidRPr="00FE1827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BC00C4" w:rsidRPr="00FE1827" w:rsidRDefault="00BC00C4" w:rsidP="00F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827" w:rsidRPr="00FE1827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(aan</w:t>
            </w:r>
            <w:r w:rsidR="0095741C">
              <w:rPr>
                <w:rFonts w:ascii="Arial" w:hAnsi="Arial" w:cs="Arial"/>
                <w:i/>
                <w:sz w:val="20"/>
                <w:szCs w:val="20"/>
              </w:rPr>
              <w:t>vinken, één antwoord</w:t>
            </w:r>
            <w:r w:rsidRPr="00FE1827">
              <w:rPr>
                <w:rFonts w:ascii="Arial" w:hAnsi="Arial" w:cs="Arial"/>
                <w:i/>
                <w:sz w:val="20"/>
                <w:szCs w:val="20"/>
              </w:rPr>
              <w:t xml:space="preserve"> mogelijk)</w:t>
            </w:r>
          </w:p>
          <w:p w:rsidR="00E40547" w:rsidRPr="00FE1827" w:rsidRDefault="00E40547" w:rsidP="0095741C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:rsidR="00E40547" w:rsidRPr="00FE1827" w:rsidRDefault="00E40547" w:rsidP="00E40547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:rsid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719" w:rsidRDefault="00974719" w:rsidP="00F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719" w:rsidRDefault="00974719" w:rsidP="00974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E182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 het mogelijk online een afspraak te maken?</w:t>
            </w:r>
          </w:p>
          <w:p w:rsidR="00974719" w:rsidRPr="00FE1827" w:rsidRDefault="00974719" w:rsidP="00974719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719" w:rsidRPr="00FE1827" w:rsidRDefault="00974719" w:rsidP="009747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 xml:space="preserve">(aanvinken, </w:t>
            </w:r>
            <w:r>
              <w:rPr>
                <w:rFonts w:ascii="Arial" w:hAnsi="Arial" w:cs="Arial"/>
                <w:i/>
                <w:sz w:val="20"/>
                <w:szCs w:val="20"/>
              </w:rPr>
              <w:t>meerdere antwoorden</w:t>
            </w:r>
            <w:r w:rsidRPr="00FE1827">
              <w:rPr>
                <w:rFonts w:ascii="Arial" w:hAnsi="Arial" w:cs="Arial"/>
                <w:i/>
                <w:sz w:val="20"/>
                <w:szCs w:val="20"/>
              </w:rPr>
              <w:t xml:space="preserve"> mogelijk)</w:t>
            </w:r>
          </w:p>
          <w:p w:rsidR="00974719" w:rsidRPr="00FE1827" w:rsidRDefault="00974719" w:rsidP="00974719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Ja, </w:t>
            </w:r>
            <w:r>
              <w:rPr>
                <w:rFonts w:ascii="Arial" w:hAnsi="Arial" w:cs="Arial"/>
                <w:sz w:val="20"/>
                <w:szCs w:val="20"/>
              </w:rPr>
              <w:t>bij de MDL-artsen</w:t>
            </w:r>
            <w:r w:rsidR="00ED0361">
              <w:rPr>
                <w:rFonts w:ascii="Arial" w:hAnsi="Arial" w:cs="Arial"/>
                <w:sz w:val="20"/>
                <w:szCs w:val="20"/>
              </w:rPr>
              <w:t>/(GE)-internisten</w:t>
            </w:r>
          </w:p>
          <w:p w:rsidR="00974719" w:rsidRPr="00FE1827" w:rsidRDefault="00974719" w:rsidP="00974719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Ja, bij </w:t>
            </w:r>
            <w:r>
              <w:rPr>
                <w:rFonts w:ascii="Arial" w:hAnsi="Arial" w:cs="Arial"/>
                <w:sz w:val="20"/>
                <w:szCs w:val="20"/>
              </w:rPr>
              <w:t>de kinder MDL-artsen</w:t>
            </w:r>
            <w:r w:rsidR="00ED0361">
              <w:rPr>
                <w:rFonts w:ascii="Arial" w:hAnsi="Arial" w:cs="Arial"/>
                <w:sz w:val="20"/>
                <w:szCs w:val="20"/>
              </w:rPr>
              <w:t>/kinderartsen</w:t>
            </w:r>
          </w:p>
          <w:p w:rsidR="00974719" w:rsidRPr="00FE1827" w:rsidRDefault="00974719" w:rsidP="00974719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  <w:p w:rsidR="00974719" w:rsidRPr="00FE1827" w:rsidRDefault="00974719" w:rsidP="00F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827" w:rsidRPr="00FE1827" w:rsidRDefault="00974719" w:rsidP="00FE1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FE1827" w:rsidRPr="00FE182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E1827" w:rsidRPr="00FE1827">
              <w:rPr>
                <w:rFonts w:ascii="Arial" w:hAnsi="Arial" w:cs="Arial"/>
                <w:sz w:val="20"/>
                <w:szCs w:val="20"/>
              </w:rPr>
              <w:t xml:space="preserve"> Welke verpleegkundigen</w:t>
            </w:r>
            <w:r w:rsidR="00FE1827"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FE1827" w:rsidRPr="00FE1827">
              <w:rPr>
                <w:rFonts w:ascii="Arial" w:hAnsi="Arial" w:cs="Arial"/>
                <w:sz w:val="20"/>
                <w:szCs w:val="20"/>
              </w:rPr>
              <w:t xml:space="preserve"> die gespecialiseerd zijn in de ziekte van Crohn/colitis ulcerosa, zijn er bij de behandeling en/of verzorging van patiënten met de ziekte van Crohn/</w:t>
            </w:r>
            <w:r w:rsidR="00DA2721">
              <w:rPr>
                <w:rFonts w:ascii="Arial" w:hAnsi="Arial" w:cs="Arial"/>
                <w:sz w:val="20"/>
                <w:szCs w:val="20"/>
              </w:rPr>
              <w:t>C</w:t>
            </w:r>
            <w:r w:rsidR="00FE1827" w:rsidRPr="00FE1827">
              <w:rPr>
                <w:rFonts w:ascii="Arial" w:hAnsi="Arial" w:cs="Arial"/>
                <w:sz w:val="20"/>
                <w:szCs w:val="20"/>
              </w:rPr>
              <w:t>olitis ulcerosa standaard betrokken?*</w:t>
            </w:r>
          </w:p>
          <w:p w:rsidR="00FE1827" w:rsidRPr="00FE1827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(aanvinken, per patiëntengroep meerdere antwoorden mogelijk)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0"/>
              <w:gridCol w:w="2024"/>
              <w:gridCol w:w="2296"/>
            </w:tblGrid>
            <w:tr w:rsidR="00FE1827" w:rsidRPr="00FE1827" w:rsidTr="00FE1827"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b/>
                      <w:sz w:val="20"/>
                      <w:szCs w:val="20"/>
                    </w:rPr>
                    <w:t>Betrokkenheid verpleegkundige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 Volwassenen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b/>
                      <w:sz w:val="20"/>
                      <w:szCs w:val="20"/>
                    </w:rPr>
                    <w:t>2. Kinderen</w:t>
                  </w:r>
                </w:p>
              </w:tc>
            </w:tr>
            <w:tr w:rsidR="00FE1827" w:rsidRPr="00FE1827" w:rsidTr="00FE1827"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 xml:space="preserve">a. Verpleegkundig specialist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FE1827" w:rsidTr="00FE1827"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>b. MDL-verpleegkundige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FE1827" w:rsidTr="00FE1827"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>c. IBD-verpleegkundige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FE1827" w:rsidTr="00FE1827"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>d. Geen van bovenstaande verpleegkundigen is standaard betrokken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</w:tbl>
          <w:p w:rsidR="00FE1827" w:rsidRPr="00FE1827" w:rsidRDefault="00FE1827" w:rsidP="00FE1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9D9" w:rsidRDefault="00BA69D9" w:rsidP="00FE1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AA0" w:rsidRDefault="00C04AA0" w:rsidP="00FE1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AA0" w:rsidRDefault="00C04AA0" w:rsidP="00FE1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AA0" w:rsidRDefault="00C04AA0" w:rsidP="00FE1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AA0" w:rsidRDefault="00C04AA0" w:rsidP="00FE1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AA0" w:rsidRDefault="00C04AA0" w:rsidP="00FE1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AA0" w:rsidRDefault="00C04AA0" w:rsidP="00FE1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827" w:rsidRPr="00FE1827" w:rsidRDefault="00974719" w:rsidP="00FE1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FE1827" w:rsidRPr="00FE182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E1827" w:rsidRPr="00FE1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721">
              <w:rPr>
                <w:rFonts w:ascii="Arial" w:hAnsi="Arial" w:cs="Arial"/>
                <w:sz w:val="20"/>
                <w:szCs w:val="20"/>
              </w:rPr>
              <w:t>Hoe kan de patiënt buiten de reguliere spreekuren om het eerste aanspreekpunt bereiken?*</w:t>
            </w:r>
          </w:p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827" w:rsidRPr="00FE1827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(aanvinken, per patiëntengroep meerdere antwoorden mogelijk)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38"/>
              <w:gridCol w:w="2105"/>
              <w:gridCol w:w="2227"/>
            </w:tblGrid>
            <w:tr w:rsidR="00FE1827" w:rsidRPr="00FE1827" w:rsidTr="00FE1827"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Bereikbaarheid </w:t>
                  </w:r>
                </w:p>
                <w:p w:rsidR="00FE1827" w:rsidRPr="00FE1827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b/>
                      <w:sz w:val="20"/>
                      <w:szCs w:val="20"/>
                    </w:rPr>
                    <w:t>aanspreekpunt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b/>
                      <w:sz w:val="20"/>
                      <w:szCs w:val="20"/>
                    </w:rPr>
                    <w:t>1. Volwassenen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b/>
                      <w:sz w:val="20"/>
                      <w:szCs w:val="20"/>
                    </w:rPr>
                    <w:t>2. Kinderen</w:t>
                  </w:r>
                </w:p>
              </w:tc>
            </w:tr>
            <w:tr w:rsidR="00FE1827" w:rsidRPr="00FE1827" w:rsidTr="00FE1827"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>a. Telefonisch tijdens kantooruren wordt de patiënt teruggebeld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FE1827" w:rsidTr="00FE1827"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BA69D9" w:rsidP="00FE1827">
                  <w:p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b</w:t>
                  </w:r>
                  <w:r w:rsidR="00FE1827" w:rsidRPr="00FE182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. Via de e-mail</w:t>
                  </w:r>
                  <w:r w:rsidR="00FE1827" w:rsidRPr="00FE1827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it-IT"/>
                    </w:rPr>
                    <w:t>5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FE1827" w:rsidTr="00FE1827"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FE1827" w:rsidRDefault="00BA69D9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FE1827" w:rsidRPr="00FE1827">
                    <w:rPr>
                      <w:rFonts w:ascii="Arial" w:hAnsi="Arial" w:cs="Arial"/>
                      <w:sz w:val="20"/>
                      <w:szCs w:val="20"/>
                    </w:rPr>
                    <w:t>. Via het polinummer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FE1827" w:rsidTr="00FE1827"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Default="00BA69D9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FE1827" w:rsidRPr="00FE1827">
                    <w:rPr>
                      <w:rFonts w:ascii="Arial" w:hAnsi="Arial" w:cs="Arial"/>
                      <w:sz w:val="20"/>
                      <w:szCs w:val="20"/>
                    </w:rPr>
                    <w:t>. Anders, namelijk</w:t>
                  </w:r>
                </w:p>
                <w:p w:rsidR="00FE1827" w:rsidRPr="00FE1827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FE1827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827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</w:p>
              </w:tc>
            </w:tr>
          </w:tbl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827" w:rsidRPr="00FE1827" w:rsidTr="00FE1827">
        <w:trPr>
          <w:trHeight w:val="529"/>
        </w:trPr>
        <w:tc>
          <w:tcPr>
            <w:tcW w:w="1684" w:type="dxa"/>
            <w:shd w:val="clear" w:color="auto" w:fill="F3F3F3"/>
          </w:tcPr>
          <w:p w:rsidR="00FE1827" w:rsidRPr="00FE1827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Definitie</w:t>
            </w:r>
          </w:p>
        </w:tc>
        <w:tc>
          <w:tcPr>
            <w:tcW w:w="7496" w:type="dxa"/>
            <w:shd w:val="clear" w:color="auto" w:fill="F3F3F3"/>
          </w:tcPr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Met hoofdbehandelaar wordt bedoeld: de zorgverlener die de diagnostische endoscopie verricht, en die behandeladviezen geeft (uitgezonderd de eventuele OK-fase), dus bij wie de inhoudelijke eindverantwoordelijkheid rust.</w:t>
            </w:r>
          </w:p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 Met uitzondering van een doorverwijzing naar een specifieke arts door een andere (huis)arts.</w:t>
            </w:r>
            <w:r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FE1827">
              <w:rPr>
                <w:rFonts w:ascii="Arial" w:hAnsi="Arial" w:cs="Arial"/>
                <w:sz w:val="20"/>
                <w:szCs w:val="20"/>
              </w:rPr>
              <w:t xml:space="preserve">Onder beleid wordt verstaan: iedereen van de afdeling handelt op een gelijke manier. Dit kan bijvoorbeeld door dit tijdens het inwerkproces mee te nemen of doordat collega’s elkaar er op wijzen.  </w:t>
            </w:r>
          </w:p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  <w:r w:rsidRPr="00FE1827">
              <w:rPr>
                <w:rFonts w:ascii="Arial" w:hAnsi="Arial" w:cs="Arial"/>
                <w:sz w:val="20"/>
                <w:szCs w:val="20"/>
              </w:rPr>
              <w:t>Verpleegkundigen die zijn gespecialiseerd in de ziekte van Crohn/</w:t>
            </w:r>
            <w:r w:rsidR="00BA69D9">
              <w:rPr>
                <w:rFonts w:ascii="Arial" w:hAnsi="Arial" w:cs="Arial"/>
                <w:sz w:val="20"/>
                <w:szCs w:val="20"/>
              </w:rPr>
              <w:t>C</w:t>
            </w:r>
            <w:r w:rsidRPr="00FE1827">
              <w:rPr>
                <w:rFonts w:ascii="Arial" w:hAnsi="Arial" w:cs="Arial"/>
                <w:sz w:val="20"/>
                <w:szCs w:val="20"/>
              </w:rPr>
              <w:t>olitis ulcerosa kunnen hier zijn: MDL-verpleegkundigen, IBD-verpleegkundigen en/of verpleegkundig specialisten.</w:t>
            </w:r>
          </w:p>
          <w:p w:rsidR="00FE1827" w:rsidRPr="00FE1827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5 </w:t>
            </w:r>
            <w:r w:rsidRPr="00FE1827">
              <w:rPr>
                <w:rFonts w:ascii="Arial" w:hAnsi="Arial" w:cs="Arial"/>
                <w:sz w:val="20"/>
                <w:szCs w:val="20"/>
              </w:rPr>
              <w:t>Alleen aanvinken als de e-mails op werkdagen binnen 72 uur beantwoord worden.</w:t>
            </w:r>
          </w:p>
        </w:tc>
      </w:tr>
      <w:tr w:rsidR="00FE1827" w:rsidRPr="00FE1827" w:rsidTr="00FE1827">
        <w:tc>
          <w:tcPr>
            <w:tcW w:w="1684" w:type="dxa"/>
            <w:shd w:val="clear" w:color="auto" w:fill="F3F3F3"/>
          </w:tcPr>
          <w:p w:rsidR="00FE1827" w:rsidRPr="00FE1827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Technische</w:t>
            </w:r>
          </w:p>
          <w:p w:rsidR="00FE1827" w:rsidRPr="00FE1827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827">
              <w:rPr>
                <w:rFonts w:ascii="Arial" w:hAnsi="Arial" w:cs="Arial"/>
                <w:i/>
                <w:sz w:val="20"/>
                <w:szCs w:val="20"/>
              </w:rPr>
              <w:t>haalbaarheid</w:t>
            </w:r>
          </w:p>
        </w:tc>
        <w:tc>
          <w:tcPr>
            <w:tcW w:w="7496" w:type="dxa"/>
            <w:shd w:val="clear" w:color="auto" w:fill="F3F3F3"/>
          </w:tcPr>
          <w:p w:rsidR="00FE1827" w:rsidRPr="00FE1827" w:rsidRDefault="00FE1827" w:rsidP="005020B1">
            <w:pPr>
              <w:rPr>
                <w:rFonts w:ascii="Arial" w:hAnsi="Arial" w:cs="Arial"/>
                <w:sz w:val="20"/>
                <w:szCs w:val="20"/>
              </w:rPr>
            </w:pPr>
            <w:r w:rsidRPr="00FE1827">
              <w:rPr>
                <w:rFonts w:ascii="Arial" w:hAnsi="Arial" w:cs="Arial"/>
                <w:sz w:val="20"/>
                <w:szCs w:val="20"/>
              </w:rPr>
              <w:t>* Peildatum: 1 maart 201</w:t>
            </w:r>
            <w:r w:rsidR="005020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FE1827" w:rsidRDefault="00FE1827" w:rsidP="00FE1827">
      <w:pPr>
        <w:rPr>
          <w:b/>
        </w:rPr>
      </w:pPr>
    </w:p>
    <w:p w:rsidR="00BC00C4" w:rsidRDefault="00BC00C4" w:rsidP="00FE1827">
      <w:pPr>
        <w:rPr>
          <w:rFonts w:cs="Arial"/>
          <w:b/>
        </w:rPr>
      </w:pPr>
    </w:p>
    <w:p w:rsidR="00BC00C4" w:rsidRDefault="00BC00C4" w:rsidP="00FE1827">
      <w:pPr>
        <w:rPr>
          <w:rFonts w:cs="Arial"/>
          <w:b/>
        </w:rPr>
      </w:pPr>
    </w:p>
    <w:p w:rsidR="00BC00C4" w:rsidRDefault="00BC00C4" w:rsidP="00FE1827"/>
    <w:p w:rsidR="00552FFD" w:rsidRDefault="00552FF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7496"/>
      </w:tblGrid>
      <w:tr w:rsidR="00FE1827" w:rsidRPr="00BC00C4" w:rsidTr="00FE1827">
        <w:tc>
          <w:tcPr>
            <w:tcW w:w="9180" w:type="dxa"/>
            <w:gridSpan w:val="2"/>
            <w:shd w:val="clear" w:color="auto" w:fill="E0E0E0"/>
          </w:tcPr>
          <w:p w:rsidR="00FE1827" w:rsidRPr="00BC00C4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00C4">
              <w:rPr>
                <w:rFonts w:ascii="Arial" w:hAnsi="Arial" w:cs="Arial"/>
                <w:b/>
                <w:sz w:val="20"/>
                <w:szCs w:val="20"/>
              </w:rPr>
              <w:t>Aangeboden methoden van sedatie</w:t>
            </w:r>
          </w:p>
        </w:tc>
      </w:tr>
      <w:tr w:rsidR="00FE1827" w:rsidRPr="00BC00C4" w:rsidTr="00025DE1">
        <w:trPr>
          <w:trHeight w:val="7118"/>
        </w:trPr>
        <w:tc>
          <w:tcPr>
            <w:tcW w:w="1684" w:type="dxa"/>
            <w:shd w:val="clear" w:color="auto" w:fill="E0E0E0"/>
          </w:tcPr>
          <w:p w:rsidR="00FE1827" w:rsidRPr="00BC00C4" w:rsidRDefault="00FE1827" w:rsidP="00BA18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00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Vraag </w:t>
            </w:r>
            <w:r w:rsidR="00BA18F0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96" w:type="dxa"/>
            <w:shd w:val="clear" w:color="auto" w:fill="E0E0E0"/>
          </w:tcPr>
          <w:p w:rsidR="00DA2721" w:rsidRPr="00DA2721" w:rsidRDefault="00DA2721" w:rsidP="00DA2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A272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DA2721">
              <w:rPr>
                <w:rFonts w:ascii="Arial" w:hAnsi="Arial" w:cs="Arial"/>
                <w:sz w:val="20"/>
                <w:szCs w:val="20"/>
              </w:rPr>
              <w:t xml:space="preserve">Welke methode van sedatie wordt </w:t>
            </w:r>
            <w:r w:rsidRPr="00DA2721">
              <w:rPr>
                <w:rFonts w:ascii="Arial" w:hAnsi="Arial" w:cs="Arial"/>
                <w:sz w:val="20"/>
                <w:szCs w:val="20"/>
                <w:u w:val="single"/>
              </w:rPr>
              <w:t>in eerste instantie</w:t>
            </w:r>
            <w:r w:rsidRPr="00DA2721">
              <w:rPr>
                <w:rFonts w:ascii="Arial" w:hAnsi="Arial" w:cs="Arial"/>
                <w:sz w:val="20"/>
                <w:szCs w:val="20"/>
              </w:rPr>
              <w:t xml:space="preserve"> gekozen bij een colonoscopie van patiënten met de ziekte van Crohn/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721">
              <w:rPr>
                <w:rFonts w:ascii="Arial" w:hAnsi="Arial" w:cs="Arial"/>
                <w:sz w:val="20"/>
                <w:szCs w:val="20"/>
              </w:rPr>
              <w:t>olitis ulcerosa?*</w:t>
            </w:r>
            <w:r w:rsidRPr="00DA2721">
              <w:rPr>
                <w:rFonts w:ascii="Arial" w:hAnsi="Arial" w:cs="Arial"/>
                <w:sz w:val="20"/>
                <w:szCs w:val="20"/>
              </w:rPr>
              <w:br/>
            </w:r>
          </w:p>
          <w:p w:rsidR="00DA2721" w:rsidRPr="00DA2721" w:rsidRDefault="00DA2721" w:rsidP="00DA27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A2721">
              <w:rPr>
                <w:rFonts w:ascii="Arial" w:hAnsi="Arial" w:cs="Arial"/>
                <w:i/>
                <w:sz w:val="20"/>
                <w:szCs w:val="20"/>
              </w:rPr>
              <w:t>(aanvinken, per patiëntengroep één antwoord mogelijk)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37"/>
              <w:gridCol w:w="2111"/>
              <w:gridCol w:w="2222"/>
            </w:tblGrid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b/>
                      <w:sz w:val="20"/>
                      <w:szCs w:val="20"/>
                    </w:rPr>
                    <w:t>1. Volwassenen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b/>
                      <w:sz w:val="20"/>
                      <w:szCs w:val="20"/>
                    </w:rPr>
                    <w:t>2. Kinderen</w:t>
                  </w:r>
                </w:p>
              </w:tc>
            </w:tr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a. Standaard géén verdoving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b. Standaard roesje</w:t>
                  </w:r>
                  <w:r w:rsidRPr="00DA272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c. Standaard volledige narcose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6" w:name="OLE_LINK9"/>
                  <w:bookmarkStart w:id="7" w:name="OLE_LINK10"/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  <w:bookmarkEnd w:id="6"/>
                  <w:bookmarkEnd w:id="7"/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d. De patiënt kan zelf kiezen voor het soort verdoving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e. Dit is afhankelijk van de behandelend arts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f. Anders, namelijk</w:t>
                  </w:r>
                </w:p>
              </w:tc>
              <w:tc>
                <w:tcPr>
                  <w:tcW w:w="43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</w:p>
              </w:tc>
            </w:tr>
          </w:tbl>
          <w:p w:rsidR="00DA2721" w:rsidRPr="00DA2721" w:rsidRDefault="00DA2721" w:rsidP="00DA2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2721" w:rsidRPr="00DA2721" w:rsidRDefault="00DA2721" w:rsidP="00DA2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2721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Pr="00DA2721">
              <w:rPr>
                <w:rFonts w:ascii="Arial" w:hAnsi="Arial" w:cs="Arial"/>
                <w:sz w:val="20"/>
                <w:szCs w:val="20"/>
              </w:rPr>
              <w:t xml:space="preserve">Welke methode van sedatie wordt </w:t>
            </w:r>
            <w:r w:rsidRPr="00DA2721">
              <w:rPr>
                <w:rFonts w:ascii="Arial" w:hAnsi="Arial" w:cs="Arial"/>
                <w:sz w:val="20"/>
                <w:szCs w:val="20"/>
                <w:u w:val="single"/>
              </w:rPr>
              <w:t>in eerste instantie</w:t>
            </w:r>
            <w:r w:rsidRPr="00DA2721">
              <w:rPr>
                <w:rFonts w:ascii="Arial" w:hAnsi="Arial" w:cs="Arial"/>
                <w:sz w:val="20"/>
                <w:szCs w:val="20"/>
              </w:rPr>
              <w:t xml:space="preserve"> gekozen bij een rectosigmoïdoscopie van patiënten met de ziekte van Crohn/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721">
              <w:rPr>
                <w:rFonts w:ascii="Arial" w:hAnsi="Arial" w:cs="Arial"/>
                <w:sz w:val="20"/>
                <w:szCs w:val="20"/>
              </w:rPr>
              <w:t>olitis ulcerosa?*</w:t>
            </w:r>
          </w:p>
          <w:p w:rsidR="00DA2721" w:rsidRPr="00DA2721" w:rsidRDefault="00DA2721" w:rsidP="00DA2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2721" w:rsidRPr="00DA2721" w:rsidRDefault="00DA2721" w:rsidP="00DA272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DA2721">
              <w:rPr>
                <w:rFonts w:ascii="Arial" w:hAnsi="Arial" w:cs="Arial"/>
                <w:i/>
                <w:sz w:val="20"/>
                <w:szCs w:val="20"/>
              </w:rPr>
              <w:t>(aanvinken, per patiëntengroep één antwoord mogelijk)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37"/>
              <w:gridCol w:w="2111"/>
              <w:gridCol w:w="2222"/>
            </w:tblGrid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b/>
                      <w:sz w:val="20"/>
                      <w:szCs w:val="20"/>
                    </w:rPr>
                    <w:t>1. Volwassenen</w:t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b/>
                      <w:sz w:val="20"/>
                      <w:szCs w:val="20"/>
                    </w:rPr>
                    <w:t>2. Kinderen</w:t>
                  </w:r>
                </w:p>
              </w:tc>
            </w:tr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a. Standaard géén verdoving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b. Standaard roesje</w:t>
                  </w:r>
                  <w:r w:rsidRPr="00DA272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c. Standaard volledige narcose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d. De patiënt kan zelf kiezen voor het soort verdoving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e. Dit is afhankelijk van de behandelend arts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DA2721" w:rsidRPr="00DA2721" w:rsidTr="009B2BC4"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721" w:rsidRPr="00DA2721" w:rsidRDefault="00DA272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f. Anders, namelijk</w:t>
                  </w:r>
                </w:p>
              </w:tc>
              <w:tc>
                <w:tcPr>
                  <w:tcW w:w="43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721" w:rsidRPr="00DA2721" w:rsidRDefault="00025DE1" w:rsidP="00DA27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2721"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  <w:r w:rsidR="00DA2721" w:rsidRPr="00DA2721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</w:p>
              </w:tc>
            </w:tr>
          </w:tbl>
          <w:p w:rsidR="00DA2721" w:rsidRPr="00BC00C4" w:rsidRDefault="00DA2721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827" w:rsidRPr="00BC00C4" w:rsidTr="00FE1827">
        <w:trPr>
          <w:trHeight w:val="368"/>
        </w:trPr>
        <w:tc>
          <w:tcPr>
            <w:tcW w:w="1684" w:type="dxa"/>
            <w:shd w:val="clear" w:color="auto" w:fill="F3F3F3"/>
          </w:tcPr>
          <w:p w:rsidR="00FE1827" w:rsidRPr="00BC00C4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00C4">
              <w:rPr>
                <w:rFonts w:ascii="Arial" w:hAnsi="Arial" w:cs="Arial"/>
                <w:i/>
                <w:sz w:val="20"/>
                <w:szCs w:val="20"/>
              </w:rPr>
              <w:t>Definitie</w:t>
            </w:r>
          </w:p>
        </w:tc>
        <w:tc>
          <w:tcPr>
            <w:tcW w:w="7496" w:type="dxa"/>
            <w:shd w:val="clear" w:color="auto" w:fill="F3F3F3"/>
          </w:tcPr>
          <w:p w:rsidR="00FE1827" w:rsidRPr="00BC00C4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BC0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00C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BC00C4">
              <w:rPr>
                <w:rFonts w:ascii="Arial" w:hAnsi="Arial" w:cs="Arial"/>
                <w:sz w:val="20"/>
                <w:szCs w:val="20"/>
              </w:rPr>
              <w:t xml:space="preserve"> Met roesje wordt bedoeld: het toedienen van sederende medicatie via een infuus. </w:t>
            </w:r>
          </w:p>
        </w:tc>
      </w:tr>
      <w:tr w:rsidR="00FE1827" w:rsidRPr="00BC00C4" w:rsidTr="00FE1827">
        <w:tc>
          <w:tcPr>
            <w:tcW w:w="1684" w:type="dxa"/>
            <w:shd w:val="clear" w:color="auto" w:fill="F3F3F3"/>
          </w:tcPr>
          <w:p w:rsidR="00FE1827" w:rsidRPr="00BC00C4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00C4">
              <w:rPr>
                <w:rFonts w:ascii="Arial" w:hAnsi="Arial" w:cs="Arial"/>
                <w:i/>
                <w:sz w:val="20"/>
                <w:szCs w:val="20"/>
              </w:rPr>
              <w:t>Technische</w:t>
            </w:r>
          </w:p>
          <w:p w:rsidR="00FE1827" w:rsidRPr="00BC00C4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00C4">
              <w:rPr>
                <w:rFonts w:ascii="Arial" w:hAnsi="Arial" w:cs="Arial"/>
                <w:i/>
                <w:sz w:val="20"/>
                <w:szCs w:val="20"/>
              </w:rPr>
              <w:t>haalbaarheid</w:t>
            </w:r>
          </w:p>
        </w:tc>
        <w:tc>
          <w:tcPr>
            <w:tcW w:w="7496" w:type="dxa"/>
            <w:shd w:val="clear" w:color="auto" w:fill="F3F3F3"/>
          </w:tcPr>
          <w:p w:rsidR="00FE1827" w:rsidRPr="00BC00C4" w:rsidRDefault="00FE1827" w:rsidP="005020B1">
            <w:pPr>
              <w:rPr>
                <w:rFonts w:ascii="Arial" w:hAnsi="Arial" w:cs="Arial"/>
                <w:sz w:val="20"/>
                <w:szCs w:val="20"/>
              </w:rPr>
            </w:pPr>
            <w:r w:rsidRPr="00BC00C4">
              <w:rPr>
                <w:rFonts w:ascii="Arial" w:hAnsi="Arial" w:cs="Arial"/>
                <w:sz w:val="20"/>
                <w:szCs w:val="20"/>
              </w:rPr>
              <w:t>* Peildatum: 1 maart 201</w:t>
            </w:r>
            <w:r w:rsidR="005020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FE1827" w:rsidRDefault="00FE1827" w:rsidP="00FE1827">
      <w:pPr>
        <w:rPr>
          <w:b/>
        </w:rPr>
      </w:pPr>
    </w:p>
    <w:p w:rsidR="00FE1827" w:rsidRPr="0051523F" w:rsidRDefault="00FE1827" w:rsidP="00FE1827">
      <w:pPr>
        <w:rPr>
          <w:b/>
        </w:rPr>
      </w:pPr>
    </w:p>
    <w:p w:rsidR="002713DC" w:rsidRDefault="002713DC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84"/>
        <w:gridCol w:w="7555"/>
      </w:tblGrid>
      <w:tr w:rsidR="00FE1827" w:rsidRPr="00BC00C4" w:rsidTr="002713DC">
        <w:trPr>
          <w:trHeight w:val="205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1827" w:rsidRPr="00BC00C4" w:rsidRDefault="00FE1827" w:rsidP="00FE1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00C4">
              <w:rPr>
                <w:rFonts w:ascii="Arial" w:hAnsi="Arial" w:cs="Arial"/>
                <w:b/>
                <w:sz w:val="20"/>
                <w:szCs w:val="20"/>
              </w:rPr>
              <w:t>MDO</w:t>
            </w:r>
          </w:p>
        </w:tc>
      </w:tr>
      <w:tr w:rsidR="00FE1827" w:rsidRPr="00BC00C4" w:rsidTr="00271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1"/>
        </w:trPr>
        <w:tc>
          <w:tcPr>
            <w:tcW w:w="1684" w:type="dxa"/>
            <w:shd w:val="clear" w:color="auto" w:fill="E0E0E0"/>
          </w:tcPr>
          <w:p w:rsidR="00FE1827" w:rsidRPr="00BC00C4" w:rsidRDefault="00FE1827" w:rsidP="00BA18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00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Vraag </w:t>
            </w:r>
            <w:r w:rsidR="00BA18F0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555" w:type="dxa"/>
            <w:shd w:val="clear" w:color="auto" w:fill="E0E0E0"/>
          </w:tcPr>
          <w:p w:rsidR="00FE1827" w:rsidRPr="00BC00C4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00C4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BC00C4">
              <w:rPr>
                <w:rFonts w:ascii="Arial" w:hAnsi="Arial" w:cs="Arial"/>
                <w:sz w:val="20"/>
                <w:szCs w:val="20"/>
              </w:rPr>
              <w:t xml:space="preserve"> Worden patiënten met de ziekte van Crohn/</w:t>
            </w:r>
            <w:r w:rsidR="002713DC">
              <w:rPr>
                <w:rFonts w:ascii="Arial" w:hAnsi="Arial" w:cs="Arial"/>
                <w:sz w:val="20"/>
                <w:szCs w:val="20"/>
              </w:rPr>
              <w:t>C</w:t>
            </w:r>
            <w:r w:rsidRPr="00BC00C4">
              <w:rPr>
                <w:rFonts w:ascii="Arial" w:hAnsi="Arial" w:cs="Arial"/>
                <w:sz w:val="20"/>
                <w:szCs w:val="20"/>
              </w:rPr>
              <w:t>olitis ulcerosa op uw ziekenhuislocatie (of binnen uw samenwerkingsverband) besproken in een multidisciplinair teamoverleg (MDO)?</w:t>
            </w:r>
            <w:r w:rsidRPr="00BC00C4">
              <w:rPr>
                <w:rFonts w:ascii="Arial" w:hAnsi="Arial" w:cs="Arial"/>
                <w:i/>
                <w:sz w:val="20"/>
                <w:szCs w:val="20"/>
              </w:rPr>
              <w:t xml:space="preserve">*       </w:t>
            </w:r>
          </w:p>
          <w:p w:rsidR="00FE1827" w:rsidRPr="00BC00C4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BC00C4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  <w:p w:rsidR="00FE1827" w:rsidRPr="00BC00C4" w:rsidRDefault="00FE1827" w:rsidP="00FE1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00C4">
              <w:rPr>
                <w:rFonts w:ascii="Arial" w:hAnsi="Arial" w:cs="Arial"/>
                <w:i/>
                <w:sz w:val="20"/>
                <w:szCs w:val="20"/>
              </w:rPr>
              <w:t>(aanvinken, per patiëntengroep één antwoord mogelijk)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2"/>
              <w:gridCol w:w="2410"/>
              <w:gridCol w:w="2438"/>
            </w:tblGrid>
            <w:tr w:rsidR="00FE1827" w:rsidRPr="00BC00C4" w:rsidTr="00FE1827"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b/>
                      <w:sz w:val="20"/>
                      <w:szCs w:val="20"/>
                    </w:rPr>
                    <w:t>1. Volwassenen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b/>
                      <w:sz w:val="20"/>
                      <w:szCs w:val="20"/>
                    </w:rPr>
                    <w:t>2. Kinderen</w:t>
                  </w:r>
                </w:p>
              </w:tc>
            </w:tr>
            <w:tr w:rsidR="00FE1827" w:rsidRPr="00BC00C4" w:rsidTr="00FE1827"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a. Besproken in MDO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 xml:space="preserve"> Ja</w:t>
                  </w:r>
                </w:p>
                <w:p w:rsidR="00FE1827" w:rsidRPr="00BC00C4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 xml:space="preserve"> Nee </w:t>
                  </w:r>
                </w:p>
                <w:p w:rsidR="00FE1827" w:rsidRPr="00BC00C4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 xml:space="preserve"> Anders, namelijk ___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 xml:space="preserve"> Ja</w:t>
                  </w:r>
                </w:p>
                <w:p w:rsidR="00FE1827" w:rsidRPr="00BC00C4" w:rsidRDefault="00FE1827" w:rsidP="00FE18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 xml:space="preserve"> Nee </w:t>
                  </w:r>
                </w:p>
                <w:p w:rsidR="00FE1827" w:rsidRPr="00BC00C4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 xml:space="preserve"> Anders, namelijk ___</w:t>
                  </w:r>
                </w:p>
              </w:tc>
            </w:tr>
          </w:tbl>
          <w:p w:rsidR="00BC00C4" w:rsidRDefault="00BC00C4" w:rsidP="00F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827" w:rsidRPr="00BC00C4" w:rsidRDefault="002713DC" w:rsidP="00FE1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FE1827" w:rsidRPr="00BC00C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E1827" w:rsidRPr="00BC00C4">
              <w:rPr>
                <w:rFonts w:ascii="Arial" w:hAnsi="Arial" w:cs="Arial"/>
                <w:sz w:val="20"/>
                <w:szCs w:val="20"/>
              </w:rPr>
              <w:t xml:space="preserve"> Nemen onderstaande zorgprofessionals deel aan het MDO waarin patiënten met de ziekte van Crohn/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E1827" w:rsidRPr="00BC00C4">
              <w:rPr>
                <w:rFonts w:ascii="Arial" w:hAnsi="Arial" w:cs="Arial"/>
                <w:sz w:val="20"/>
                <w:szCs w:val="20"/>
              </w:rPr>
              <w:t>olitis ulcerosa worden besproken?</w:t>
            </w:r>
            <w:r w:rsidR="00FE1827" w:rsidRPr="00BC00C4">
              <w:rPr>
                <w:rFonts w:ascii="Arial" w:hAnsi="Arial" w:cs="Arial"/>
                <w:i/>
                <w:sz w:val="20"/>
                <w:szCs w:val="20"/>
              </w:rPr>
              <w:t xml:space="preserve">*          </w:t>
            </w:r>
          </w:p>
          <w:p w:rsidR="00FE1827" w:rsidRPr="00BC00C4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827" w:rsidRPr="00BC00C4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BC00C4">
              <w:rPr>
                <w:rFonts w:ascii="Arial" w:hAnsi="Arial" w:cs="Arial"/>
                <w:i/>
                <w:sz w:val="20"/>
                <w:szCs w:val="20"/>
              </w:rPr>
              <w:t>(aanvinken, per zorgprofessional en per patiëntengroep één antwoord mogelijk)</w:t>
            </w:r>
          </w:p>
          <w:tbl>
            <w:tblPr>
              <w:tblW w:w="7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1"/>
              <w:gridCol w:w="638"/>
              <w:gridCol w:w="857"/>
              <w:gridCol w:w="604"/>
              <w:gridCol w:w="638"/>
              <w:gridCol w:w="857"/>
              <w:gridCol w:w="604"/>
            </w:tblGrid>
            <w:tr w:rsidR="00FE1827" w:rsidRPr="00BC00C4" w:rsidTr="00FE1827">
              <w:trPr>
                <w:trHeight w:val="406"/>
              </w:trPr>
              <w:tc>
                <w:tcPr>
                  <w:tcW w:w="31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FE1827" w:rsidRPr="00BC00C4" w:rsidRDefault="00FE1827" w:rsidP="00FE1827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Aanwezig bij MDO </w:t>
                  </w:r>
                </w:p>
                <w:p w:rsidR="00FE1827" w:rsidRPr="00BC00C4" w:rsidRDefault="00FE1827" w:rsidP="00FE182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E1827" w:rsidRPr="00BC00C4" w:rsidRDefault="00FE1827" w:rsidP="00FE182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E1827" w:rsidRPr="00BC00C4" w:rsidRDefault="00FE1827" w:rsidP="00FE182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E1827" w:rsidRPr="00BC00C4" w:rsidRDefault="00FE1827" w:rsidP="00FE182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b/>
                      <w:sz w:val="20"/>
                      <w:szCs w:val="20"/>
                    </w:rPr>
                    <w:t>Zorgprofessional</w:t>
                  </w:r>
                </w:p>
              </w:tc>
              <w:tc>
                <w:tcPr>
                  <w:tcW w:w="20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b/>
                      <w:sz w:val="20"/>
                      <w:szCs w:val="20"/>
                    </w:rPr>
                    <w:t>1. Volwassenen</w:t>
                  </w:r>
                </w:p>
              </w:tc>
              <w:tc>
                <w:tcPr>
                  <w:tcW w:w="20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b/>
                      <w:sz w:val="20"/>
                      <w:szCs w:val="20"/>
                    </w:rPr>
                    <w:t>2. Kinderen</w:t>
                  </w:r>
                </w:p>
              </w:tc>
            </w:tr>
            <w:tr w:rsidR="00FE1827" w:rsidRPr="00BC00C4" w:rsidTr="00FE1827">
              <w:trPr>
                <w:trHeight w:val="258"/>
              </w:trPr>
              <w:tc>
                <w:tcPr>
                  <w:tcW w:w="31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Ja, vast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Ja, op afroep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Nee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Ja, vast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Ja, op afroep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Nee</w:t>
                  </w:r>
                </w:p>
              </w:tc>
            </w:tr>
            <w:tr w:rsidR="00FE1827" w:rsidRPr="00BC00C4" w:rsidTr="00FE1827">
              <w:trPr>
                <w:trHeight w:val="258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a. MDL-arts/kinder MDL-arts</w:t>
                  </w:r>
                  <w:r w:rsidR="00025DE1">
                    <w:rPr>
                      <w:rFonts w:ascii="Arial" w:hAnsi="Arial" w:cs="Arial"/>
                      <w:sz w:val="20"/>
                      <w:szCs w:val="20"/>
                    </w:rPr>
                    <w:t>/ GE-internist</w:t>
                  </w: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BC00C4" w:rsidTr="00FE1827">
              <w:trPr>
                <w:trHeight w:val="125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b. Internist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1827" w:rsidRPr="00BC00C4" w:rsidTr="00FE1827">
              <w:trPr>
                <w:trHeight w:val="120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c. Kinderarts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BC00C4" w:rsidTr="00FE1827">
              <w:trPr>
                <w:trHeight w:val="93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d. (MDL-)chirurg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BC00C4" w:rsidTr="00FE1827">
              <w:trPr>
                <w:trHeight w:val="93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 xml:space="preserve">e. Diëtist 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BC00C4" w:rsidTr="00FE1827">
              <w:trPr>
                <w:trHeight w:val="112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f. Orthopedagoog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BC00C4" w:rsidTr="00FE1827">
              <w:trPr>
                <w:trHeight w:val="112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g. Maatschappelijk werker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BC00C4" w:rsidTr="00FE1827">
              <w:trPr>
                <w:trHeight w:val="112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2713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h. Verpleegkundigen gespecialiseerd in de ziekte van Crohn/</w:t>
                  </w:r>
                  <w:r w:rsidR="002713DC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olitis ulcerosa</w:t>
                  </w:r>
                  <w:r w:rsidRPr="00BC00C4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BC00C4" w:rsidTr="00FE1827">
              <w:trPr>
                <w:trHeight w:val="112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i. Verpleegkundig Specialist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BC00C4" w:rsidTr="00FE1827">
              <w:trPr>
                <w:trHeight w:val="112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j. Psycholoog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  <w:tr w:rsidR="00FE1827" w:rsidRPr="00BC00C4" w:rsidTr="00FE1827">
              <w:trPr>
                <w:trHeight w:val="112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t>k. Stomaverpleegkundige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827" w:rsidRPr="00BC00C4" w:rsidRDefault="00FE1827" w:rsidP="00FE18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0C4">
                    <w:rPr>
                      <w:rFonts w:ascii="Arial" w:hAnsi="Arial" w:cs="Arial"/>
                      <w:sz w:val="20"/>
                      <w:szCs w:val="20"/>
                    </w:rPr>
                    <w:sym w:font="Wingdings 2" w:char="F0A3"/>
                  </w:r>
                </w:p>
              </w:tc>
            </w:tr>
          </w:tbl>
          <w:p w:rsidR="00FE1827" w:rsidRPr="00BC00C4" w:rsidRDefault="00FE1827" w:rsidP="00FE18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827" w:rsidRPr="00BC00C4" w:rsidTr="00271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4" w:type="dxa"/>
            <w:shd w:val="clear" w:color="auto" w:fill="F3F3F3"/>
          </w:tcPr>
          <w:p w:rsidR="00FE1827" w:rsidRPr="00BC00C4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00C4">
              <w:rPr>
                <w:rFonts w:ascii="Arial" w:hAnsi="Arial" w:cs="Arial"/>
                <w:i/>
                <w:sz w:val="20"/>
                <w:szCs w:val="20"/>
              </w:rPr>
              <w:t>Definities</w:t>
            </w:r>
          </w:p>
        </w:tc>
        <w:tc>
          <w:tcPr>
            <w:tcW w:w="7555" w:type="dxa"/>
            <w:shd w:val="clear" w:color="auto" w:fill="F3F3F3"/>
          </w:tcPr>
          <w:p w:rsidR="00FE1827" w:rsidRPr="00BC00C4" w:rsidRDefault="00FE1827" w:rsidP="000B2441">
            <w:pPr>
              <w:pStyle w:val="Normaal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BC00C4">
              <w:rPr>
                <w:rFonts w:ascii="Arial" w:hAnsi="Arial" w:cs="Arial"/>
                <w:vertAlign w:val="superscript"/>
              </w:rPr>
              <w:t>1</w:t>
            </w:r>
            <w:r w:rsidRPr="00BC00C4">
              <w:rPr>
                <w:rFonts w:ascii="Arial" w:hAnsi="Arial" w:cs="Arial"/>
              </w:rPr>
              <w:t xml:space="preserve"> Verpleegkundigen gespecialiseerd in de ziekte van Crohn/</w:t>
            </w:r>
            <w:r w:rsidR="000B2441">
              <w:rPr>
                <w:rFonts w:ascii="Arial" w:hAnsi="Arial" w:cs="Arial"/>
              </w:rPr>
              <w:t>C</w:t>
            </w:r>
            <w:r w:rsidRPr="00BC00C4">
              <w:rPr>
                <w:rFonts w:ascii="Arial" w:hAnsi="Arial" w:cs="Arial"/>
              </w:rPr>
              <w:t xml:space="preserve">olitis ulcerosa kunnen hier zijn: MDL-verpleegkundigen, IBD-verpleegkundigen of kinderverpleegkundigen. </w:t>
            </w:r>
          </w:p>
        </w:tc>
      </w:tr>
      <w:tr w:rsidR="00FE1827" w:rsidRPr="00BC00C4" w:rsidTr="00271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684" w:type="dxa"/>
            <w:shd w:val="clear" w:color="auto" w:fill="F3F3F3"/>
          </w:tcPr>
          <w:p w:rsidR="00FE1827" w:rsidRPr="00BC00C4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00C4">
              <w:rPr>
                <w:rFonts w:ascii="Arial" w:hAnsi="Arial" w:cs="Arial"/>
                <w:i/>
                <w:sz w:val="20"/>
                <w:szCs w:val="20"/>
              </w:rPr>
              <w:t>Technische haalbaarheid</w:t>
            </w:r>
          </w:p>
        </w:tc>
        <w:tc>
          <w:tcPr>
            <w:tcW w:w="7555" w:type="dxa"/>
            <w:shd w:val="clear" w:color="auto" w:fill="F3F3F3"/>
          </w:tcPr>
          <w:p w:rsidR="00FE1827" w:rsidRPr="00BC00C4" w:rsidRDefault="00FE1827" w:rsidP="005020B1">
            <w:pPr>
              <w:rPr>
                <w:rFonts w:ascii="Arial" w:hAnsi="Arial" w:cs="Arial"/>
                <w:sz w:val="20"/>
                <w:szCs w:val="20"/>
              </w:rPr>
            </w:pPr>
            <w:r w:rsidRPr="00BC00C4">
              <w:rPr>
                <w:rFonts w:ascii="Arial" w:hAnsi="Arial" w:cs="Arial"/>
                <w:sz w:val="20"/>
                <w:szCs w:val="20"/>
              </w:rPr>
              <w:t>* Peildatum: 1 maart 201</w:t>
            </w:r>
            <w:r w:rsidR="005020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9B2BC4" w:rsidRDefault="009B2B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7496"/>
      </w:tblGrid>
      <w:tr w:rsidR="00FE1827" w:rsidRPr="00BC00C4" w:rsidTr="00FE1827">
        <w:tc>
          <w:tcPr>
            <w:tcW w:w="9180" w:type="dxa"/>
            <w:gridSpan w:val="2"/>
            <w:shd w:val="clear" w:color="auto" w:fill="E0E0E0"/>
          </w:tcPr>
          <w:p w:rsidR="00FE1827" w:rsidRPr="00BC00C4" w:rsidRDefault="00615E0F" w:rsidP="00071A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Transitiepoli</w:t>
            </w:r>
            <w:r w:rsidR="002713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E1827" w:rsidRPr="00BC00C4" w:rsidTr="00EF3EE9">
        <w:trPr>
          <w:trHeight w:val="1305"/>
        </w:trPr>
        <w:tc>
          <w:tcPr>
            <w:tcW w:w="1684" w:type="dxa"/>
            <w:shd w:val="clear" w:color="auto" w:fill="E0E0E0"/>
          </w:tcPr>
          <w:p w:rsidR="00FE1827" w:rsidRPr="00BC00C4" w:rsidRDefault="00FE1827" w:rsidP="00FE182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00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Vraag </w:t>
            </w:r>
            <w:r w:rsidR="00BA18F0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96" w:type="dxa"/>
            <w:shd w:val="clear" w:color="auto" w:fill="E0E0E0"/>
          </w:tcPr>
          <w:p w:rsidR="00FE1827" w:rsidRPr="00BC00C4" w:rsidRDefault="00615E0F" w:rsidP="00FE1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uw ziekenhuislocatie een</w:t>
            </w:r>
            <w:r w:rsidR="000B2441">
              <w:rPr>
                <w:rFonts w:ascii="Arial" w:hAnsi="Arial" w:cs="Arial"/>
                <w:sz w:val="20"/>
                <w:szCs w:val="20"/>
              </w:rPr>
              <w:t xml:space="preserve"> IBD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transitiepoli</w:t>
            </w:r>
            <w:r w:rsidR="000B244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C00C4" w:rsidRPr="00BC00C4" w:rsidRDefault="00BC00C4" w:rsidP="00FE18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827" w:rsidRPr="00BC00C4" w:rsidRDefault="00615E0F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(aanvinken, één antwoord</w:t>
            </w:r>
            <w:r w:rsidR="00FE1827" w:rsidRPr="00BC00C4">
              <w:rPr>
                <w:rFonts w:ascii="Arial" w:hAnsi="Arial" w:cs="Arial"/>
                <w:i/>
                <w:sz w:val="20"/>
                <w:szCs w:val="20"/>
              </w:rPr>
              <w:t xml:space="preserve"> mogelijk)</w:t>
            </w:r>
          </w:p>
          <w:p w:rsidR="00FE1827" w:rsidRPr="00BC00C4" w:rsidRDefault="00FE1827" w:rsidP="00FE1827">
            <w:pPr>
              <w:rPr>
                <w:rFonts w:ascii="Arial" w:hAnsi="Arial" w:cs="Arial"/>
                <w:sz w:val="20"/>
                <w:szCs w:val="20"/>
              </w:rPr>
            </w:pPr>
            <w:r w:rsidRPr="00BC00C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BC0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E0F">
              <w:rPr>
                <w:rFonts w:ascii="Arial" w:hAnsi="Arial" w:cs="Arial"/>
                <w:sz w:val="20"/>
                <w:szCs w:val="20"/>
              </w:rPr>
              <w:t>Ja</w:t>
            </w:r>
            <w:r w:rsidRPr="00BC0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1827" w:rsidRPr="00BC00C4" w:rsidRDefault="00FE1827" w:rsidP="00EF3EE9">
            <w:pPr>
              <w:rPr>
                <w:rFonts w:ascii="Arial" w:hAnsi="Arial" w:cs="Arial"/>
                <w:sz w:val="20"/>
                <w:szCs w:val="20"/>
              </w:rPr>
            </w:pPr>
            <w:r w:rsidRPr="00BC00C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BC0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E0F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FE1827" w:rsidRPr="00BC00C4" w:rsidTr="00FE1827">
        <w:tc>
          <w:tcPr>
            <w:tcW w:w="1684" w:type="dxa"/>
            <w:shd w:val="clear" w:color="auto" w:fill="F3F3F3"/>
          </w:tcPr>
          <w:p w:rsidR="00FE1827" w:rsidRPr="00BC00C4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00C4">
              <w:rPr>
                <w:rFonts w:ascii="Arial" w:hAnsi="Arial" w:cs="Arial"/>
                <w:i/>
                <w:sz w:val="20"/>
                <w:szCs w:val="20"/>
              </w:rPr>
              <w:t>Definities</w:t>
            </w:r>
          </w:p>
        </w:tc>
        <w:tc>
          <w:tcPr>
            <w:tcW w:w="7496" w:type="dxa"/>
            <w:shd w:val="clear" w:color="auto" w:fill="F3F3F3"/>
          </w:tcPr>
          <w:p w:rsidR="00FE1827" w:rsidRPr="00A35601" w:rsidRDefault="000B2441" w:rsidP="00A3560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Een IB</w:t>
            </w:r>
            <w:r w:rsidR="00A356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transitiepoli</w:t>
            </w:r>
            <w:r w:rsidRPr="000B24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is een speciaal spreekuur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waar </w:t>
            </w:r>
            <w:r w:rsidRPr="000B24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alle 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ongeren met IBD tussen de </w:t>
            </w:r>
            <w:r w:rsidRPr="000B24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16-18 jaar worden gezien</w:t>
            </w:r>
            <w:r w:rsidR="00EF3E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="00A356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Er zijn </w:t>
            </w:r>
            <w:r w:rsidR="00C31B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in de instelling </w:t>
            </w:r>
            <w:r w:rsidR="00A356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zowel een kinder MDL-arts als een MDL arts die zich hebben toegelegd op IBD zorg. IBD controles worden gedurende minimaal een jaar gedaan voorafgaande aan de transfer naar volwassenen zorg. </w:t>
            </w:r>
            <w:r w:rsidR="00EF3EE9" w:rsidRPr="00E969EE">
              <w:rPr>
                <w:rFonts w:ascii="Arial" w:hAnsi="Arial" w:cs="Arial"/>
                <w:i/>
                <w:sz w:val="20"/>
                <w:szCs w:val="20"/>
              </w:rPr>
              <w:t>Doel van de transitiepoli is de overstap van (MDL) kinderarts naar een MDL-arts voor volwassenen soepeler te laten verlopen.</w:t>
            </w:r>
          </w:p>
        </w:tc>
      </w:tr>
      <w:tr w:rsidR="00FE1827" w:rsidRPr="00BC00C4" w:rsidTr="00FE1827">
        <w:tc>
          <w:tcPr>
            <w:tcW w:w="1684" w:type="dxa"/>
            <w:shd w:val="clear" w:color="auto" w:fill="F3F3F3"/>
          </w:tcPr>
          <w:p w:rsidR="00FE1827" w:rsidRPr="00BC00C4" w:rsidRDefault="00FE1827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00C4">
              <w:rPr>
                <w:rFonts w:ascii="Arial" w:hAnsi="Arial" w:cs="Arial"/>
                <w:i/>
                <w:sz w:val="20"/>
                <w:szCs w:val="20"/>
              </w:rPr>
              <w:t>Technische haalbaarheid</w:t>
            </w:r>
          </w:p>
        </w:tc>
        <w:tc>
          <w:tcPr>
            <w:tcW w:w="7496" w:type="dxa"/>
            <w:shd w:val="clear" w:color="auto" w:fill="F3F3F3"/>
          </w:tcPr>
          <w:p w:rsidR="00FE1827" w:rsidRPr="00BC00C4" w:rsidRDefault="00FE1827" w:rsidP="00615E0F">
            <w:pPr>
              <w:rPr>
                <w:rFonts w:ascii="Arial" w:hAnsi="Arial" w:cs="Arial"/>
                <w:sz w:val="20"/>
                <w:szCs w:val="20"/>
              </w:rPr>
            </w:pPr>
            <w:r w:rsidRPr="00BC00C4">
              <w:rPr>
                <w:rFonts w:ascii="Arial" w:hAnsi="Arial" w:cs="Arial"/>
                <w:sz w:val="20"/>
                <w:szCs w:val="20"/>
              </w:rPr>
              <w:t>* Peildatum: 1 maart 201</w:t>
            </w:r>
            <w:r w:rsidR="00071A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B2441" w:rsidRPr="00BC00C4" w:rsidTr="00FE1827">
        <w:tc>
          <w:tcPr>
            <w:tcW w:w="1684" w:type="dxa"/>
            <w:shd w:val="clear" w:color="auto" w:fill="F3F3F3"/>
          </w:tcPr>
          <w:p w:rsidR="000B2441" w:rsidRPr="00BC00C4" w:rsidRDefault="009B2BC4" w:rsidP="00FE182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Uitleg</w:t>
            </w:r>
          </w:p>
        </w:tc>
        <w:tc>
          <w:tcPr>
            <w:tcW w:w="7496" w:type="dxa"/>
            <w:shd w:val="clear" w:color="auto" w:fill="F3F3F3"/>
          </w:tcPr>
          <w:p w:rsidR="000B2441" w:rsidRPr="00BC00C4" w:rsidRDefault="000B2441" w:rsidP="00EF3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betreft keuze-informatie en geen kwaliteitsinformatie.</w:t>
            </w:r>
            <w:r w:rsidR="00EF3EE9" w:rsidRPr="00EF3EE9">
              <w:t xml:space="preserve"> </w:t>
            </w:r>
            <w:r w:rsidR="00EF3EE9" w:rsidRPr="00EF3EE9">
              <w:rPr>
                <w:rFonts w:ascii="Arial" w:hAnsi="Arial" w:cs="Arial"/>
                <w:sz w:val="20"/>
                <w:szCs w:val="20"/>
              </w:rPr>
              <w:t xml:space="preserve">Patiënten willen bij het kiezen van een ziekenhuis graag weten </w:t>
            </w:r>
            <w:r w:rsidR="00EF3EE9">
              <w:rPr>
                <w:rFonts w:ascii="Arial" w:hAnsi="Arial" w:cs="Arial"/>
                <w:sz w:val="20"/>
                <w:szCs w:val="20"/>
              </w:rPr>
              <w:t>in</w:t>
            </w:r>
            <w:r w:rsidR="00EF3EE9" w:rsidRPr="00EF3EE9">
              <w:rPr>
                <w:rFonts w:ascii="Arial" w:hAnsi="Arial" w:cs="Arial"/>
                <w:sz w:val="20"/>
                <w:szCs w:val="20"/>
              </w:rPr>
              <w:t xml:space="preserve"> welk</w:t>
            </w:r>
            <w:r w:rsidR="00EF3EE9">
              <w:rPr>
                <w:rFonts w:ascii="Arial" w:hAnsi="Arial" w:cs="Arial"/>
                <w:sz w:val="20"/>
                <w:szCs w:val="20"/>
              </w:rPr>
              <w:t>e ziekenhuizen</w:t>
            </w:r>
            <w:r w:rsidR="00EF3EE9" w:rsidRPr="00EF3EE9">
              <w:rPr>
                <w:rFonts w:ascii="Arial" w:hAnsi="Arial" w:cs="Arial"/>
                <w:sz w:val="20"/>
                <w:szCs w:val="20"/>
              </w:rPr>
              <w:t xml:space="preserve"> jongeren worden begeleid van kindzorg naar volwassenzorg. Het niet (zelf) aanbieden van een transitiepoli hoeft niets te zeggen over de kwaliteit van zorg die geboden wordt.</w:t>
            </w:r>
          </w:p>
        </w:tc>
      </w:tr>
    </w:tbl>
    <w:p w:rsidR="00FE1827" w:rsidRPr="00BC00C4" w:rsidRDefault="00FE1827" w:rsidP="00564F1F">
      <w:pPr>
        <w:outlineLvl w:val="0"/>
        <w:rPr>
          <w:rFonts w:ascii="Arial" w:hAnsi="Arial" w:cs="Arial"/>
          <w:b/>
          <w:sz w:val="20"/>
          <w:szCs w:val="20"/>
        </w:rPr>
      </w:pPr>
      <w:r w:rsidRPr="00BC00C4">
        <w:rPr>
          <w:rFonts w:ascii="Arial" w:hAnsi="Arial" w:cs="Arial"/>
          <w:b/>
          <w:sz w:val="20"/>
          <w:szCs w:val="20"/>
        </w:rPr>
        <w:t xml:space="preserve">Bijlage 1: </w:t>
      </w:r>
      <w:r w:rsidR="005020B1">
        <w:rPr>
          <w:rFonts w:ascii="Arial" w:hAnsi="Arial" w:cs="Arial"/>
          <w:b/>
          <w:sz w:val="20"/>
          <w:szCs w:val="20"/>
        </w:rPr>
        <w:t>W</w:t>
      </w:r>
      <w:r w:rsidRPr="00BC00C4">
        <w:rPr>
          <w:rFonts w:ascii="Arial" w:hAnsi="Arial" w:cs="Arial"/>
          <w:b/>
          <w:sz w:val="20"/>
          <w:szCs w:val="20"/>
        </w:rPr>
        <w:t xml:space="preserve">ijzigingstabel </w:t>
      </w:r>
      <w:r w:rsidR="005020B1">
        <w:rPr>
          <w:rFonts w:ascii="Arial" w:hAnsi="Arial" w:cs="Arial"/>
          <w:b/>
          <w:sz w:val="20"/>
          <w:szCs w:val="20"/>
        </w:rPr>
        <w:t>v</w:t>
      </w:r>
      <w:r w:rsidRPr="00BC00C4">
        <w:rPr>
          <w:rFonts w:ascii="Arial" w:hAnsi="Arial" w:cs="Arial"/>
          <w:b/>
          <w:sz w:val="20"/>
          <w:szCs w:val="20"/>
        </w:rPr>
        <w:t xml:space="preserve">ragenlijst klantpreferenties </w:t>
      </w:r>
    </w:p>
    <w:bookmarkEnd w:id="4"/>
    <w:bookmarkEnd w:id="5"/>
    <w:p w:rsidR="00BC00C4" w:rsidRDefault="00BC00C4">
      <w:pPr>
        <w:rPr>
          <w:rFonts w:ascii="Arial" w:hAnsi="Arial" w:cs="Arial"/>
          <w:b/>
        </w:rPr>
      </w:pPr>
    </w:p>
    <w:tbl>
      <w:tblPr>
        <w:tblStyle w:val="Tabel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2551"/>
      </w:tblGrid>
      <w:tr w:rsidR="005020B1" w:rsidRPr="00097DDB" w:rsidTr="005020B1">
        <w:tc>
          <w:tcPr>
            <w:tcW w:w="2410" w:type="dxa"/>
            <w:shd w:val="clear" w:color="auto" w:fill="F2F2F2" w:themeFill="background1" w:themeFillShade="F2"/>
          </w:tcPr>
          <w:p w:rsidR="005020B1" w:rsidRPr="00097DDB" w:rsidRDefault="005020B1" w:rsidP="009B2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DDB">
              <w:rPr>
                <w:rFonts w:ascii="Arial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5020B1" w:rsidRPr="00097DDB" w:rsidRDefault="005020B1" w:rsidP="009B2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DDB">
              <w:rPr>
                <w:rFonts w:ascii="Arial" w:hAnsi="Arial" w:cs="Arial"/>
                <w:b/>
                <w:sz w:val="20"/>
                <w:szCs w:val="20"/>
              </w:rPr>
              <w:t>Operationalisatie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020B1" w:rsidRPr="00097DDB" w:rsidRDefault="005020B1" w:rsidP="009B2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DDB">
              <w:rPr>
                <w:rFonts w:ascii="Arial" w:hAnsi="Arial" w:cs="Arial"/>
                <w:b/>
                <w:sz w:val="20"/>
                <w:szCs w:val="20"/>
              </w:rPr>
              <w:t>Toelichting</w:t>
            </w:r>
          </w:p>
        </w:tc>
      </w:tr>
      <w:tr w:rsidR="005020B1" w:rsidRPr="00097DDB" w:rsidTr="005020B1">
        <w:tc>
          <w:tcPr>
            <w:tcW w:w="2410" w:type="dxa"/>
          </w:tcPr>
          <w:p w:rsidR="005020B1" w:rsidRPr="00097DDB" w:rsidRDefault="005020B1" w:rsidP="009B2BC4">
            <w:pPr>
              <w:rPr>
                <w:rFonts w:ascii="Arial" w:hAnsi="Arial" w:cs="Arial"/>
                <w:sz w:val="20"/>
                <w:szCs w:val="20"/>
              </w:rPr>
            </w:pPr>
            <w:r w:rsidRPr="00097DDB">
              <w:rPr>
                <w:rFonts w:ascii="Arial" w:hAnsi="Arial" w:cs="Arial"/>
                <w:i/>
                <w:sz w:val="20"/>
                <w:szCs w:val="20"/>
              </w:rPr>
              <w:t>Screenings-vraag</w:t>
            </w:r>
          </w:p>
        </w:tc>
        <w:tc>
          <w:tcPr>
            <w:tcW w:w="4111" w:type="dxa"/>
          </w:tcPr>
          <w:p w:rsidR="005020B1" w:rsidRPr="00173F01" w:rsidRDefault="005020B1" w:rsidP="00173F01">
            <w:pPr>
              <w:rPr>
                <w:rFonts w:ascii="Arial" w:hAnsi="Arial" w:cs="Arial"/>
                <w:sz w:val="20"/>
              </w:rPr>
            </w:pPr>
            <w:r w:rsidRPr="00173F01">
              <w:rPr>
                <w:rFonts w:ascii="Arial" w:hAnsi="Arial" w:cs="Arial"/>
                <w:sz w:val="20"/>
              </w:rPr>
              <w:t>Welke specialisten behandelen C en CU (kind en/of volwassenen)</w:t>
            </w:r>
          </w:p>
        </w:tc>
        <w:tc>
          <w:tcPr>
            <w:tcW w:w="2551" w:type="dxa"/>
          </w:tcPr>
          <w:p w:rsidR="005020B1" w:rsidRPr="00097DDB" w:rsidRDefault="00BC146C" w:rsidP="009B2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GE-internist is toegevoegd naast MDL-arts. Dit is ook bij overige vragen toegevoegd.</w:t>
            </w:r>
          </w:p>
        </w:tc>
      </w:tr>
      <w:tr w:rsidR="005020B1" w:rsidRPr="00097DDB" w:rsidTr="005020B1">
        <w:tc>
          <w:tcPr>
            <w:tcW w:w="2410" w:type="dxa"/>
          </w:tcPr>
          <w:p w:rsidR="005020B1" w:rsidRPr="00097DDB" w:rsidRDefault="005020B1" w:rsidP="009B2BC4">
            <w:pPr>
              <w:rPr>
                <w:rFonts w:ascii="Arial" w:hAnsi="Arial" w:cs="Arial"/>
                <w:sz w:val="20"/>
                <w:szCs w:val="20"/>
              </w:rPr>
            </w:pPr>
            <w:r w:rsidRPr="00097DDB">
              <w:rPr>
                <w:rFonts w:ascii="Arial" w:hAnsi="Arial" w:cs="Arial"/>
                <w:sz w:val="20"/>
                <w:szCs w:val="20"/>
              </w:rPr>
              <w:t>Specialisme MDL-ziekten</w:t>
            </w:r>
          </w:p>
        </w:tc>
        <w:tc>
          <w:tcPr>
            <w:tcW w:w="4111" w:type="dxa"/>
          </w:tcPr>
          <w:p w:rsidR="005020B1" w:rsidRPr="00173F01" w:rsidRDefault="00173F01" w:rsidP="00173F01">
            <w:pPr>
              <w:rPr>
                <w:rFonts w:ascii="Arial" w:hAnsi="Arial" w:cs="Arial"/>
                <w:sz w:val="20"/>
              </w:rPr>
            </w:pPr>
            <w:r w:rsidRPr="00173F01">
              <w:rPr>
                <w:rFonts w:ascii="Arial" w:hAnsi="Arial" w:cs="Arial"/>
                <w:sz w:val="20"/>
              </w:rPr>
              <w:t>Beschikt uw ziekenhuislocatie over een apart specialisme (kinder-)MDL-ziekten?</w:t>
            </w:r>
          </w:p>
        </w:tc>
        <w:tc>
          <w:tcPr>
            <w:tcW w:w="2551" w:type="dxa"/>
          </w:tcPr>
          <w:p w:rsidR="005020B1" w:rsidRPr="00097DDB" w:rsidRDefault="00E704AF" w:rsidP="009B2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Gastro-enterologie toegevoegd aan vraag</w:t>
            </w:r>
          </w:p>
        </w:tc>
      </w:tr>
      <w:tr w:rsidR="005020B1" w:rsidRPr="00097DDB" w:rsidTr="005020B1">
        <w:trPr>
          <w:trHeight w:val="555"/>
        </w:trPr>
        <w:tc>
          <w:tcPr>
            <w:tcW w:w="2410" w:type="dxa"/>
          </w:tcPr>
          <w:p w:rsidR="005020B1" w:rsidRPr="00097DDB" w:rsidRDefault="005020B1" w:rsidP="009B2BC4">
            <w:pPr>
              <w:rPr>
                <w:rFonts w:ascii="Arial" w:hAnsi="Arial" w:cs="Arial"/>
                <w:sz w:val="20"/>
                <w:szCs w:val="20"/>
              </w:rPr>
            </w:pPr>
            <w:r w:rsidRPr="00097DDB">
              <w:rPr>
                <w:rFonts w:ascii="Arial" w:hAnsi="Arial" w:cs="Arial"/>
                <w:sz w:val="20"/>
                <w:szCs w:val="20"/>
              </w:rPr>
              <w:t>Hoofdbehandelaar / voorkeur specialist / gespecialiseerd verpleegkundige</w:t>
            </w:r>
          </w:p>
        </w:tc>
        <w:tc>
          <w:tcPr>
            <w:tcW w:w="4111" w:type="dxa"/>
          </w:tcPr>
          <w:p w:rsidR="005020B1" w:rsidRPr="00097DDB" w:rsidRDefault="005020B1" w:rsidP="005020B1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sz w:val="20"/>
              </w:rPr>
            </w:pPr>
            <w:r w:rsidRPr="00097DDB">
              <w:rPr>
                <w:rFonts w:ascii="Arial" w:hAnsi="Arial" w:cs="Arial"/>
                <w:sz w:val="20"/>
              </w:rPr>
              <w:t>Hoofdbehandelaar</w:t>
            </w:r>
          </w:p>
          <w:p w:rsidR="005020B1" w:rsidRPr="00097DDB" w:rsidRDefault="005020B1" w:rsidP="005020B1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</w:rPr>
            </w:pPr>
            <w:r w:rsidRPr="00097DDB">
              <w:rPr>
                <w:rFonts w:ascii="Arial" w:hAnsi="Arial" w:cs="Arial"/>
                <w:i/>
                <w:sz w:val="20"/>
              </w:rPr>
              <w:t>Voorkeur arts (telefonisch)</w:t>
            </w:r>
          </w:p>
          <w:p w:rsidR="005020B1" w:rsidRPr="00097DDB" w:rsidRDefault="005020B1" w:rsidP="005020B1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</w:rPr>
            </w:pPr>
            <w:r w:rsidRPr="00097DDB">
              <w:rPr>
                <w:rFonts w:ascii="Arial" w:hAnsi="Arial" w:cs="Arial"/>
                <w:i/>
                <w:sz w:val="20"/>
              </w:rPr>
              <w:t>Voorkeur arts (website)</w:t>
            </w:r>
          </w:p>
          <w:p w:rsidR="005020B1" w:rsidRPr="00097DDB" w:rsidRDefault="005020B1" w:rsidP="009B2BC4">
            <w:pPr>
              <w:rPr>
                <w:rFonts w:ascii="Arial" w:hAnsi="Arial" w:cs="Arial"/>
                <w:sz w:val="20"/>
                <w:szCs w:val="20"/>
              </w:rPr>
            </w:pPr>
            <w:r w:rsidRPr="00097D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73F01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097DDB">
              <w:rPr>
                <w:rFonts w:ascii="Arial" w:hAnsi="Arial" w:cs="Arial"/>
                <w:sz w:val="20"/>
                <w:szCs w:val="20"/>
              </w:rPr>
              <w:t>etrokkenheid verpleegkundige</w:t>
            </w:r>
          </w:p>
          <w:p w:rsidR="005020B1" w:rsidRDefault="005020B1" w:rsidP="009B2B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7DDB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173F01">
              <w:rPr>
                <w:rFonts w:ascii="Arial" w:hAnsi="Arial" w:cs="Arial"/>
                <w:i/>
                <w:sz w:val="20"/>
                <w:szCs w:val="20"/>
              </w:rPr>
              <w:t xml:space="preserve"> B</w:t>
            </w:r>
            <w:r w:rsidRPr="00097DDB">
              <w:rPr>
                <w:rFonts w:ascii="Arial" w:hAnsi="Arial" w:cs="Arial"/>
                <w:i/>
                <w:sz w:val="20"/>
                <w:szCs w:val="20"/>
              </w:rPr>
              <w:t>ereikbaarheid verpleegkundigen</w:t>
            </w:r>
          </w:p>
          <w:p w:rsidR="00173F01" w:rsidRDefault="00173F01" w:rsidP="009B2B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73F01" w:rsidRPr="00173F01" w:rsidRDefault="00173F01" w:rsidP="009B2BC4">
            <w:pPr>
              <w:rPr>
                <w:rFonts w:ascii="Arial" w:hAnsi="Arial" w:cs="Arial"/>
                <w:sz w:val="20"/>
                <w:szCs w:val="20"/>
              </w:rPr>
            </w:pPr>
            <w:r w:rsidRPr="00173F01">
              <w:rPr>
                <w:rFonts w:ascii="Arial" w:hAnsi="Arial" w:cs="Arial"/>
                <w:sz w:val="20"/>
                <w:szCs w:val="20"/>
              </w:rPr>
              <w:t>Vervangen door:</w:t>
            </w:r>
          </w:p>
          <w:p w:rsidR="00173F01" w:rsidRPr="00097DDB" w:rsidRDefault="00173F01" w:rsidP="00173F01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sz w:val="20"/>
              </w:rPr>
            </w:pPr>
            <w:r w:rsidRPr="00097DDB">
              <w:rPr>
                <w:rFonts w:ascii="Arial" w:hAnsi="Arial" w:cs="Arial"/>
                <w:sz w:val="20"/>
              </w:rPr>
              <w:t>Hoofdbehandelaar</w:t>
            </w:r>
          </w:p>
          <w:p w:rsidR="00173F01" w:rsidRPr="00097DDB" w:rsidRDefault="00173F01" w:rsidP="00173F01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</w:rPr>
            </w:pPr>
            <w:r w:rsidRPr="00097DDB">
              <w:rPr>
                <w:rFonts w:ascii="Arial" w:hAnsi="Arial" w:cs="Arial"/>
                <w:i/>
                <w:sz w:val="20"/>
              </w:rPr>
              <w:t xml:space="preserve">Voorkeur arts </w:t>
            </w:r>
            <w:r>
              <w:rPr>
                <w:rFonts w:ascii="Arial" w:hAnsi="Arial" w:cs="Arial"/>
                <w:i/>
                <w:sz w:val="20"/>
              </w:rPr>
              <w:t>MDL/interne?</w:t>
            </w:r>
          </w:p>
          <w:p w:rsidR="00173F01" w:rsidRDefault="00173F01" w:rsidP="00173F01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</w:rPr>
            </w:pPr>
            <w:r w:rsidRPr="00097DDB">
              <w:rPr>
                <w:rFonts w:ascii="Arial" w:hAnsi="Arial" w:cs="Arial"/>
                <w:i/>
                <w:sz w:val="20"/>
              </w:rPr>
              <w:t xml:space="preserve">Voorkeur </w:t>
            </w:r>
            <w:r>
              <w:rPr>
                <w:rFonts w:ascii="Arial" w:hAnsi="Arial" w:cs="Arial"/>
                <w:i/>
                <w:sz w:val="20"/>
              </w:rPr>
              <w:t>kinder MDL-arts/kinderarts?</w:t>
            </w:r>
          </w:p>
          <w:p w:rsidR="00173F01" w:rsidRPr="00097DDB" w:rsidRDefault="00173F01" w:rsidP="00173F01">
            <w:pPr>
              <w:pStyle w:val="Lijstalinea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Online afspraak maken?</w:t>
            </w:r>
          </w:p>
          <w:p w:rsidR="00173F01" w:rsidRPr="00097DDB" w:rsidRDefault="00173F01" w:rsidP="00173F01">
            <w:pPr>
              <w:rPr>
                <w:rFonts w:ascii="Arial" w:hAnsi="Arial" w:cs="Arial"/>
                <w:sz w:val="20"/>
                <w:szCs w:val="20"/>
              </w:rPr>
            </w:pPr>
            <w:r w:rsidRPr="00097DD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097DDB">
              <w:rPr>
                <w:rFonts w:ascii="Arial" w:hAnsi="Arial" w:cs="Arial"/>
                <w:sz w:val="20"/>
                <w:szCs w:val="20"/>
              </w:rPr>
              <w:t>etrokkenheid verpleegkundige</w:t>
            </w:r>
          </w:p>
          <w:p w:rsidR="00173F01" w:rsidRDefault="00173F01" w:rsidP="00173F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7DDB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Aanspreekpunt bereiken buiten reguliere spreekuren?</w:t>
            </w:r>
          </w:p>
          <w:p w:rsidR="005020B1" w:rsidRPr="00097DDB" w:rsidRDefault="005020B1" w:rsidP="00173F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173F01" w:rsidRDefault="00173F01" w:rsidP="0017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Deelvragen ‘voorkeur arts’ vervangen:</w:t>
            </w:r>
          </w:p>
          <w:p w:rsidR="00173F01" w:rsidRDefault="00173F01" w:rsidP="00173F0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002DA">
              <w:rPr>
                <w:rFonts w:ascii="Arial" w:hAnsi="Arial" w:cs="Arial"/>
                <w:bCs/>
                <w:iCs/>
                <w:sz w:val="20"/>
                <w:szCs w:val="20"/>
              </w:rPr>
              <w:t>Wordt patiënt die (telefonisch / indien mogelijk online) een afspraak maakt bij interne geneeskunde of  de MDL-afdeling, standaa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rd gevraagd naar voorkeur arts?</w:t>
            </w:r>
          </w:p>
          <w:p w:rsidR="00173F01" w:rsidRDefault="00173F01" w:rsidP="00173F0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</w:t>
            </w:r>
            <w:r w:rsidRPr="00C002DA">
              <w:rPr>
                <w:rFonts w:ascii="Arial" w:hAnsi="Arial" w:cs="Arial"/>
                <w:bCs/>
                <w:iCs/>
                <w:sz w:val="20"/>
                <w:szCs w:val="20"/>
              </w:rPr>
              <w:t>Wordt de ouder/voogd/het kind die (telefonisch / indien mogelijk online) een afspraak maakt bij kinder MDL-arts  of kinderarts, standaa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rd gevraagd naar voorkeur arts?</w:t>
            </w:r>
          </w:p>
          <w:p w:rsidR="00173F01" w:rsidRDefault="00173F01" w:rsidP="00173F0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73F01" w:rsidRDefault="00173F01" w:rsidP="00173F0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Deelvraag ‘online afspraak maken’ toegevoegd.</w:t>
            </w:r>
          </w:p>
          <w:p w:rsidR="00173F01" w:rsidRDefault="00173F01" w:rsidP="00173F0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73F01" w:rsidRDefault="00173F01" w:rsidP="00173F0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Deelvraag ‘bereikbaarheid verpleegkundigen’ vervangen:</w:t>
            </w:r>
          </w:p>
          <w:p w:rsidR="00173F01" w:rsidRPr="00A5730E" w:rsidRDefault="00173F01" w:rsidP="00173F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002DA">
              <w:rPr>
                <w:rFonts w:ascii="Arial" w:hAnsi="Arial" w:cs="Arial"/>
                <w:sz w:val="20"/>
                <w:szCs w:val="20"/>
              </w:rPr>
              <w:t>Hoe kan de patiënt buiten de reguliere spreekuren om  het eerste aanspreekpunt bereiken?</w:t>
            </w:r>
          </w:p>
          <w:p w:rsidR="005020B1" w:rsidRPr="00097DDB" w:rsidRDefault="005020B1" w:rsidP="00615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0B1" w:rsidRPr="00097DDB" w:rsidTr="005020B1">
        <w:tc>
          <w:tcPr>
            <w:tcW w:w="2410" w:type="dxa"/>
          </w:tcPr>
          <w:p w:rsidR="005020B1" w:rsidRPr="00097DDB" w:rsidRDefault="005020B1" w:rsidP="009B2BC4">
            <w:pPr>
              <w:rPr>
                <w:rFonts w:ascii="Arial" w:hAnsi="Arial" w:cs="Arial"/>
                <w:sz w:val="20"/>
                <w:szCs w:val="20"/>
              </w:rPr>
            </w:pPr>
            <w:r w:rsidRPr="00097DDB">
              <w:rPr>
                <w:rFonts w:ascii="Arial" w:hAnsi="Arial" w:cs="Arial"/>
                <w:sz w:val="20"/>
                <w:szCs w:val="20"/>
              </w:rPr>
              <w:t>Aangeboden methoden van sedatie</w:t>
            </w:r>
          </w:p>
        </w:tc>
        <w:tc>
          <w:tcPr>
            <w:tcW w:w="4111" w:type="dxa"/>
          </w:tcPr>
          <w:p w:rsidR="005020B1" w:rsidRPr="00DD02AF" w:rsidRDefault="005020B1" w:rsidP="00DD02AF">
            <w:pPr>
              <w:rPr>
                <w:rFonts w:ascii="Arial" w:hAnsi="Arial" w:cs="Arial"/>
                <w:sz w:val="20"/>
              </w:rPr>
            </w:pPr>
            <w:r w:rsidRPr="00DD02AF">
              <w:rPr>
                <w:rFonts w:ascii="Arial" w:hAnsi="Arial" w:cs="Arial"/>
                <w:sz w:val="20"/>
              </w:rPr>
              <w:t>Standaard toegepaste methode van sedatie</w:t>
            </w:r>
          </w:p>
          <w:p w:rsidR="005020B1" w:rsidRPr="00097DDB" w:rsidRDefault="005020B1" w:rsidP="009B2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020B1" w:rsidRPr="00097DDB" w:rsidRDefault="00173F01" w:rsidP="009B2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Onderscheid gemaakt tussen colonoscopie en rectosigmoïdoscopie</w:t>
            </w:r>
          </w:p>
        </w:tc>
      </w:tr>
      <w:tr w:rsidR="005020B1" w:rsidRPr="00097DDB" w:rsidTr="005020B1">
        <w:tc>
          <w:tcPr>
            <w:tcW w:w="2410" w:type="dxa"/>
          </w:tcPr>
          <w:p w:rsidR="005020B1" w:rsidRPr="00097DDB" w:rsidRDefault="005020B1" w:rsidP="009B2BC4">
            <w:pPr>
              <w:rPr>
                <w:rFonts w:ascii="Arial" w:hAnsi="Arial" w:cs="Arial"/>
                <w:sz w:val="20"/>
                <w:szCs w:val="20"/>
              </w:rPr>
            </w:pPr>
            <w:r w:rsidRPr="00097DDB">
              <w:rPr>
                <w:rFonts w:ascii="Arial" w:hAnsi="Arial" w:cs="Arial"/>
                <w:sz w:val="20"/>
                <w:szCs w:val="20"/>
              </w:rPr>
              <w:t>MDO</w:t>
            </w:r>
          </w:p>
        </w:tc>
        <w:tc>
          <w:tcPr>
            <w:tcW w:w="4111" w:type="dxa"/>
          </w:tcPr>
          <w:p w:rsidR="005020B1" w:rsidRPr="00097DDB" w:rsidRDefault="005020B1" w:rsidP="005020B1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0"/>
              </w:rPr>
            </w:pPr>
            <w:r w:rsidRPr="00097DDB">
              <w:rPr>
                <w:rFonts w:ascii="Arial" w:hAnsi="Arial" w:cs="Arial"/>
                <w:sz w:val="20"/>
              </w:rPr>
              <w:t>MDO aanwezig</w:t>
            </w:r>
          </w:p>
          <w:p w:rsidR="005020B1" w:rsidRPr="00097DDB" w:rsidRDefault="005020B1" w:rsidP="005020B1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trike/>
                <w:sz w:val="20"/>
              </w:rPr>
            </w:pPr>
            <w:r w:rsidRPr="00097DDB">
              <w:rPr>
                <w:rFonts w:ascii="Arial" w:hAnsi="Arial" w:cs="Arial"/>
                <w:strike/>
                <w:sz w:val="20"/>
              </w:rPr>
              <w:t>Frequentie</w:t>
            </w:r>
          </w:p>
          <w:p w:rsidR="005020B1" w:rsidRPr="00097DDB" w:rsidRDefault="005020B1" w:rsidP="005020B1">
            <w:pPr>
              <w:pStyle w:val="Lijstalinea"/>
              <w:numPr>
                <w:ilvl w:val="0"/>
                <w:numId w:val="6"/>
              </w:numPr>
              <w:ind w:left="176" w:hanging="142"/>
              <w:rPr>
                <w:rFonts w:ascii="Arial" w:hAnsi="Arial" w:cs="Arial"/>
                <w:sz w:val="20"/>
              </w:rPr>
            </w:pPr>
            <w:r w:rsidRPr="00097DDB">
              <w:rPr>
                <w:rFonts w:ascii="Arial" w:hAnsi="Arial" w:cs="Arial"/>
                <w:sz w:val="20"/>
              </w:rPr>
              <w:t>Deelnemers</w:t>
            </w:r>
          </w:p>
        </w:tc>
        <w:tc>
          <w:tcPr>
            <w:tcW w:w="2551" w:type="dxa"/>
          </w:tcPr>
          <w:p w:rsidR="00173F01" w:rsidRDefault="00173F01" w:rsidP="00173F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Deelvraag ‘frequentie’ verwijderd</w:t>
            </w:r>
          </w:p>
          <w:p w:rsidR="005020B1" w:rsidRPr="00BC2C98" w:rsidRDefault="00173F01" w:rsidP="00615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Deelvraag ‘deelnemers’, antwoordmogelijkheid ‘anders, namelijk’ verwijderd</w:t>
            </w:r>
          </w:p>
        </w:tc>
      </w:tr>
      <w:tr w:rsidR="005020B1" w:rsidRPr="00097DDB" w:rsidTr="005020B1">
        <w:tc>
          <w:tcPr>
            <w:tcW w:w="2410" w:type="dxa"/>
          </w:tcPr>
          <w:p w:rsidR="005020B1" w:rsidRPr="00097DDB" w:rsidRDefault="005020B1" w:rsidP="009B2BC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7DDB">
              <w:rPr>
                <w:rFonts w:ascii="Arial" w:hAnsi="Arial" w:cs="Arial"/>
                <w:strike/>
                <w:sz w:val="20"/>
                <w:szCs w:val="20"/>
              </w:rPr>
              <w:t>Informatievoorziening</w:t>
            </w:r>
          </w:p>
        </w:tc>
        <w:tc>
          <w:tcPr>
            <w:tcW w:w="4111" w:type="dxa"/>
          </w:tcPr>
          <w:p w:rsidR="005020B1" w:rsidRPr="00097DDB" w:rsidRDefault="005020B1" w:rsidP="005020B1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trike/>
                <w:sz w:val="20"/>
              </w:rPr>
            </w:pPr>
            <w:r w:rsidRPr="00097DDB">
              <w:rPr>
                <w:rFonts w:ascii="Arial" w:hAnsi="Arial" w:cs="Arial"/>
                <w:strike/>
                <w:sz w:val="20"/>
              </w:rPr>
              <w:t>Activiteiten</w:t>
            </w:r>
          </w:p>
          <w:p w:rsidR="005020B1" w:rsidRPr="00097DDB" w:rsidRDefault="005020B1" w:rsidP="005020B1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trike/>
                <w:sz w:val="20"/>
              </w:rPr>
            </w:pPr>
            <w:r w:rsidRPr="00097DDB">
              <w:rPr>
                <w:rFonts w:ascii="Arial" w:hAnsi="Arial" w:cs="Arial"/>
                <w:strike/>
                <w:sz w:val="20"/>
              </w:rPr>
              <w:t>Informatie die wordt verstrekt</w:t>
            </w:r>
          </w:p>
          <w:p w:rsidR="005020B1" w:rsidRPr="00097DDB" w:rsidRDefault="005020B1" w:rsidP="005020B1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trike/>
                <w:sz w:val="20"/>
              </w:rPr>
            </w:pPr>
            <w:r w:rsidRPr="00097DDB">
              <w:rPr>
                <w:rFonts w:ascii="Arial" w:hAnsi="Arial" w:cs="Arial"/>
                <w:strike/>
                <w:sz w:val="20"/>
              </w:rPr>
              <w:t>Ondersteuning beeldmateriaal</w:t>
            </w:r>
          </w:p>
        </w:tc>
        <w:tc>
          <w:tcPr>
            <w:tcW w:w="2551" w:type="dxa"/>
          </w:tcPr>
          <w:p w:rsidR="005020B1" w:rsidRPr="00097DDB" w:rsidRDefault="005020B1" w:rsidP="00097DDB">
            <w:pPr>
              <w:rPr>
                <w:rFonts w:ascii="Arial" w:hAnsi="Arial" w:cs="Arial"/>
                <w:sz w:val="20"/>
                <w:szCs w:val="20"/>
              </w:rPr>
            </w:pPr>
            <w:r w:rsidRPr="00097DDB">
              <w:rPr>
                <w:rFonts w:ascii="Arial" w:hAnsi="Arial" w:cs="Arial"/>
                <w:sz w:val="20"/>
                <w:szCs w:val="20"/>
              </w:rPr>
              <w:t>Vraag verwijderd</w:t>
            </w:r>
          </w:p>
        </w:tc>
      </w:tr>
      <w:tr w:rsidR="005020B1" w:rsidRPr="00097DDB" w:rsidTr="005020B1">
        <w:tc>
          <w:tcPr>
            <w:tcW w:w="2410" w:type="dxa"/>
          </w:tcPr>
          <w:p w:rsidR="005020B1" w:rsidRPr="00097DDB" w:rsidRDefault="005020B1" w:rsidP="009B2BC4">
            <w:pPr>
              <w:rPr>
                <w:rFonts w:ascii="Arial" w:hAnsi="Arial" w:cs="Arial"/>
                <w:sz w:val="20"/>
                <w:szCs w:val="20"/>
              </w:rPr>
            </w:pPr>
            <w:r w:rsidRPr="00097DDB">
              <w:rPr>
                <w:rFonts w:ascii="Arial" w:hAnsi="Arial" w:cs="Arial"/>
                <w:sz w:val="20"/>
                <w:szCs w:val="20"/>
              </w:rPr>
              <w:t>Transitiepoli</w:t>
            </w:r>
          </w:p>
        </w:tc>
        <w:tc>
          <w:tcPr>
            <w:tcW w:w="4111" w:type="dxa"/>
          </w:tcPr>
          <w:p w:rsidR="005020B1" w:rsidRPr="00097DDB" w:rsidRDefault="005020B1" w:rsidP="005020B1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sz w:val="20"/>
              </w:rPr>
            </w:pPr>
            <w:r w:rsidRPr="00097DDB">
              <w:rPr>
                <w:rFonts w:ascii="Arial" w:hAnsi="Arial" w:cs="Arial"/>
                <w:sz w:val="20"/>
              </w:rPr>
              <w:t xml:space="preserve">Heeft uw ziekenhuislocatie een </w:t>
            </w:r>
            <w:r w:rsidR="00C31B4C">
              <w:rPr>
                <w:rFonts w:ascii="Arial" w:hAnsi="Arial" w:cs="Arial"/>
                <w:sz w:val="20"/>
              </w:rPr>
              <w:t xml:space="preserve">IBD </w:t>
            </w:r>
            <w:r w:rsidRPr="00097DDB">
              <w:rPr>
                <w:rFonts w:ascii="Arial" w:hAnsi="Arial" w:cs="Arial"/>
                <w:sz w:val="20"/>
              </w:rPr>
              <w:t>transitiepoli? ja/nee</w:t>
            </w:r>
          </w:p>
        </w:tc>
        <w:tc>
          <w:tcPr>
            <w:tcW w:w="2551" w:type="dxa"/>
          </w:tcPr>
          <w:p w:rsidR="005020B1" w:rsidRPr="00097DDB" w:rsidRDefault="00DD02AF" w:rsidP="00615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Vraag toegevoegd</w:t>
            </w:r>
          </w:p>
        </w:tc>
      </w:tr>
    </w:tbl>
    <w:p w:rsidR="008A10C0" w:rsidRDefault="008A10C0" w:rsidP="00097DDB">
      <w:pPr>
        <w:rPr>
          <w:rFonts w:ascii="Arial" w:hAnsi="Arial" w:cs="Arial"/>
          <w:b/>
        </w:rPr>
      </w:pPr>
    </w:p>
    <w:sectPr w:rsidR="008A10C0" w:rsidSect="000166BF">
      <w:footerReference w:type="even" r:id="rId13"/>
      <w:footerReference w:type="default" r:id="rId14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C4" w:rsidRDefault="009B2BC4">
      <w:r>
        <w:separator/>
      </w:r>
    </w:p>
  </w:endnote>
  <w:endnote w:type="continuationSeparator" w:id="0">
    <w:p w:rsidR="009B2BC4" w:rsidRDefault="009B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C4" w:rsidRDefault="009B2BC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B2BC4" w:rsidRDefault="009B2BC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C4" w:rsidRDefault="009B2BC4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  <w:r>
      <w:rPr>
        <w:rStyle w:val="Paginanummer"/>
        <w:rFonts w:ascii="Arial" w:hAnsi="Arial" w:cs="Arial"/>
        <w:sz w:val="22"/>
      </w:rPr>
      <w:fldChar w:fldCharType="begin"/>
    </w:r>
    <w:r>
      <w:rPr>
        <w:rStyle w:val="Paginanummer"/>
        <w:rFonts w:ascii="Arial" w:hAnsi="Arial" w:cs="Arial"/>
        <w:sz w:val="22"/>
      </w:rPr>
      <w:instrText xml:space="preserve">PAGE  </w:instrText>
    </w:r>
    <w:r>
      <w:rPr>
        <w:rStyle w:val="Paginanummer"/>
        <w:rFonts w:ascii="Arial" w:hAnsi="Arial" w:cs="Arial"/>
        <w:sz w:val="22"/>
      </w:rPr>
      <w:fldChar w:fldCharType="separate"/>
    </w:r>
    <w:r w:rsidR="00C31B4C">
      <w:rPr>
        <w:rStyle w:val="Paginanummer"/>
        <w:rFonts w:ascii="Arial" w:hAnsi="Arial" w:cs="Arial"/>
        <w:noProof/>
        <w:sz w:val="22"/>
      </w:rPr>
      <w:t>11</w:t>
    </w:r>
    <w:r>
      <w:rPr>
        <w:rStyle w:val="Paginanummer"/>
        <w:rFonts w:ascii="Arial" w:hAnsi="Arial" w:cs="Arial"/>
        <w:sz w:val="22"/>
      </w:rPr>
      <w:fldChar w:fldCharType="end"/>
    </w:r>
  </w:p>
  <w:p w:rsidR="009B2BC4" w:rsidRDefault="009B2BC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C4" w:rsidRDefault="009B2BC4">
      <w:r>
        <w:separator/>
      </w:r>
    </w:p>
  </w:footnote>
  <w:footnote w:type="continuationSeparator" w:id="0">
    <w:p w:rsidR="009B2BC4" w:rsidRDefault="009B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380"/>
    <w:multiLevelType w:val="hybridMultilevel"/>
    <w:tmpl w:val="7FD21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12CD"/>
    <w:multiLevelType w:val="hybridMultilevel"/>
    <w:tmpl w:val="12E64120"/>
    <w:lvl w:ilvl="0" w:tplc="CA164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6D03"/>
    <w:multiLevelType w:val="hybridMultilevel"/>
    <w:tmpl w:val="521A08AA"/>
    <w:lvl w:ilvl="0" w:tplc="4E5A2F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6550"/>
    <w:multiLevelType w:val="hybridMultilevel"/>
    <w:tmpl w:val="2EEA3178"/>
    <w:lvl w:ilvl="0" w:tplc="4E5A2F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87555"/>
    <w:multiLevelType w:val="hybridMultilevel"/>
    <w:tmpl w:val="22602C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33229"/>
    <w:multiLevelType w:val="hybridMultilevel"/>
    <w:tmpl w:val="FE8AB1B8"/>
    <w:lvl w:ilvl="0" w:tplc="CA164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0B4F"/>
    <w:multiLevelType w:val="hybridMultilevel"/>
    <w:tmpl w:val="290CF9F0"/>
    <w:lvl w:ilvl="0" w:tplc="CA164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F1DB2"/>
    <w:multiLevelType w:val="hybridMultilevel"/>
    <w:tmpl w:val="DC5A0178"/>
    <w:lvl w:ilvl="0" w:tplc="CA164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154A8"/>
    <w:multiLevelType w:val="hybridMultilevel"/>
    <w:tmpl w:val="E7B81290"/>
    <w:lvl w:ilvl="0" w:tplc="DF2C4576">
      <w:start w:val="1"/>
      <w:numFmt w:val="decimal"/>
      <w:pStyle w:val="Literatuu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888A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5"/>
    <w:rsid w:val="000011BE"/>
    <w:rsid w:val="0000129D"/>
    <w:rsid w:val="00012947"/>
    <w:rsid w:val="00012C67"/>
    <w:rsid w:val="000166BF"/>
    <w:rsid w:val="00023159"/>
    <w:rsid w:val="0002431C"/>
    <w:rsid w:val="00024F0E"/>
    <w:rsid w:val="00025DE1"/>
    <w:rsid w:val="00026E55"/>
    <w:rsid w:val="000311D7"/>
    <w:rsid w:val="000319D7"/>
    <w:rsid w:val="00033E1D"/>
    <w:rsid w:val="0003565A"/>
    <w:rsid w:val="00037F03"/>
    <w:rsid w:val="00041DC3"/>
    <w:rsid w:val="00042C5C"/>
    <w:rsid w:val="000467F7"/>
    <w:rsid w:val="00050B91"/>
    <w:rsid w:val="00052F5B"/>
    <w:rsid w:val="000548EA"/>
    <w:rsid w:val="00055917"/>
    <w:rsid w:val="00055CD6"/>
    <w:rsid w:val="000604A9"/>
    <w:rsid w:val="00067513"/>
    <w:rsid w:val="00070212"/>
    <w:rsid w:val="00071ACD"/>
    <w:rsid w:val="00074428"/>
    <w:rsid w:val="000757A4"/>
    <w:rsid w:val="00080A1E"/>
    <w:rsid w:val="00081D42"/>
    <w:rsid w:val="00084C6C"/>
    <w:rsid w:val="00086E77"/>
    <w:rsid w:val="000915D7"/>
    <w:rsid w:val="000924FD"/>
    <w:rsid w:val="00093551"/>
    <w:rsid w:val="00095344"/>
    <w:rsid w:val="00096AD7"/>
    <w:rsid w:val="00097DDB"/>
    <w:rsid w:val="000A3843"/>
    <w:rsid w:val="000A4F82"/>
    <w:rsid w:val="000A5F52"/>
    <w:rsid w:val="000A6C83"/>
    <w:rsid w:val="000B2441"/>
    <w:rsid w:val="000B28CC"/>
    <w:rsid w:val="000B2E58"/>
    <w:rsid w:val="000B4A11"/>
    <w:rsid w:val="000B4F60"/>
    <w:rsid w:val="000B5C00"/>
    <w:rsid w:val="000B7F24"/>
    <w:rsid w:val="000C194C"/>
    <w:rsid w:val="000C48B1"/>
    <w:rsid w:val="000C4E20"/>
    <w:rsid w:val="000D02F3"/>
    <w:rsid w:val="000D1B41"/>
    <w:rsid w:val="000D1ED0"/>
    <w:rsid w:val="000F5C60"/>
    <w:rsid w:val="00101071"/>
    <w:rsid w:val="00110088"/>
    <w:rsid w:val="001140A2"/>
    <w:rsid w:val="001217FB"/>
    <w:rsid w:val="001220F0"/>
    <w:rsid w:val="001227CD"/>
    <w:rsid w:val="001231BD"/>
    <w:rsid w:val="001233ED"/>
    <w:rsid w:val="0012535B"/>
    <w:rsid w:val="00126F3A"/>
    <w:rsid w:val="00140454"/>
    <w:rsid w:val="00140FFB"/>
    <w:rsid w:val="00142054"/>
    <w:rsid w:val="00142CED"/>
    <w:rsid w:val="00144B50"/>
    <w:rsid w:val="001478E1"/>
    <w:rsid w:val="00152586"/>
    <w:rsid w:val="00153AED"/>
    <w:rsid w:val="00153B87"/>
    <w:rsid w:val="00153EDB"/>
    <w:rsid w:val="00155012"/>
    <w:rsid w:val="0015572E"/>
    <w:rsid w:val="00155CA1"/>
    <w:rsid w:val="00161196"/>
    <w:rsid w:val="00162653"/>
    <w:rsid w:val="001633FD"/>
    <w:rsid w:val="00163747"/>
    <w:rsid w:val="001677F7"/>
    <w:rsid w:val="00173F01"/>
    <w:rsid w:val="0018252C"/>
    <w:rsid w:val="00182954"/>
    <w:rsid w:val="00183B18"/>
    <w:rsid w:val="00183E3A"/>
    <w:rsid w:val="00186370"/>
    <w:rsid w:val="00193CB2"/>
    <w:rsid w:val="001A001A"/>
    <w:rsid w:val="001A4339"/>
    <w:rsid w:val="001A46B3"/>
    <w:rsid w:val="001A543A"/>
    <w:rsid w:val="001A697A"/>
    <w:rsid w:val="001A7BF5"/>
    <w:rsid w:val="001B1F94"/>
    <w:rsid w:val="001B6F5B"/>
    <w:rsid w:val="001C29FE"/>
    <w:rsid w:val="001C2C34"/>
    <w:rsid w:val="001C3C35"/>
    <w:rsid w:val="001C7457"/>
    <w:rsid w:val="001D4814"/>
    <w:rsid w:val="001D48CF"/>
    <w:rsid w:val="001E3F25"/>
    <w:rsid w:val="001F04DA"/>
    <w:rsid w:val="001F78F3"/>
    <w:rsid w:val="002003E6"/>
    <w:rsid w:val="00207633"/>
    <w:rsid w:val="002142C1"/>
    <w:rsid w:val="0021695D"/>
    <w:rsid w:val="002214DA"/>
    <w:rsid w:val="00223E5B"/>
    <w:rsid w:val="002267F3"/>
    <w:rsid w:val="00232B5C"/>
    <w:rsid w:val="00235B07"/>
    <w:rsid w:val="00244275"/>
    <w:rsid w:val="002450C5"/>
    <w:rsid w:val="0025144F"/>
    <w:rsid w:val="00252148"/>
    <w:rsid w:val="0025227F"/>
    <w:rsid w:val="0026097C"/>
    <w:rsid w:val="002610BA"/>
    <w:rsid w:val="00261DD4"/>
    <w:rsid w:val="00262651"/>
    <w:rsid w:val="00266DB6"/>
    <w:rsid w:val="00266F75"/>
    <w:rsid w:val="002713DC"/>
    <w:rsid w:val="00273E17"/>
    <w:rsid w:val="00274D7F"/>
    <w:rsid w:val="00275055"/>
    <w:rsid w:val="002958B1"/>
    <w:rsid w:val="002A15F4"/>
    <w:rsid w:val="002A348E"/>
    <w:rsid w:val="002A659B"/>
    <w:rsid w:val="002B5CC8"/>
    <w:rsid w:val="002C1F99"/>
    <w:rsid w:val="002C302B"/>
    <w:rsid w:val="002C6213"/>
    <w:rsid w:val="002C6BE2"/>
    <w:rsid w:val="002C7352"/>
    <w:rsid w:val="002D224B"/>
    <w:rsid w:val="002D380B"/>
    <w:rsid w:val="002D4D37"/>
    <w:rsid w:val="002D630A"/>
    <w:rsid w:val="002E196E"/>
    <w:rsid w:val="002E3D76"/>
    <w:rsid w:val="002E48E0"/>
    <w:rsid w:val="002F0978"/>
    <w:rsid w:val="002F15F0"/>
    <w:rsid w:val="003021A7"/>
    <w:rsid w:val="00302989"/>
    <w:rsid w:val="003041C1"/>
    <w:rsid w:val="0030455F"/>
    <w:rsid w:val="00306E76"/>
    <w:rsid w:val="00310BF4"/>
    <w:rsid w:val="00312F6A"/>
    <w:rsid w:val="00312FCE"/>
    <w:rsid w:val="003132E8"/>
    <w:rsid w:val="003164BE"/>
    <w:rsid w:val="0031692D"/>
    <w:rsid w:val="003171B1"/>
    <w:rsid w:val="003232C4"/>
    <w:rsid w:val="00327AFC"/>
    <w:rsid w:val="0033577A"/>
    <w:rsid w:val="00335C76"/>
    <w:rsid w:val="003427DF"/>
    <w:rsid w:val="003445DC"/>
    <w:rsid w:val="00347198"/>
    <w:rsid w:val="0035445F"/>
    <w:rsid w:val="00355FFC"/>
    <w:rsid w:val="00356FCC"/>
    <w:rsid w:val="00357874"/>
    <w:rsid w:val="00357B7C"/>
    <w:rsid w:val="003623BD"/>
    <w:rsid w:val="00370298"/>
    <w:rsid w:val="00371C0F"/>
    <w:rsid w:val="0037424A"/>
    <w:rsid w:val="00374BB5"/>
    <w:rsid w:val="00380392"/>
    <w:rsid w:val="00380B8A"/>
    <w:rsid w:val="003868A0"/>
    <w:rsid w:val="00386A67"/>
    <w:rsid w:val="00386BA8"/>
    <w:rsid w:val="00393722"/>
    <w:rsid w:val="003946BB"/>
    <w:rsid w:val="00395460"/>
    <w:rsid w:val="0039548D"/>
    <w:rsid w:val="003A4EFE"/>
    <w:rsid w:val="003A583A"/>
    <w:rsid w:val="003B26C9"/>
    <w:rsid w:val="003B4CCE"/>
    <w:rsid w:val="003B6131"/>
    <w:rsid w:val="003C6281"/>
    <w:rsid w:val="003D11AD"/>
    <w:rsid w:val="003E77DD"/>
    <w:rsid w:val="003F0C73"/>
    <w:rsid w:val="003F2D88"/>
    <w:rsid w:val="003F3803"/>
    <w:rsid w:val="003F497E"/>
    <w:rsid w:val="003F7EFE"/>
    <w:rsid w:val="0040343D"/>
    <w:rsid w:val="00410040"/>
    <w:rsid w:val="00410049"/>
    <w:rsid w:val="00414052"/>
    <w:rsid w:val="0041646F"/>
    <w:rsid w:val="00416B81"/>
    <w:rsid w:val="0041786F"/>
    <w:rsid w:val="00417B6D"/>
    <w:rsid w:val="00422CDA"/>
    <w:rsid w:val="0042409A"/>
    <w:rsid w:val="004253AE"/>
    <w:rsid w:val="00427066"/>
    <w:rsid w:val="00433CDD"/>
    <w:rsid w:val="00434ED0"/>
    <w:rsid w:val="00437C31"/>
    <w:rsid w:val="00443FEF"/>
    <w:rsid w:val="00445C7B"/>
    <w:rsid w:val="00445E81"/>
    <w:rsid w:val="0044615F"/>
    <w:rsid w:val="004467F2"/>
    <w:rsid w:val="00446D23"/>
    <w:rsid w:val="00447313"/>
    <w:rsid w:val="004504F0"/>
    <w:rsid w:val="004506EA"/>
    <w:rsid w:val="00464C75"/>
    <w:rsid w:val="0046566F"/>
    <w:rsid w:val="00466472"/>
    <w:rsid w:val="00470274"/>
    <w:rsid w:val="0047294E"/>
    <w:rsid w:val="0048014C"/>
    <w:rsid w:val="004821E6"/>
    <w:rsid w:val="00483293"/>
    <w:rsid w:val="004850FC"/>
    <w:rsid w:val="00487D46"/>
    <w:rsid w:val="00487DF3"/>
    <w:rsid w:val="00490BB9"/>
    <w:rsid w:val="00496DC6"/>
    <w:rsid w:val="004A1DA9"/>
    <w:rsid w:val="004A38CF"/>
    <w:rsid w:val="004A5B89"/>
    <w:rsid w:val="004A625D"/>
    <w:rsid w:val="004B1B72"/>
    <w:rsid w:val="004B5A81"/>
    <w:rsid w:val="004B62F5"/>
    <w:rsid w:val="004C32A4"/>
    <w:rsid w:val="004C46AA"/>
    <w:rsid w:val="004C5D91"/>
    <w:rsid w:val="004D207B"/>
    <w:rsid w:val="004D3F11"/>
    <w:rsid w:val="004D45C1"/>
    <w:rsid w:val="004E00C9"/>
    <w:rsid w:val="004F7FBA"/>
    <w:rsid w:val="005020B1"/>
    <w:rsid w:val="00502343"/>
    <w:rsid w:val="00502EE9"/>
    <w:rsid w:val="00507BF5"/>
    <w:rsid w:val="00530446"/>
    <w:rsid w:val="00532E4B"/>
    <w:rsid w:val="00537149"/>
    <w:rsid w:val="0054395D"/>
    <w:rsid w:val="00543ADC"/>
    <w:rsid w:val="005441A3"/>
    <w:rsid w:val="00546D30"/>
    <w:rsid w:val="005474B0"/>
    <w:rsid w:val="00547DB2"/>
    <w:rsid w:val="00552360"/>
    <w:rsid w:val="00552FFD"/>
    <w:rsid w:val="00554D70"/>
    <w:rsid w:val="00555348"/>
    <w:rsid w:val="0055664D"/>
    <w:rsid w:val="00556FE9"/>
    <w:rsid w:val="005572A1"/>
    <w:rsid w:val="0056003E"/>
    <w:rsid w:val="005629CC"/>
    <w:rsid w:val="005631E9"/>
    <w:rsid w:val="00563CA4"/>
    <w:rsid w:val="00564F1F"/>
    <w:rsid w:val="00572A31"/>
    <w:rsid w:val="00572EC4"/>
    <w:rsid w:val="005743A2"/>
    <w:rsid w:val="005842FF"/>
    <w:rsid w:val="00585D11"/>
    <w:rsid w:val="005910C9"/>
    <w:rsid w:val="00595B32"/>
    <w:rsid w:val="00597023"/>
    <w:rsid w:val="005A4F9B"/>
    <w:rsid w:val="005A780E"/>
    <w:rsid w:val="005B1C2C"/>
    <w:rsid w:val="005B4966"/>
    <w:rsid w:val="005B6494"/>
    <w:rsid w:val="005C365F"/>
    <w:rsid w:val="005D5398"/>
    <w:rsid w:val="005E257E"/>
    <w:rsid w:val="005E2F9F"/>
    <w:rsid w:val="005E4532"/>
    <w:rsid w:val="005E5F98"/>
    <w:rsid w:val="005E67E1"/>
    <w:rsid w:val="005F182F"/>
    <w:rsid w:val="005F551E"/>
    <w:rsid w:val="0060253B"/>
    <w:rsid w:val="00604F39"/>
    <w:rsid w:val="00615E0F"/>
    <w:rsid w:val="00617046"/>
    <w:rsid w:val="00621D4D"/>
    <w:rsid w:val="00622C64"/>
    <w:rsid w:val="00623557"/>
    <w:rsid w:val="0063030B"/>
    <w:rsid w:val="00631A96"/>
    <w:rsid w:val="00631B05"/>
    <w:rsid w:val="00633AAD"/>
    <w:rsid w:val="00640AFA"/>
    <w:rsid w:val="00641BAD"/>
    <w:rsid w:val="0064604E"/>
    <w:rsid w:val="00654213"/>
    <w:rsid w:val="006574C1"/>
    <w:rsid w:val="00660DE4"/>
    <w:rsid w:val="00660E48"/>
    <w:rsid w:val="006825C7"/>
    <w:rsid w:val="00682623"/>
    <w:rsid w:val="00682CCD"/>
    <w:rsid w:val="00683FD9"/>
    <w:rsid w:val="006851C2"/>
    <w:rsid w:val="00690034"/>
    <w:rsid w:val="00690DBB"/>
    <w:rsid w:val="006927F1"/>
    <w:rsid w:val="006928E1"/>
    <w:rsid w:val="00694226"/>
    <w:rsid w:val="00694989"/>
    <w:rsid w:val="006970D9"/>
    <w:rsid w:val="00697C85"/>
    <w:rsid w:val="006A006C"/>
    <w:rsid w:val="006A3841"/>
    <w:rsid w:val="006A3AC0"/>
    <w:rsid w:val="006A6DF7"/>
    <w:rsid w:val="006C0CCC"/>
    <w:rsid w:val="006C2C79"/>
    <w:rsid w:val="006C357F"/>
    <w:rsid w:val="006C473E"/>
    <w:rsid w:val="006C7B45"/>
    <w:rsid w:val="006D261F"/>
    <w:rsid w:val="006D431B"/>
    <w:rsid w:val="006D43BC"/>
    <w:rsid w:val="006D4D8D"/>
    <w:rsid w:val="006D71E4"/>
    <w:rsid w:val="006E0082"/>
    <w:rsid w:val="006E2F38"/>
    <w:rsid w:val="006E4107"/>
    <w:rsid w:val="006E5929"/>
    <w:rsid w:val="006E5BAB"/>
    <w:rsid w:val="006E624C"/>
    <w:rsid w:val="006F03BC"/>
    <w:rsid w:val="006F30EB"/>
    <w:rsid w:val="006F6719"/>
    <w:rsid w:val="006F7BDE"/>
    <w:rsid w:val="00703076"/>
    <w:rsid w:val="0070544E"/>
    <w:rsid w:val="00706815"/>
    <w:rsid w:val="00706D81"/>
    <w:rsid w:val="007115EE"/>
    <w:rsid w:val="00712309"/>
    <w:rsid w:val="00713462"/>
    <w:rsid w:val="00716018"/>
    <w:rsid w:val="0072045B"/>
    <w:rsid w:val="00723F5D"/>
    <w:rsid w:val="007248FE"/>
    <w:rsid w:val="00731BA7"/>
    <w:rsid w:val="007446E9"/>
    <w:rsid w:val="007548F1"/>
    <w:rsid w:val="00754CF8"/>
    <w:rsid w:val="00755880"/>
    <w:rsid w:val="007606B9"/>
    <w:rsid w:val="00761CE1"/>
    <w:rsid w:val="007631E5"/>
    <w:rsid w:val="00763FB9"/>
    <w:rsid w:val="007641BE"/>
    <w:rsid w:val="00766435"/>
    <w:rsid w:val="007839FC"/>
    <w:rsid w:val="007920AC"/>
    <w:rsid w:val="00792B1C"/>
    <w:rsid w:val="00793DD3"/>
    <w:rsid w:val="007941F6"/>
    <w:rsid w:val="00794ABE"/>
    <w:rsid w:val="007A2219"/>
    <w:rsid w:val="007A3B39"/>
    <w:rsid w:val="007A48D2"/>
    <w:rsid w:val="007A6DA2"/>
    <w:rsid w:val="007A6DDA"/>
    <w:rsid w:val="007B08D6"/>
    <w:rsid w:val="007B587A"/>
    <w:rsid w:val="007B752A"/>
    <w:rsid w:val="007C3276"/>
    <w:rsid w:val="007C38DB"/>
    <w:rsid w:val="007C417D"/>
    <w:rsid w:val="007C6C95"/>
    <w:rsid w:val="007E09EE"/>
    <w:rsid w:val="007E1B74"/>
    <w:rsid w:val="007E70E3"/>
    <w:rsid w:val="007E7D67"/>
    <w:rsid w:val="007F490E"/>
    <w:rsid w:val="007F581F"/>
    <w:rsid w:val="007F74E8"/>
    <w:rsid w:val="00800579"/>
    <w:rsid w:val="00801F19"/>
    <w:rsid w:val="0080678E"/>
    <w:rsid w:val="00810D95"/>
    <w:rsid w:val="00812446"/>
    <w:rsid w:val="008151F4"/>
    <w:rsid w:val="00830B95"/>
    <w:rsid w:val="008341E6"/>
    <w:rsid w:val="00837628"/>
    <w:rsid w:val="008416DB"/>
    <w:rsid w:val="0085107C"/>
    <w:rsid w:val="008513DA"/>
    <w:rsid w:val="00860731"/>
    <w:rsid w:val="0086411A"/>
    <w:rsid w:val="008657DC"/>
    <w:rsid w:val="00865E91"/>
    <w:rsid w:val="00874389"/>
    <w:rsid w:val="00884E60"/>
    <w:rsid w:val="00885070"/>
    <w:rsid w:val="00886349"/>
    <w:rsid w:val="008876C1"/>
    <w:rsid w:val="008925F5"/>
    <w:rsid w:val="008A098E"/>
    <w:rsid w:val="008A0E4A"/>
    <w:rsid w:val="008A10C0"/>
    <w:rsid w:val="008A1612"/>
    <w:rsid w:val="008A2A96"/>
    <w:rsid w:val="008A7E15"/>
    <w:rsid w:val="008B0C7E"/>
    <w:rsid w:val="008B0FF1"/>
    <w:rsid w:val="008B161E"/>
    <w:rsid w:val="008B2CE7"/>
    <w:rsid w:val="008B3772"/>
    <w:rsid w:val="008C112E"/>
    <w:rsid w:val="008C2D17"/>
    <w:rsid w:val="008C3236"/>
    <w:rsid w:val="008C658F"/>
    <w:rsid w:val="008D06F4"/>
    <w:rsid w:val="008E0AA8"/>
    <w:rsid w:val="008F08C6"/>
    <w:rsid w:val="008F1C50"/>
    <w:rsid w:val="008F2B08"/>
    <w:rsid w:val="008F7A39"/>
    <w:rsid w:val="009024C0"/>
    <w:rsid w:val="00904945"/>
    <w:rsid w:val="00913085"/>
    <w:rsid w:val="00914EA4"/>
    <w:rsid w:val="009166FF"/>
    <w:rsid w:val="009175A3"/>
    <w:rsid w:val="0092234B"/>
    <w:rsid w:val="0092468C"/>
    <w:rsid w:val="00924C2A"/>
    <w:rsid w:val="00925873"/>
    <w:rsid w:val="009307D6"/>
    <w:rsid w:val="00932060"/>
    <w:rsid w:val="0093269F"/>
    <w:rsid w:val="009338C5"/>
    <w:rsid w:val="00936743"/>
    <w:rsid w:val="00937B77"/>
    <w:rsid w:val="00942504"/>
    <w:rsid w:val="00944BEB"/>
    <w:rsid w:val="009530FB"/>
    <w:rsid w:val="00955D4D"/>
    <w:rsid w:val="0095741C"/>
    <w:rsid w:val="00960808"/>
    <w:rsid w:val="00961903"/>
    <w:rsid w:val="00965ECB"/>
    <w:rsid w:val="00973D90"/>
    <w:rsid w:val="00974719"/>
    <w:rsid w:val="00974ED9"/>
    <w:rsid w:val="0097668F"/>
    <w:rsid w:val="00977FB8"/>
    <w:rsid w:val="009857B4"/>
    <w:rsid w:val="009858C4"/>
    <w:rsid w:val="009861D8"/>
    <w:rsid w:val="009876C8"/>
    <w:rsid w:val="009908E5"/>
    <w:rsid w:val="00990B5B"/>
    <w:rsid w:val="00995A3B"/>
    <w:rsid w:val="0099626C"/>
    <w:rsid w:val="00996FD2"/>
    <w:rsid w:val="009973FD"/>
    <w:rsid w:val="009A4E31"/>
    <w:rsid w:val="009A54DF"/>
    <w:rsid w:val="009B1A89"/>
    <w:rsid w:val="009B2BC4"/>
    <w:rsid w:val="009B33B4"/>
    <w:rsid w:val="009C20E0"/>
    <w:rsid w:val="009C541D"/>
    <w:rsid w:val="009C750A"/>
    <w:rsid w:val="009D208F"/>
    <w:rsid w:val="009D2517"/>
    <w:rsid w:val="009D4B59"/>
    <w:rsid w:val="009D51C9"/>
    <w:rsid w:val="009E0933"/>
    <w:rsid w:val="009E19FE"/>
    <w:rsid w:val="009E7982"/>
    <w:rsid w:val="009E7FD7"/>
    <w:rsid w:val="009F368B"/>
    <w:rsid w:val="009F4E88"/>
    <w:rsid w:val="00A00B80"/>
    <w:rsid w:val="00A040AF"/>
    <w:rsid w:val="00A108DC"/>
    <w:rsid w:val="00A13FB4"/>
    <w:rsid w:val="00A14D15"/>
    <w:rsid w:val="00A14E58"/>
    <w:rsid w:val="00A1653F"/>
    <w:rsid w:val="00A17BD5"/>
    <w:rsid w:val="00A24C1E"/>
    <w:rsid w:val="00A26608"/>
    <w:rsid w:val="00A27EEB"/>
    <w:rsid w:val="00A35601"/>
    <w:rsid w:val="00A36568"/>
    <w:rsid w:val="00A36E95"/>
    <w:rsid w:val="00A40490"/>
    <w:rsid w:val="00A42CC5"/>
    <w:rsid w:val="00A4751B"/>
    <w:rsid w:val="00A47FF8"/>
    <w:rsid w:val="00A50E3C"/>
    <w:rsid w:val="00A51F53"/>
    <w:rsid w:val="00A55E1E"/>
    <w:rsid w:val="00A61B63"/>
    <w:rsid w:val="00A7190D"/>
    <w:rsid w:val="00A7429D"/>
    <w:rsid w:val="00A80458"/>
    <w:rsid w:val="00A81856"/>
    <w:rsid w:val="00A823F5"/>
    <w:rsid w:val="00A829E2"/>
    <w:rsid w:val="00A8461C"/>
    <w:rsid w:val="00A8489F"/>
    <w:rsid w:val="00A85EE1"/>
    <w:rsid w:val="00A9544F"/>
    <w:rsid w:val="00A9632C"/>
    <w:rsid w:val="00A96CC2"/>
    <w:rsid w:val="00A97DE1"/>
    <w:rsid w:val="00AA26A8"/>
    <w:rsid w:val="00AA3423"/>
    <w:rsid w:val="00AA3D31"/>
    <w:rsid w:val="00AA5AA9"/>
    <w:rsid w:val="00AB5358"/>
    <w:rsid w:val="00AB63AA"/>
    <w:rsid w:val="00AB7910"/>
    <w:rsid w:val="00AC3CD7"/>
    <w:rsid w:val="00AC5D6F"/>
    <w:rsid w:val="00AC62F2"/>
    <w:rsid w:val="00AD0F97"/>
    <w:rsid w:val="00AD3129"/>
    <w:rsid w:val="00AD7864"/>
    <w:rsid w:val="00AE5E9F"/>
    <w:rsid w:val="00AE653B"/>
    <w:rsid w:val="00AE67B1"/>
    <w:rsid w:val="00AF0FD5"/>
    <w:rsid w:val="00AF334D"/>
    <w:rsid w:val="00AF4A35"/>
    <w:rsid w:val="00AF6C6C"/>
    <w:rsid w:val="00B068BE"/>
    <w:rsid w:val="00B10673"/>
    <w:rsid w:val="00B13AE5"/>
    <w:rsid w:val="00B2110C"/>
    <w:rsid w:val="00B219E1"/>
    <w:rsid w:val="00B22670"/>
    <w:rsid w:val="00B301A9"/>
    <w:rsid w:val="00B3219C"/>
    <w:rsid w:val="00B32D2D"/>
    <w:rsid w:val="00B373D5"/>
    <w:rsid w:val="00B42A06"/>
    <w:rsid w:val="00B4347F"/>
    <w:rsid w:val="00B44A70"/>
    <w:rsid w:val="00B46333"/>
    <w:rsid w:val="00B542EA"/>
    <w:rsid w:val="00B570C2"/>
    <w:rsid w:val="00B627B4"/>
    <w:rsid w:val="00B62F9E"/>
    <w:rsid w:val="00B634DE"/>
    <w:rsid w:val="00B714DE"/>
    <w:rsid w:val="00B8046B"/>
    <w:rsid w:val="00B86078"/>
    <w:rsid w:val="00B86270"/>
    <w:rsid w:val="00B940BD"/>
    <w:rsid w:val="00B96BEC"/>
    <w:rsid w:val="00BA18F0"/>
    <w:rsid w:val="00BA2902"/>
    <w:rsid w:val="00BA2CE9"/>
    <w:rsid w:val="00BA3371"/>
    <w:rsid w:val="00BA3F9D"/>
    <w:rsid w:val="00BA44A2"/>
    <w:rsid w:val="00BA69D9"/>
    <w:rsid w:val="00BB2DC7"/>
    <w:rsid w:val="00BC00C4"/>
    <w:rsid w:val="00BC09F2"/>
    <w:rsid w:val="00BC146C"/>
    <w:rsid w:val="00BC2B14"/>
    <w:rsid w:val="00BC2C98"/>
    <w:rsid w:val="00BC3660"/>
    <w:rsid w:val="00BC392F"/>
    <w:rsid w:val="00BC5A85"/>
    <w:rsid w:val="00BC7CA0"/>
    <w:rsid w:val="00BD0CE5"/>
    <w:rsid w:val="00BD2228"/>
    <w:rsid w:val="00BE031A"/>
    <w:rsid w:val="00BE14FB"/>
    <w:rsid w:val="00BE7387"/>
    <w:rsid w:val="00BF1021"/>
    <w:rsid w:val="00BF163F"/>
    <w:rsid w:val="00BF1FD8"/>
    <w:rsid w:val="00BF4F31"/>
    <w:rsid w:val="00C01F64"/>
    <w:rsid w:val="00C04AA0"/>
    <w:rsid w:val="00C10ADF"/>
    <w:rsid w:val="00C1389D"/>
    <w:rsid w:val="00C15AA0"/>
    <w:rsid w:val="00C16795"/>
    <w:rsid w:val="00C30570"/>
    <w:rsid w:val="00C309EA"/>
    <w:rsid w:val="00C31B4C"/>
    <w:rsid w:val="00C32612"/>
    <w:rsid w:val="00C34491"/>
    <w:rsid w:val="00C377D7"/>
    <w:rsid w:val="00C40E8D"/>
    <w:rsid w:val="00C51847"/>
    <w:rsid w:val="00C520BF"/>
    <w:rsid w:val="00C5216F"/>
    <w:rsid w:val="00C53002"/>
    <w:rsid w:val="00C53601"/>
    <w:rsid w:val="00C624F2"/>
    <w:rsid w:val="00C71D97"/>
    <w:rsid w:val="00C81B6A"/>
    <w:rsid w:val="00C91CF1"/>
    <w:rsid w:val="00C95C62"/>
    <w:rsid w:val="00CA1F7A"/>
    <w:rsid w:val="00CA595B"/>
    <w:rsid w:val="00CB2921"/>
    <w:rsid w:val="00CB5C4A"/>
    <w:rsid w:val="00CB60E4"/>
    <w:rsid w:val="00CB687C"/>
    <w:rsid w:val="00CC494B"/>
    <w:rsid w:val="00CD0AF9"/>
    <w:rsid w:val="00CD13A3"/>
    <w:rsid w:val="00CD1B3C"/>
    <w:rsid w:val="00CD3A47"/>
    <w:rsid w:val="00CD570F"/>
    <w:rsid w:val="00CE007E"/>
    <w:rsid w:val="00CE12BA"/>
    <w:rsid w:val="00CE1E75"/>
    <w:rsid w:val="00CE3692"/>
    <w:rsid w:val="00CE3B60"/>
    <w:rsid w:val="00CF3CA3"/>
    <w:rsid w:val="00CF4FF9"/>
    <w:rsid w:val="00D0072E"/>
    <w:rsid w:val="00D019E9"/>
    <w:rsid w:val="00D062BB"/>
    <w:rsid w:val="00D06C60"/>
    <w:rsid w:val="00D11448"/>
    <w:rsid w:val="00D17849"/>
    <w:rsid w:val="00D20518"/>
    <w:rsid w:val="00D32E3E"/>
    <w:rsid w:val="00D32EBB"/>
    <w:rsid w:val="00D337BF"/>
    <w:rsid w:val="00D366C5"/>
    <w:rsid w:val="00D43FF7"/>
    <w:rsid w:val="00D44736"/>
    <w:rsid w:val="00D51000"/>
    <w:rsid w:val="00D5116A"/>
    <w:rsid w:val="00D511B5"/>
    <w:rsid w:val="00D56733"/>
    <w:rsid w:val="00D6208C"/>
    <w:rsid w:val="00D644EF"/>
    <w:rsid w:val="00D7546E"/>
    <w:rsid w:val="00D8162C"/>
    <w:rsid w:val="00D865F0"/>
    <w:rsid w:val="00D873A2"/>
    <w:rsid w:val="00D910A1"/>
    <w:rsid w:val="00D97368"/>
    <w:rsid w:val="00DA109A"/>
    <w:rsid w:val="00DA1529"/>
    <w:rsid w:val="00DA2721"/>
    <w:rsid w:val="00DA2EBA"/>
    <w:rsid w:val="00DA7B84"/>
    <w:rsid w:val="00DB0BDA"/>
    <w:rsid w:val="00DB17BB"/>
    <w:rsid w:val="00DB424B"/>
    <w:rsid w:val="00DB5274"/>
    <w:rsid w:val="00DB61D7"/>
    <w:rsid w:val="00DC151B"/>
    <w:rsid w:val="00DC2204"/>
    <w:rsid w:val="00DC2DAA"/>
    <w:rsid w:val="00DC3B1F"/>
    <w:rsid w:val="00DC6834"/>
    <w:rsid w:val="00DD02AF"/>
    <w:rsid w:val="00DD0F10"/>
    <w:rsid w:val="00DD44EE"/>
    <w:rsid w:val="00DD597B"/>
    <w:rsid w:val="00DF18DD"/>
    <w:rsid w:val="00E01B11"/>
    <w:rsid w:val="00E0737A"/>
    <w:rsid w:val="00E10573"/>
    <w:rsid w:val="00E15AF0"/>
    <w:rsid w:val="00E15EDB"/>
    <w:rsid w:val="00E17173"/>
    <w:rsid w:val="00E172A6"/>
    <w:rsid w:val="00E20B48"/>
    <w:rsid w:val="00E23FDE"/>
    <w:rsid w:val="00E320A0"/>
    <w:rsid w:val="00E331AB"/>
    <w:rsid w:val="00E335DE"/>
    <w:rsid w:val="00E33FE5"/>
    <w:rsid w:val="00E341DD"/>
    <w:rsid w:val="00E357A0"/>
    <w:rsid w:val="00E40547"/>
    <w:rsid w:val="00E42093"/>
    <w:rsid w:val="00E43337"/>
    <w:rsid w:val="00E50D19"/>
    <w:rsid w:val="00E516D4"/>
    <w:rsid w:val="00E5597C"/>
    <w:rsid w:val="00E55CBD"/>
    <w:rsid w:val="00E567A5"/>
    <w:rsid w:val="00E572BF"/>
    <w:rsid w:val="00E57707"/>
    <w:rsid w:val="00E578C4"/>
    <w:rsid w:val="00E57981"/>
    <w:rsid w:val="00E61777"/>
    <w:rsid w:val="00E63BFC"/>
    <w:rsid w:val="00E63C71"/>
    <w:rsid w:val="00E6572D"/>
    <w:rsid w:val="00E66823"/>
    <w:rsid w:val="00E67E11"/>
    <w:rsid w:val="00E704AF"/>
    <w:rsid w:val="00E72668"/>
    <w:rsid w:val="00E74E72"/>
    <w:rsid w:val="00E76B50"/>
    <w:rsid w:val="00E777B8"/>
    <w:rsid w:val="00E9177F"/>
    <w:rsid w:val="00EA1404"/>
    <w:rsid w:val="00EA2B18"/>
    <w:rsid w:val="00EA60F8"/>
    <w:rsid w:val="00EB1D97"/>
    <w:rsid w:val="00EB1DF8"/>
    <w:rsid w:val="00EB6F9C"/>
    <w:rsid w:val="00EB7CC3"/>
    <w:rsid w:val="00EC75A6"/>
    <w:rsid w:val="00ED0361"/>
    <w:rsid w:val="00ED1339"/>
    <w:rsid w:val="00ED4605"/>
    <w:rsid w:val="00EE0657"/>
    <w:rsid w:val="00EE09EE"/>
    <w:rsid w:val="00EE1C09"/>
    <w:rsid w:val="00EE7B79"/>
    <w:rsid w:val="00EF0DBA"/>
    <w:rsid w:val="00EF3576"/>
    <w:rsid w:val="00EF3EE9"/>
    <w:rsid w:val="00EF4A81"/>
    <w:rsid w:val="00EF7EFE"/>
    <w:rsid w:val="00F01B08"/>
    <w:rsid w:val="00F0317B"/>
    <w:rsid w:val="00F069F7"/>
    <w:rsid w:val="00F13F95"/>
    <w:rsid w:val="00F14B5B"/>
    <w:rsid w:val="00F165E5"/>
    <w:rsid w:val="00F168BC"/>
    <w:rsid w:val="00F2214B"/>
    <w:rsid w:val="00F26975"/>
    <w:rsid w:val="00F31D86"/>
    <w:rsid w:val="00F36F6C"/>
    <w:rsid w:val="00F42422"/>
    <w:rsid w:val="00F43BEC"/>
    <w:rsid w:val="00F5130E"/>
    <w:rsid w:val="00F51FC2"/>
    <w:rsid w:val="00F55280"/>
    <w:rsid w:val="00F5561A"/>
    <w:rsid w:val="00F60723"/>
    <w:rsid w:val="00F6091A"/>
    <w:rsid w:val="00F64E15"/>
    <w:rsid w:val="00F67F46"/>
    <w:rsid w:val="00F70C3E"/>
    <w:rsid w:val="00F71390"/>
    <w:rsid w:val="00F73112"/>
    <w:rsid w:val="00F74BF5"/>
    <w:rsid w:val="00F76074"/>
    <w:rsid w:val="00F76E63"/>
    <w:rsid w:val="00F80CDD"/>
    <w:rsid w:val="00F81062"/>
    <w:rsid w:val="00F84DFE"/>
    <w:rsid w:val="00F9322D"/>
    <w:rsid w:val="00F96229"/>
    <w:rsid w:val="00FA1312"/>
    <w:rsid w:val="00FA2BB0"/>
    <w:rsid w:val="00FB0720"/>
    <w:rsid w:val="00FB2EC1"/>
    <w:rsid w:val="00FB3D2D"/>
    <w:rsid w:val="00FB705D"/>
    <w:rsid w:val="00FC67B9"/>
    <w:rsid w:val="00FD07C2"/>
    <w:rsid w:val="00FD1769"/>
    <w:rsid w:val="00FD5A28"/>
    <w:rsid w:val="00FD618B"/>
    <w:rsid w:val="00FD7A61"/>
    <w:rsid w:val="00FE1827"/>
    <w:rsid w:val="00FE35D9"/>
    <w:rsid w:val="00FF3FF9"/>
    <w:rsid w:val="00FF620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3CA4"/>
    <w:rPr>
      <w:rFonts w:ascii="Univers" w:hAnsi="Univers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A81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B373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818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8329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D5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EA1404"/>
    <w:pPr>
      <w:keepNext/>
      <w:outlineLvl w:val="5"/>
    </w:pPr>
    <w:rPr>
      <w:rFonts w:ascii="Arial" w:hAnsi="Arial" w:cs="Arial"/>
      <w:b/>
      <w:bCs/>
      <w:sz w:val="20"/>
      <w:szCs w:val="20"/>
      <w:lang w:eastAsia="nl-NL"/>
    </w:rPr>
  </w:style>
  <w:style w:type="paragraph" w:styleId="Kop7">
    <w:name w:val="heading 7"/>
    <w:basedOn w:val="Standaard"/>
    <w:next w:val="Standaard"/>
    <w:qFormat/>
    <w:rsid w:val="00487DF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BA2C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BA2CE9"/>
    <w:pPr>
      <w:spacing w:before="240" w:after="60"/>
      <w:outlineLvl w:val="8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l27">
    <w:name w:val="xl27"/>
    <w:basedOn w:val="Standaard"/>
    <w:rsid w:val="00EA140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nl-NL"/>
    </w:rPr>
  </w:style>
  <w:style w:type="paragraph" w:customStyle="1" w:styleId="xl25">
    <w:name w:val="xl25"/>
    <w:basedOn w:val="Standaard"/>
    <w:rsid w:val="00EA1404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nl-NL"/>
    </w:rPr>
  </w:style>
  <w:style w:type="paragraph" w:styleId="Plattetekst">
    <w:name w:val="Body Text"/>
    <w:basedOn w:val="Standaard"/>
    <w:link w:val="PlattetekstChar"/>
    <w:uiPriority w:val="99"/>
    <w:rsid w:val="00EA1404"/>
    <w:rPr>
      <w:rFonts w:ascii="Arial" w:hAnsi="Arial" w:cs="Arial"/>
      <w:sz w:val="20"/>
      <w:szCs w:val="20"/>
      <w:lang w:eastAsia="nl-NL"/>
    </w:rPr>
  </w:style>
  <w:style w:type="paragraph" w:customStyle="1" w:styleId="uitlegnaam">
    <w:name w:val="uitleg_naam"/>
    <w:basedOn w:val="Bijschrift"/>
    <w:rsid w:val="00EA1404"/>
    <w:pPr>
      <w:spacing w:before="120" w:after="120"/>
    </w:pPr>
    <w:rPr>
      <w:rFonts w:ascii="Conga" w:hAnsi="Conga" w:cs="Arial"/>
      <w:b w:val="0"/>
      <w:bCs w:val="0"/>
      <w:iCs/>
      <w:smallCaps/>
      <w:noProof/>
      <w:kern w:val="32"/>
      <w:sz w:val="22"/>
      <w:szCs w:val="26"/>
      <w:lang w:eastAsia="nl-NL"/>
    </w:rPr>
  </w:style>
  <w:style w:type="paragraph" w:styleId="Normaalweb">
    <w:name w:val="Normal (Web)"/>
    <w:basedOn w:val="Standaard"/>
    <w:uiPriority w:val="99"/>
    <w:rsid w:val="00EA1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  <w:lang w:eastAsia="nl-NL"/>
    </w:rPr>
  </w:style>
  <w:style w:type="paragraph" w:styleId="Koptekst">
    <w:name w:val="header"/>
    <w:basedOn w:val="Standaard"/>
    <w:rsid w:val="00EA140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EA1404"/>
  </w:style>
  <w:style w:type="paragraph" w:styleId="Voettekst">
    <w:name w:val="footer"/>
    <w:basedOn w:val="Standaard"/>
    <w:rsid w:val="00EA140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EA1404"/>
    <w:rPr>
      <w:b/>
      <w:bCs/>
      <w:sz w:val="20"/>
      <w:szCs w:val="20"/>
    </w:rPr>
  </w:style>
  <w:style w:type="paragraph" w:styleId="Plattetekstinspringen2">
    <w:name w:val="Body Text Indent 2"/>
    <w:basedOn w:val="Standaard"/>
    <w:rsid w:val="00EA1404"/>
    <w:pPr>
      <w:spacing w:after="120" w:line="480" w:lineRule="auto"/>
      <w:ind w:left="283"/>
    </w:pPr>
  </w:style>
  <w:style w:type="paragraph" w:customStyle="1" w:styleId="BalloonText1">
    <w:name w:val="Balloon Text1"/>
    <w:basedOn w:val="Standaard"/>
    <w:semiHidden/>
    <w:rsid w:val="00EA1404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rsid w:val="00EA1404"/>
    <w:rPr>
      <w:color w:val="0000FF"/>
      <w:u w:val="single"/>
    </w:rPr>
  </w:style>
  <w:style w:type="paragraph" w:styleId="Plattetekst3">
    <w:name w:val="Body Text 3"/>
    <w:basedOn w:val="Standaard"/>
    <w:rsid w:val="00A81856"/>
    <w:pPr>
      <w:spacing w:after="120"/>
    </w:pPr>
    <w:rPr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rsid w:val="00A81856"/>
    <w:pPr>
      <w:spacing w:after="120" w:line="480" w:lineRule="auto"/>
    </w:pPr>
  </w:style>
  <w:style w:type="paragraph" w:customStyle="1" w:styleId="Formatkop">
    <w:name w:val="Formatkop"/>
    <w:basedOn w:val="Standaard"/>
    <w:next w:val="Standaard"/>
    <w:rsid w:val="00A81856"/>
    <w:pPr>
      <w:spacing w:line="288" w:lineRule="auto"/>
    </w:pPr>
    <w:rPr>
      <w:rFonts w:ascii="Arial" w:hAnsi="Arial"/>
      <w:i/>
      <w:szCs w:val="24"/>
      <w:lang w:eastAsia="nl-NL"/>
    </w:rPr>
  </w:style>
  <w:style w:type="paragraph" w:customStyle="1" w:styleId="Plattetekst1">
    <w:name w:val="Platte tekst 1"/>
    <w:basedOn w:val="Plattetekst2"/>
    <w:rsid w:val="00A81856"/>
    <w:pPr>
      <w:spacing w:after="0" w:line="240" w:lineRule="auto"/>
    </w:pPr>
    <w:rPr>
      <w:rFonts w:ascii="Arial" w:hAnsi="Arial" w:cs="Arial"/>
      <w:i/>
      <w:iCs/>
      <w:szCs w:val="24"/>
      <w:lang w:val="en-GB" w:eastAsia="nl-NL"/>
    </w:rPr>
  </w:style>
  <w:style w:type="character" w:styleId="Zwaar">
    <w:name w:val="Strong"/>
    <w:basedOn w:val="Standaardalinea-lettertype"/>
    <w:qFormat/>
    <w:rsid w:val="00F96229"/>
    <w:rPr>
      <w:b/>
      <w:bCs/>
    </w:rPr>
  </w:style>
  <w:style w:type="paragraph" w:styleId="Voetnoottekst">
    <w:name w:val="footnote text"/>
    <w:basedOn w:val="Standaard"/>
    <w:link w:val="VoetnoottekstChar"/>
    <w:rsid w:val="00F96229"/>
    <w:rPr>
      <w:rFonts w:ascii="Times New Roman" w:hAnsi="Times New Roman"/>
      <w:sz w:val="20"/>
      <w:szCs w:val="20"/>
      <w:lang w:eastAsia="nl-NL"/>
    </w:rPr>
  </w:style>
  <w:style w:type="paragraph" w:customStyle="1" w:styleId="Literatuur">
    <w:name w:val="Literatuur"/>
    <w:basedOn w:val="Standaard"/>
    <w:rsid w:val="00F2214B"/>
    <w:pPr>
      <w:numPr>
        <w:numId w:val="1"/>
      </w:numPr>
      <w:spacing w:line="288" w:lineRule="auto"/>
    </w:pPr>
    <w:rPr>
      <w:rFonts w:ascii="Arial" w:hAnsi="Arial"/>
      <w:sz w:val="20"/>
      <w:szCs w:val="24"/>
      <w:lang w:eastAsia="nl-NL"/>
    </w:rPr>
  </w:style>
  <w:style w:type="paragraph" w:customStyle="1" w:styleId="Standaardtabel0">
    <w:name w:val="Standaard tabel"/>
    <w:basedOn w:val="Standaard"/>
    <w:rsid w:val="00F2214B"/>
    <w:pPr>
      <w:spacing w:line="260" w:lineRule="atLeast"/>
    </w:pPr>
    <w:rPr>
      <w:rFonts w:ascii="Verdana" w:hAnsi="Verdana"/>
      <w:sz w:val="18"/>
      <w:szCs w:val="20"/>
      <w:lang w:val="nl" w:eastAsia="nl-NL"/>
    </w:rPr>
  </w:style>
  <w:style w:type="paragraph" w:customStyle="1" w:styleId="voorafopgemaakt">
    <w:name w:val="vooraf opgemaakt"/>
    <w:basedOn w:val="Standaard"/>
    <w:next w:val="HTML-voorafopgemaakt"/>
    <w:rsid w:val="00F2214B"/>
    <w:rPr>
      <w:rFonts w:ascii="Courier New" w:hAnsi="Courier New" w:cs="Courier New"/>
      <w:sz w:val="20"/>
      <w:szCs w:val="20"/>
      <w:lang w:eastAsia="nl-NL"/>
    </w:rPr>
  </w:style>
  <w:style w:type="paragraph" w:styleId="HTML-voorafopgemaakt">
    <w:name w:val="HTML Preformatted"/>
    <w:basedOn w:val="Standaard"/>
    <w:rsid w:val="00F2214B"/>
    <w:rPr>
      <w:rFonts w:ascii="Courier New" w:hAnsi="Courier New" w:cs="Courier New"/>
      <w:sz w:val="20"/>
      <w:szCs w:val="20"/>
      <w:lang w:eastAsia="nl-NL"/>
    </w:rPr>
  </w:style>
  <w:style w:type="character" w:styleId="Voetnootmarkering">
    <w:name w:val="footnote reference"/>
    <w:basedOn w:val="Standaardalinea-lettertype"/>
    <w:rsid w:val="00F76074"/>
    <w:rPr>
      <w:vertAlign w:val="superscript"/>
    </w:rPr>
  </w:style>
  <w:style w:type="paragraph" w:styleId="Plattetekstinspringen">
    <w:name w:val="Body Text Indent"/>
    <w:basedOn w:val="Standaard"/>
    <w:rsid w:val="00BA2CE9"/>
    <w:pPr>
      <w:spacing w:after="120"/>
      <w:ind w:left="283"/>
    </w:pPr>
  </w:style>
  <w:style w:type="character" w:styleId="Nadruk">
    <w:name w:val="Emphasis"/>
    <w:basedOn w:val="Standaardalinea-lettertype"/>
    <w:qFormat/>
    <w:rsid w:val="008A1612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rsid w:val="008513D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rsid w:val="008513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513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513DA"/>
    <w:rPr>
      <w:b/>
      <w:bCs/>
    </w:rPr>
  </w:style>
  <w:style w:type="character" w:customStyle="1" w:styleId="ti2">
    <w:name w:val="ti2"/>
    <w:basedOn w:val="Standaardalinea-lettertype"/>
    <w:rsid w:val="00487DF3"/>
  </w:style>
  <w:style w:type="paragraph" w:customStyle="1" w:styleId="Default">
    <w:name w:val="Default"/>
    <w:uiPriority w:val="99"/>
    <w:rsid w:val="005E4532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paragraph" w:styleId="Titel">
    <w:name w:val="Title"/>
    <w:basedOn w:val="Standaard"/>
    <w:qFormat/>
    <w:rsid w:val="00507BF5"/>
    <w:pPr>
      <w:jc w:val="center"/>
    </w:pPr>
    <w:rPr>
      <w:rFonts w:ascii="Arial" w:hAnsi="Arial" w:cs="Arial"/>
      <w:b/>
      <w:bCs/>
      <w:szCs w:val="24"/>
      <w:lang w:eastAsia="nl-NL"/>
    </w:rPr>
  </w:style>
  <w:style w:type="paragraph" w:customStyle="1" w:styleId="Subtitle2">
    <w:name w:val="Subtitle 2"/>
    <w:basedOn w:val="Standaard"/>
    <w:rsid w:val="00EB1D97"/>
    <w:pPr>
      <w:spacing w:line="288" w:lineRule="auto"/>
      <w:jc w:val="both"/>
    </w:pPr>
    <w:rPr>
      <w:rFonts w:ascii="Arial" w:hAnsi="Arial" w:cs="Arial"/>
      <w:sz w:val="24"/>
      <w:lang w:eastAsia="nl-NL"/>
    </w:rPr>
  </w:style>
  <w:style w:type="paragraph" w:customStyle="1" w:styleId="Alineakop2">
    <w:name w:val="Alineakop2"/>
    <w:basedOn w:val="Standaard"/>
    <w:next w:val="Standaard"/>
    <w:rsid w:val="002A15F4"/>
    <w:pPr>
      <w:keepNext/>
      <w:spacing w:line="288" w:lineRule="auto"/>
      <w:jc w:val="both"/>
    </w:pPr>
    <w:rPr>
      <w:rFonts w:ascii="Arial" w:hAnsi="Arial" w:cs="Arial"/>
      <w:b/>
      <w:spacing w:val="5"/>
      <w:lang w:eastAsia="nl-NL"/>
    </w:rPr>
  </w:style>
  <w:style w:type="paragraph" w:styleId="Index1">
    <w:name w:val="index 1"/>
    <w:basedOn w:val="Standaard"/>
    <w:next w:val="Standaard"/>
    <w:autoRedefine/>
    <w:semiHidden/>
    <w:rsid w:val="00792B1C"/>
    <w:pPr>
      <w:ind w:left="220" w:hanging="220"/>
    </w:pPr>
  </w:style>
  <w:style w:type="paragraph" w:styleId="Inhopg1">
    <w:name w:val="toc 1"/>
    <w:basedOn w:val="Standaard"/>
    <w:next w:val="Standaard"/>
    <w:autoRedefine/>
    <w:semiHidden/>
    <w:rsid w:val="008A0E4A"/>
  </w:style>
  <w:style w:type="paragraph" w:styleId="Inhopg2">
    <w:name w:val="toc 2"/>
    <w:basedOn w:val="Standaard"/>
    <w:next w:val="Standaard"/>
    <w:autoRedefine/>
    <w:semiHidden/>
    <w:rsid w:val="00AF334D"/>
    <w:pPr>
      <w:tabs>
        <w:tab w:val="left" w:pos="770"/>
        <w:tab w:val="right" w:leader="dot" w:pos="8982"/>
      </w:tabs>
      <w:ind w:left="990" w:hanging="660"/>
    </w:pPr>
  </w:style>
  <w:style w:type="paragraph" w:styleId="Inhopg3">
    <w:name w:val="toc 3"/>
    <w:basedOn w:val="Standaard"/>
    <w:next w:val="Standaard"/>
    <w:autoRedefine/>
    <w:semiHidden/>
    <w:rsid w:val="008A0E4A"/>
    <w:pPr>
      <w:ind w:left="440"/>
    </w:pPr>
  </w:style>
  <w:style w:type="table" w:styleId="Tabelraster">
    <w:name w:val="Table Grid"/>
    <w:basedOn w:val="Standaardtabel"/>
    <w:rsid w:val="00936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">
    <w:name w:val="Char Char1 Char Char Char Char Char Char Char Char Char Char"/>
    <w:basedOn w:val="Standaard"/>
    <w:rsid w:val="00913085"/>
    <w:pPr>
      <w:spacing w:after="160" w:line="240" w:lineRule="exact"/>
    </w:pPr>
    <w:rPr>
      <w:rFonts w:ascii="GillSans Light" w:hAnsi="GillSans Light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6566F"/>
    <w:pPr>
      <w:ind w:left="720"/>
      <w:contextualSpacing/>
    </w:pPr>
    <w:rPr>
      <w:rFonts w:ascii="Times New Roman" w:hAnsi="Times New Roman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7C417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A5AA9"/>
    <w:rPr>
      <w:rFonts w:ascii="Arial" w:hAnsi="Arial" w:cs="Arial"/>
    </w:rPr>
  </w:style>
  <w:style w:type="character" w:customStyle="1" w:styleId="VoetnoottekstChar">
    <w:name w:val="Voetnoottekst Char"/>
    <w:basedOn w:val="Standaardalinea-lettertype"/>
    <w:link w:val="Voetnoottekst"/>
    <w:rsid w:val="002E48E0"/>
  </w:style>
  <w:style w:type="character" w:styleId="GevolgdeHyperlink">
    <w:name w:val="FollowedHyperlink"/>
    <w:basedOn w:val="Standaardalinea-lettertype"/>
    <w:rsid w:val="0097668F"/>
    <w:rPr>
      <w:color w:val="800080"/>
      <w:u w:val="single"/>
    </w:rPr>
  </w:style>
  <w:style w:type="character" w:customStyle="1" w:styleId="TekstzonderopmaakChar">
    <w:name w:val="Tekst zonder opmaak Char"/>
    <w:link w:val="Tekstzonderopmaak"/>
    <w:rsid w:val="0021695D"/>
    <w:rPr>
      <w:rFonts w:ascii="Consolas" w:hAnsi="Consolas"/>
      <w:sz w:val="21"/>
      <w:szCs w:val="21"/>
    </w:rPr>
  </w:style>
  <w:style w:type="paragraph" w:customStyle="1" w:styleId="Kleurrijkelijst-accent11">
    <w:name w:val="Kleurrijke lijst - accent 11"/>
    <w:basedOn w:val="Standaard"/>
    <w:qFormat/>
    <w:rsid w:val="0021695D"/>
    <w:pPr>
      <w:suppressAutoHyphens/>
      <w:ind w:left="708"/>
    </w:pPr>
    <w:rPr>
      <w:rFonts w:ascii="Arial" w:hAnsi="Arial"/>
      <w:szCs w:val="24"/>
      <w:lang w:eastAsia="ar-SA"/>
    </w:rPr>
  </w:style>
  <w:style w:type="paragraph" w:styleId="Tekstzonderopmaak">
    <w:name w:val="Plain Text"/>
    <w:basedOn w:val="Standaard"/>
    <w:link w:val="TekstzonderopmaakChar"/>
    <w:unhideWhenUsed/>
    <w:rsid w:val="0021695D"/>
    <w:rPr>
      <w:rFonts w:ascii="Consolas" w:hAnsi="Consolas"/>
      <w:sz w:val="21"/>
      <w:szCs w:val="21"/>
    </w:rPr>
  </w:style>
  <w:style w:type="character" w:customStyle="1" w:styleId="TekstzonderopmaakChar1">
    <w:name w:val="Tekst zonder opmaak Char1"/>
    <w:basedOn w:val="Standaardalinea-lettertype"/>
    <w:rsid w:val="0021695D"/>
    <w:rPr>
      <w:rFonts w:ascii="Courier New" w:hAnsi="Courier New" w:cs="Courier New"/>
      <w:lang w:eastAsia="en-US"/>
    </w:rPr>
  </w:style>
  <w:style w:type="paragraph" w:customStyle="1" w:styleId="Lijstalinea1">
    <w:name w:val="Lijstalinea1"/>
    <w:basedOn w:val="Standaard"/>
    <w:uiPriority w:val="99"/>
    <w:rsid w:val="00B634DE"/>
    <w:pPr>
      <w:ind w:left="720"/>
      <w:contextualSpacing/>
    </w:pPr>
    <w:rPr>
      <w:rFonts w:ascii="Times New Roman" w:hAnsi="Times New Roman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B634DE"/>
    <w:rPr>
      <w:rFonts w:ascii="Univers" w:hAnsi="Univers"/>
      <w:sz w:val="22"/>
      <w:szCs w:val="22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E1827"/>
    <w:rPr>
      <w:rFonts w:ascii="Tahoma" w:hAnsi="Tahoma" w:cs="Tahoma"/>
      <w:sz w:val="16"/>
      <w:szCs w:val="16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FE1827"/>
    <w:rPr>
      <w:rFonts w:ascii="Univers" w:hAnsi="Univers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E1827"/>
    <w:rPr>
      <w:rFonts w:ascii="Univers" w:hAnsi="Univers"/>
      <w:b/>
      <w:bCs/>
      <w:lang w:eastAsia="en-US"/>
    </w:rPr>
  </w:style>
  <w:style w:type="paragraph" w:styleId="Documentstructuur">
    <w:name w:val="Document Map"/>
    <w:basedOn w:val="Standaard"/>
    <w:link w:val="DocumentstructuurChar"/>
    <w:uiPriority w:val="99"/>
    <w:rsid w:val="00FE1827"/>
    <w:pPr>
      <w:shd w:val="clear" w:color="auto" w:fill="000080"/>
    </w:pPr>
    <w:rPr>
      <w:rFonts w:ascii="Tahoma" w:hAnsi="Tahoma" w:cs="Tahoma"/>
      <w:sz w:val="20"/>
      <w:szCs w:val="20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FE1827"/>
    <w:rPr>
      <w:rFonts w:ascii="Tahoma" w:hAnsi="Tahoma" w:cs="Tahoma"/>
      <w:shd w:val="clear" w:color="auto" w:fill="000080"/>
    </w:rPr>
  </w:style>
  <w:style w:type="paragraph" w:customStyle="1" w:styleId="CharChar">
    <w:name w:val="Char Char"/>
    <w:basedOn w:val="Standaard"/>
    <w:uiPriority w:val="99"/>
    <w:rsid w:val="00FE1827"/>
    <w:pPr>
      <w:spacing w:after="160" w:line="240" w:lineRule="exact"/>
    </w:pPr>
    <w:rPr>
      <w:rFonts w:ascii="GillSans Light" w:hAnsi="GillSans Light"/>
      <w:sz w:val="20"/>
      <w:szCs w:val="20"/>
      <w:lang w:eastAsia="nl-NL"/>
    </w:rPr>
  </w:style>
  <w:style w:type="paragraph" w:customStyle="1" w:styleId="CharChar1">
    <w:name w:val="Char Char1"/>
    <w:basedOn w:val="Standaard"/>
    <w:uiPriority w:val="99"/>
    <w:rsid w:val="00FE1827"/>
    <w:pPr>
      <w:spacing w:after="160" w:line="240" w:lineRule="exact"/>
    </w:pPr>
    <w:rPr>
      <w:rFonts w:ascii="GillSans Light" w:hAnsi="GillSans Light"/>
      <w:sz w:val="20"/>
      <w:szCs w:val="20"/>
      <w:lang w:eastAsia="nl-NL"/>
    </w:rPr>
  </w:style>
  <w:style w:type="paragraph" w:styleId="Geenafstand">
    <w:name w:val="No Spacing"/>
    <w:uiPriority w:val="1"/>
    <w:qFormat/>
    <w:rsid w:val="00552F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3CA4"/>
    <w:rPr>
      <w:rFonts w:ascii="Univers" w:hAnsi="Univers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A818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B373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818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8329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D5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EA1404"/>
    <w:pPr>
      <w:keepNext/>
      <w:outlineLvl w:val="5"/>
    </w:pPr>
    <w:rPr>
      <w:rFonts w:ascii="Arial" w:hAnsi="Arial" w:cs="Arial"/>
      <w:b/>
      <w:bCs/>
      <w:sz w:val="20"/>
      <w:szCs w:val="20"/>
      <w:lang w:eastAsia="nl-NL"/>
    </w:rPr>
  </w:style>
  <w:style w:type="paragraph" w:styleId="Kop7">
    <w:name w:val="heading 7"/>
    <w:basedOn w:val="Standaard"/>
    <w:next w:val="Standaard"/>
    <w:qFormat/>
    <w:rsid w:val="00487DF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BA2C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BA2CE9"/>
    <w:pPr>
      <w:spacing w:before="240" w:after="60"/>
      <w:outlineLvl w:val="8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l27">
    <w:name w:val="xl27"/>
    <w:basedOn w:val="Standaard"/>
    <w:rsid w:val="00EA140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nl-NL"/>
    </w:rPr>
  </w:style>
  <w:style w:type="paragraph" w:customStyle="1" w:styleId="xl25">
    <w:name w:val="xl25"/>
    <w:basedOn w:val="Standaard"/>
    <w:rsid w:val="00EA1404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nl-NL"/>
    </w:rPr>
  </w:style>
  <w:style w:type="paragraph" w:styleId="Plattetekst">
    <w:name w:val="Body Text"/>
    <w:basedOn w:val="Standaard"/>
    <w:link w:val="PlattetekstChar"/>
    <w:uiPriority w:val="99"/>
    <w:rsid w:val="00EA1404"/>
    <w:rPr>
      <w:rFonts w:ascii="Arial" w:hAnsi="Arial" w:cs="Arial"/>
      <w:sz w:val="20"/>
      <w:szCs w:val="20"/>
      <w:lang w:eastAsia="nl-NL"/>
    </w:rPr>
  </w:style>
  <w:style w:type="paragraph" w:customStyle="1" w:styleId="uitlegnaam">
    <w:name w:val="uitleg_naam"/>
    <w:basedOn w:val="Bijschrift"/>
    <w:rsid w:val="00EA1404"/>
    <w:pPr>
      <w:spacing w:before="120" w:after="120"/>
    </w:pPr>
    <w:rPr>
      <w:rFonts w:ascii="Conga" w:hAnsi="Conga" w:cs="Arial"/>
      <w:b w:val="0"/>
      <w:bCs w:val="0"/>
      <w:iCs/>
      <w:smallCaps/>
      <w:noProof/>
      <w:kern w:val="32"/>
      <w:sz w:val="22"/>
      <w:szCs w:val="26"/>
      <w:lang w:eastAsia="nl-NL"/>
    </w:rPr>
  </w:style>
  <w:style w:type="paragraph" w:styleId="Normaalweb">
    <w:name w:val="Normal (Web)"/>
    <w:basedOn w:val="Standaard"/>
    <w:uiPriority w:val="99"/>
    <w:rsid w:val="00EA1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  <w:lang w:eastAsia="nl-NL"/>
    </w:rPr>
  </w:style>
  <w:style w:type="paragraph" w:styleId="Koptekst">
    <w:name w:val="header"/>
    <w:basedOn w:val="Standaard"/>
    <w:rsid w:val="00EA140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EA1404"/>
  </w:style>
  <w:style w:type="paragraph" w:styleId="Voettekst">
    <w:name w:val="footer"/>
    <w:basedOn w:val="Standaard"/>
    <w:rsid w:val="00EA140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EA1404"/>
    <w:rPr>
      <w:b/>
      <w:bCs/>
      <w:sz w:val="20"/>
      <w:szCs w:val="20"/>
    </w:rPr>
  </w:style>
  <w:style w:type="paragraph" w:styleId="Plattetekstinspringen2">
    <w:name w:val="Body Text Indent 2"/>
    <w:basedOn w:val="Standaard"/>
    <w:rsid w:val="00EA1404"/>
    <w:pPr>
      <w:spacing w:after="120" w:line="480" w:lineRule="auto"/>
      <w:ind w:left="283"/>
    </w:pPr>
  </w:style>
  <w:style w:type="paragraph" w:customStyle="1" w:styleId="BalloonText1">
    <w:name w:val="Balloon Text1"/>
    <w:basedOn w:val="Standaard"/>
    <w:semiHidden/>
    <w:rsid w:val="00EA1404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rsid w:val="00EA1404"/>
    <w:rPr>
      <w:color w:val="0000FF"/>
      <w:u w:val="single"/>
    </w:rPr>
  </w:style>
  <w:style w:type="paragraph" w:styleId="Plattetekst3">
    <w:name w:val="Body Text 3"/>
    <w:basedOn w:val="Standaard"/>
    <w:rsid w:val="00A81856"/>
    <w:pPr>
      <w:spacing w:after="120"/>
    </w:pPr>
    <w:rPr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rsid w:val="00A81856"/>
    <w:pPr>
      <w:spacing w:after="120" w:line="480" w:lineRule="auto"/>
    </w:pPr>
  </w:style>
  <w:style w:type="paragraph" w:customStyle="1" w:styleId="Formatkop">
    <w:name w:val="Formatkop"/>
    <w:basedOn w:val="Standaard"/>
    <w:next w:val="Standaard"/>
    <w:rsid w:val="00A81856"/>
    <w:pPr>
      <w:spacing w:line="288" w:lineRule="auto"/>
    </w:pPr>
    <w:rPr>
      <w:rFonts w:ascii="Arial" w:hAnsi="Arial"/>
      <w:i/>
      <w:szCs w:val="24"/>
      <w:lang w:eastAsia="nl-NL"/>
    </w:rPr>
  </w:style>
  <w:style w:type="paragraph" w:customStyle="1" w:styleId="Plattetekst1">
    <w:name w:val="Platte tekst 1"/>
    <w:basedOn w:val="Plattetekst2"/>
    <w:rsid w:val="00A81856"/>
    <w:pPr>
      <w:spacing w:after="0" w:line="240" w:lineRule="auto"/>
    </w:pPr>
    <w:rPr>
      <w:rFonts w:ascii="Arial" w:hAnsi="Arial" w:cs="Arial"/>
      <w:i/>
      <w:iCs/>
      <w:szCs w:val="24"/>
      <w:lang w:val="en-GB" w:eastAsia="nl-NL"/>
    </w:rPr>
  </w:style>
  <w:style w:type="character" w:styleId="Zwaar">
    <w:name w:val="Strong"/>
    <w:basedOn w:val="Standaardalinea-lettertype"/>
    <w:qFormat/>
    <w:rsid w:val="00F96229"/>
    <w:rPr>
      <w:b/>
      <w:bCs/>
    </w:rPr>
  </w:style>
  <w:style w:type="paragraph" w:styleId="Voetnoottekst">
    <w:name w:val="footnote text"/>
    <w:basedOn w:val="Standaard"/>
    <w:link w:val="VoetnoottekstChar"/>
    <w:rsid w:val="00F96229"/>
    <w:rPr>
      <w:rFonts w:ascii="Times New Roman" w:hAnsi="Times New Roman"/>
      <w:sz w:val="20"/>
      <w:szCs w:val="20"/>
      <w:lang w:eastAsia="nl-NL"/>
    </w:rPr>
  </w:style>
  <w:style w:type="paragraph" w:customStyle="1" w:styleId="Literatuur">
    <w:name w:val="Literatuur"/>
    <w:basedOn w:val="Standaard"/>
    <w:rsid w:val="00F2214B"/>
    <w:pPr>
      <w:numPr>
        <w:numId w:val="1"/>
      </w:numPr>
      <w:spacing w:line="288" w:lineRule="auto"/>
    </w:pPr>
    <w:rPr>
      <w:rFonts w:ascii="Arial" w:hAnsi="Arial"/>
      <w:sz w:val="20"/>
      <w:szCs w:val="24"/>
      <w:lang w:eastAsia="nl-NL"/>
    </w:rPr>
  </w:style>
  <w:style w:type="paragraph" w:customStyle="1" w:styleId="Standaardtabel0">
    <w:name w:val="Standaard tabel"/>
    <w:basedOn w:val="Standaard"/>
    <w:rsid w:val="00F2214B"/>
    <w:pPr>
      <w:spacing w:line="260" w:lineRule="atLeast"/>
    </w:pPr>
    <w:rPr>
      <w:rFonts w:ascii="Verdana" w:hAnsi="Verdana"/>
      <w:sz w:val="18"/>
      <w:szCs w:val="20"/>
      <w:lang w:val="nl" w:eastAsia="nl-NL"/>
    </w:rPr>
  </w:style>
  <w:style w:type="paragraph" w:customStyle="1" w:styleId="voorafopgemaakt">
    <w:name w:val="vooraf opgemaakt"/>
    <w:basedOn w:val="Standaard"/>
    <w:next w:val="HTML-voorafopgemaakt"/>
    <w:rsid w:val="00F2214B"/>
    <w:rPr>
      <w:rFonts w:ascii="Courier New" w:hAnsi="Courier New" w:cs="Courier New"/>
      <w:sz w:val="20"/>
      <w:szCs w:val="20"/>
      <w:lang w:eastAsia="nl-NL"/>
    </w:rPr>
  </w:style>
  <w:style w:type="paragraph" w:styleId="HTML-voorafopgemaakt">
    <w:name w:val="HTML Preformatted"/>
    <w:basedOn w:val="Standaard"/>
    <w:rsid w:val="00F2214B"/>
    <w:rPr>
      <w:rFonts w:ascii="Courier New" w:hAnsi="Courier New" w:cs="Courier New"/>
      <w:sz w:val="20"/>
      <w:szCs w:val="20"/>
      <w:lang w:eastAsia="nl-NL"/>
    </w:rPr>
  </w:style>
  <w:style w:type="character" w:styleId="Voetnootmarkering">
    <w:name w:val="footnote reference"/>
    <w:basedOn w:val="Standaardalinea-lettertype"/>
    <w:rsid w:val="00F76074"/>
    <w:rPr>
      <w:vertAlign w:val="superscript"/>
    </w:rPr>
  </w:style>
  <w:style w:type="paragraph" w:styleId="Plattetekstinspringen">
    <w:name w:val="Body Text Indent"/>
    <w:basedOn w:val="Standaard"/>
    <w:rsid w:val="00BA2CE9"/>
    <w:pPr>
      <w:spacing w:after="120"/>
      <w:ind w:left="283"/>
    </w:pPr>
  </w:style>
  <w:style w:type="character" w:styleId="Nadruk">
    <w:name w:val="Emphasis"/>
    <w:basedOn w:val="Standaardalinea-lettertype"/>
    <w:qFormat/>
    <w:rsid w:val="008A1612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rsid w:val="008513D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rsid w:val="008513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513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513DA"/>
    <w:rPr>
      <w:b/>
      <w:bCs/>
    </w:rPr>
  </w:style>
  <w:style w:type="character" w:customStyle="1" w:styleId="ti2">
    <w:name w:val="ti2"/>
    <w:basedOn w:val="Standaardalinea-lettertype"/>
    <w:rsid w:val="00487DF3"/>
  </w:style>
  <w:style w:type="paragraph" w:customStyle="1" w:styleId="Default">
    <w:name w:val="Default"/>
    <w:uiPriority w:val="99"/>
    <w:rsid w:val="005E4532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paragraph" w:styleId="Titel">
    <w:name w:val="Title"/>
    <w:basedOn w:val="Standaard"/>
    <w:qFormat/>
    <w:rsid w:val="00507BF5"/>
    <w:pPr>
      <w:jc w:val="center"/>
    </w:pPr>
    <w:rPr>
      <w:rFonts w:ascii="Arial" w:hAnsi="Arial" w:cs="Arial"/>
      <w:b/>
      <w:bCs/>
      <w:szCs w:val="24"/>
      <w:lang w:eastAsia="nl-NL"/>
    </w:rPr>
  </w:style>
  <w:style w:type="paragraph" w:customStyle="1" w:styleId="Subtitle2">
    <w:name w:val="Subtitle 2"/>
    <w:basedOn w:val="Standaard"/>
    <w:rsid w:val="00EB1D97"/>
    <w:pPr>
      <w:spacing w:line="288" w:lineRule="auto"/>
      <w:jc w:val="both"/>
    </w:pPr>
    <w:rPr>
      <w:rFonts w:ascii="Arial" w:hAnsi="Arial" w:cs="Arial"/>
      <w:sz w:val="24"/>
      <w:lang w:eastAsia="nl-NL"/>
    </w:rPr>
  </w:style>
  <w:style w:type="paragraph" w:customStyle="1" w:styleId="Alineakop2">
    <w:name w:val="Alineakop2"/>
    <w:basedOn w:val="Standaard"/>
    <w:next w:val="Standaard"/>
    <w:rsid w:val="002A15F4"/>
    <w:pPr>
      <w:keepNext/>
      <w:spacing w:line="288" w:lineRule="auto"/>
      <w:jc w:val="both"/>
    </w:pPr>
    <w:rPr>
      <w:rFonts w:ascii="Arial" w:hAnsi="Arial" w:cs="Arial"/>
      <w:b/>
      <w:spacing w:val="5"/>
      <w:lang w:eastAsia="nl-NL"/>
    </w:rPr>
  </w:style>
  <w:style w:type="paragraph" w:styleId="Index1">
    <w:name w:val="index 1"/>
    <w:basedOn w:val="Standaard"/>
    <w:next w:val="Standaard"/>
    <w:autoRedefine/>
    <w:semiHidden/>
    <w:rsid w:val="00792B1C"/>
    <w:pPr>
      <w:ind w:left="220" w:hanging="220"/>
    </w:pPr>
  </w:style>
  <w:style w:type="paragraph" w:styleId="Inhopg1">
    <w:name w:val="toc 1"/>
    <w:basedOn w:val="Standaard"/>
    <w:next w:val="Standaard"/>
    <w:autoRedefine/>
    <w:semiHidden/>
    <w:rsid w:val="008A0E4A"/>
  </w:style>
  <w:style w:type="paragraph" w:styleId="Inhopg2">
    <w:name w:val="toc 2"/>
    <w:basedOn w:val="Standaard"/>
    <w:next w:val="Standaard"/>
    <w:autoRedefine/>
    <w:semiHidden/>
    <w:rsid w:val="00AF334D"/>
    <w:pPr>
      <w:tabs>
        <w:tab w:val="left" w:pos="770"/>
        <w:tab w:val="right" w:leader="dot" w:pos="8982"/>
      </w:tabs>
      <w:ind w:left="990" w:hanging="660"/>
    </w:pPr>
  </w:style>
  <w:style w:type="paragraph" w:styleId="Inhopg3">
    <w:name w:val="toc 3"/>
    <w:basedOn w:val="Standaard"/>
    <w:next w:val="Standaard"/>
    <w:autoRedefine/>
    <w:semiHidden/>
    <w:rsid w:val="008A0E4A"/>
    <w:pPr>
      <w:ind w:left="440"/>
    </w:pPr>
  </w:style>
  <w:style w:type="table" w:styleId="Tabelraster">
    <w:name w:val="Table Grid"/>
    <w:basedOn w:val="Standaardtabel"/>
    <w:rsid w:val="00936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">
    <w:name w:val="Char Char1 Char Char Char Char Char Char Char Char Char Char"/>
    <w:basedOn w:val="Standaard"/>
    <w:rsid w:val="00913085"/>
    <w:pPr>
      <w:spacing w:after="160" w:line="240" w:lineRule="exact"/>
    </w:pPr>
    <w:rPr>
      <w:rFonts w:ascii="GillSans Light" w:hAnsi="GillSans Light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6566F"/>
    <w:pPr>
      <w:ind w:left="720"/>
      <w:contextualSpacing/>
    </w:pPr>
    <w:rPr>
      <w:rFonts w:ascii="Times New Roman" w:hAnsi="Times New Roman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7C417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A5AA9"/>
    <w:rPr>
      <w:rFonts w:ascii="Arial" w:hAnsi="Arial" w:cs="Arial"/>
    </w:rPr>
  </w:style>
  <w:style w:type="character" w:customStyle="1" w:styleId="VoetnoottekstChar">
    <w:name w:val="Voetnoottekst Char"/>
    <w:basedOn w:val="Standaardalinea-lettertype"/>
    <w:link w:val="Voetnoottekst"/>
    <w:rsid w:val="002E48E0"/>
  </w:style>
  <w:style w:type="character" w:styleId="GevolgdeHyperlink">
    <w:name w:val="FollowedHyperlink"/>
    <w:basedOn w:val="Standaardalinea-lettertype"/>
    <w:rsid w:val="0097668F"/>
    <w:rPr>
      <w:color w:val="800080"/>
      <w:u w:val="single"/>
    </w:rPr>
  </w:style>
  <w:style w:type="character" w:customStyle="1" w:styleId="TekstzonderopmaakChar">
    <w:name w:val="Tekst zonder opmaak Char"/>
    <w:link w:val="Tekstzonderopmaak"/>
    <w:rsid w:val="0021695D"/>
    <w:rPr>
      <w:rFonts w:ascii="Consolas" w:hAnsi="Consolas"/>
      <w:sz w:val="21"/>
      <w:szCs w:val="21"/>
    </w:rPr>
  </w:style>
  <w:style w:type="paragraph" w:customStyle="1" w:styleId="Kleurrijkelijst-accent11">
    <w:name w:val="Kleurrijke lijst - accent 11"/>
    <w:basedOn w:val="Standaard"/>
    <w:qFormat/>
    <w:rsid w:val="0021695D"/>
    <w:pPr>
      <w:suppressAutoHyphens/>
      <w:ind w:left="708"/>
    </w:pPr>
    <w:rPr>
      <w:rFonts w:ascii="Arial" w:hAnsi="Arial"/>
      <w:szCs w:val="24"/>
      <w:lang w:eastAsia="ar-SA"/>
    </w:rPr>
  </w:style>
  <w:style w:type="paragraph" w:styleId="Tekstzonderopmaak">
    <w:name w:val="Plain Text"/>
    <w:basedOn w:val="Standaard"/>
    <w:link w:val="TekstzonderopmaakChar"/>
    <w:unhideWhenUsed/>
    <w:rsid w:val="0021695D"/>
    <w:rPr>
      <w:rFonts w:ascii="Consolas" w:hAnsi="Consolas"/>
      <w:sz w:val="21"/>
      <w:szCs w:val="21"/>
    </w:rPr>
  </w:style>
  <w:style w:type="character" w:customStyle="1" w:styleId="TekstzonderopmaakChar1">
    <w:name w:val="Tekst zonder opmaak Char1"/>
    <w:basedOn w:val="Standaardalinea-lettertype"/>
    <w:rsid w:val="0021695D"/>
    <w:rPr>
      <w:rFonts w:ascii="Courier New" w:hAnsi="Courier New" w:cs="Courier New"/>
      <w:lang w:eastAsia="en-US"/>
    </w:rPr>
  </w:style>
  <w:style w:type="paragraph" w:customStyle="1" w:styleId="Lijstalinea1">
    <w:name w:val="Lijstalinea1"/>
    <w:basedOn w:val="Standaard"/>
    <w:uiPriority w:val="99"/>
    <w:rsid w:val="00B634DE"/>
    <w:pPr>
      <w:ind w:left="720"/>
      <w:contextualSpacing/>
    </w:pPr>
    <w:rPr>
      <w:rFonts w:ascii="Times New Roman" w:hAnsi="Times New Roman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B634DE"/>
    <w:rPr>
      <w:rFonts w:ascii="Univers" w:hAnsi="Univers"/>
      <w:sz w:val="22"/>
      <w:szCs w:val="22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E1827"/>
    <w:rPr>
      <w:rFonts w:ascii="Tahoma" w:hAnsi="Tahoma" w:cs="Tahoma"/>
      <w:sz w:val="16"/>
      <w:szCs w:val="16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FE1827"/>
    <w:rPr>
      <w:rFonts w:ascii="Univers" w:hAnsi="Univers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E1827"/>
    <w:rPr>
      <w:rFonts w:ascii="Univers" w:hAnsi="Univers"/>
      <w:b/>
      <w:bCs/>
      <w:lang w:eastAsia="en-US"/>
    </w:rPr>
  </w:style>
  <w:style w:type="paragraph" w:styleId="Documentstructuur">
    <w:name w:val="Document Map"/>
    <w:basedOn w:val="Standaard"/>
    <w:link w:val="DocumentstructuurChar"/>
    <w:uiPriority w:val="99"/>
    <w:rsid w:val="00FE1827"/>
    <w:pPr>
      <w:shd w:val="clear" w:color="auto" w:fill="000080"/>
    </w:pPr>
    <w:rPr>
      <w:rFonts w:ascii="Tahoma" w:hAnsi="Tahoma" w:cs="Tahoma"/>
      <w:sz w:val="20"/>
      <w:szCs w:val="20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FE1827"/>
    <w:rPr>
      <w:rFonts w:ascii="Tahoma" w:hAnsi="Tahoma" w:cs="Tahoma"/>
      <w:shd w:val="clear" w:color="auto" w:fill="000080"/>
    </w:rPr>
  </w:style>
  <w:style w:type="paragraph" w:customStyle="1" w:styleId="CharChar">
    <w:name w:val="Char Char"/>
    <w:basedOn w:val="Standaard"/>
    <w:uiPriority w:val="99"/>
    <w:rsid w:val="00FE1827"/>
    <w:pPr>
      <w:spacing w:after="160" w:line="240" w:lineRule="exact"/>
    </w:pPr>
    <w:rPr>
      <w:rFonts w:ascii="GillSans Light" w:hAnsi="GillSans Light"/>
      <w:sz w:val="20"/>
      <w:szCs w:val="20"/>
      <w:lang w:eastAsia="nl-NL"/>
    </w:rPr>
  </w:style>
  <w:style w:type="paragraph" w:customStyle="1" w:styleId="CharChar1">
    <w:name w:val="Char Char1"/>
    <w:basedOn w:val="Standaard"/>
    <w:uiPriority w:val="99"/>
    <w:rsid w:val="00FE1827"/>
    <w:pPr>
      <w:spacing w:after="160" w:line="240" w:lineRule="exact"/>
    </w:pPr>
    <w:rPr>
      <w:rFonts w:ascii="GillSans Light" w:hAnsi="GillSans Light"/>
      <w:sz w:val="20"/>
      <w:szCs w:val="20"/>
      <w:lang w:eastAsia="nl-NL"/>
    </w:rPr>
  </w:style>
  <w:style w:type="paragraph" w:styleId="Geenafstand">
    <w:name w:val="No Spacing"/>
    <w:uiPriority w:val="1"/>
    <w:qFormat/>
    <w:rsid w:val="00552F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rginstituutnederland.nl/kwalitei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fu.n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vz-ziekenhuizen.nl/onderwerpen/%20transparantiekalender-kwaliteitsinstituut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desan.nl/net/VwsCvzkwalite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twikkeldatum xmlns="http://schemas.microsoft.com/sharepoint/v3">2014-09-30T22:00:00+00:00</Ontwikkeldatum>
    <Anders xmlns="http://schemas.microsoft.com/sharepoint/v3">&lt;div&gt;&lt;/div&gt;</Anders>
    <MeetinstrumentType xmlns="http://schemas.microsoft.com/sharepoint/v3">Werkinstructie</MeetinstrumentType>
    <Openbaarzetten xmlns="http://schemas.microsoft.com/sharepoint/v3">Openbaar</Openbaarzetten>
    <Versienummer xmlns="http://schemas.microsoft.com/sharepoint/v3">2014</Versienummer>
    <Notities xmlns="fd2069cc-00ae-4f60-8ff8-57f81a5b98c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ZinlBibMeetInstrumentDoc" ma:contentTypeID="0x0101008FBCB55CC47A443CB772F1C35369E5E300E1DD743A00D248DCAE2242640CE6C5720008FC1BB27279FC46BB048F38D2F1ACED" ma:contentTypeVersion="173" ma:contentTypeDescription="Content type for CT MeetInstrument" ma:contentTypeScope="" ma:versionID="eef519fc9c1131776da005a1a7d099a1">
  <xsd:schema xmlns:xsd="http://www.w3.org/2001/XMLSchema" xmlns:xs="http://www.w3.org/2001/XMLSchema" xmlns:p="http://schemas.microsoft.com/office/2006/metadata/properties" xmlns:ns1="http://schemas.microsoft.com/sharepoint/v3" xmlns:ns2="fd2069cc-00ae-4f60-8ff8-57f81a5b98cd" targetNamespace="http://schemas.microsoft.com/office/2006/metadata/properties" ma:root="true" ma:fieldsID="1368f8b340346add2fbcfe77a774b19c" ns1:_="" ns2:_="">
    <xsd:import namespace="http://schemas.microsoft.com/sharepoint/v3"/>
    <xsd:import namespace="fd2069cc-00ae-4f60-8ff8-57f81a5b98cd"/>
    <xsd:element name="properties">
      <xsd:complexType>
        <xsd:sequence>
          <xsd:element name="documentManagement">
            <xsd:complexType>
              <xsd:all>
                <xsd:element ref="ns1:Ontwikkeldatum"/>
                <xsd:element ref="ns1:Anders" minOccurs="0"/>
                <xsd:element ref="ns2:Notities" minOccurs="0"/>
                <xsd:element ref="ns1:Openbaarzetten" minOccurs="0"/>
                <xsd:element ref="ns1:Versienummer" minOccurs="0"/>
                <xsd:element ref="ns1:Meetinstr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ntwikkeldatum" ma:index="8" ma:displayName="Publicatiedatum" ma:description="" ma:format="DateOnly" ma:internalName="Ontwikkeldatum">
      <xsd:simpleType>
        <xsd:restriction base="dms:DateTime"/>
      </xsd:simpleType>
    </xsd:element>
    <xsd:element name="Anders" ma:index="9" nillable="true" ma:displayName="Anders nl." ma:description="Anders nl." ma:hidden="true" ma:internalName="Anders">
      <xsd:simpleType>
        <xsd:restriction base="dms:Note"/>
      </xsd:simpleType>
    </xsd:element>
    <xsd:element name="Openbaarzetten" ma:index="11" nillable="true" ma:displayName="Wilt u het bestand openbaar zetten?" ma:default="Openbaar" ma:description="" ma:format="RadioButtons" ma:internalName="Openbaarzetten">
      <xsd:simpleType>
        <xsd:restriction base="dms:Choice">
          <xsd:enumeration value="Openbaar"/>
          <xsd:enumeration value="Alleen voor beheerders"/>
        </xsd:restriction>
      </xsd:simpleType>
    </xsd:element>
    <xsd:element name="Versienummer" ma:index="12" nillable="true" ma:displayName="Versienummer" ma:description="" ma:internalName="Versienummer">
      <xsd:simpleType>
        <xsd:restriction base="dms:Text"/>
      </xsd:simpleType>
    </xsd:element>
    <xsd:element name="MeetinstrumentType" ma:index="13" nillable="true" ma:displayName="Meetinstrument type" ma:default="Indicator" ma:description="" ma:format="Dropdown" ma:internalName="MeetinstrumentType">
      <xsd:simpleType>
        <xsd:restriction base="dms:Choice">
          <xsd:enumeration value="Indicator"/>
          <xsd:enumeration value="Indicatorset"/>
          <xsd:enumeration value="Vragenlijst"/>
          <xsd:enumeration value="Werkinstructie"/>
          <xsd:enumeration value="Procesbeschrijving"/>
          <xsd:enumeration value="Rapport"/>
          <xsd:enumeration value="Aanbiedingsformulier"/>
          <xsd:enumeration value="Overi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069cc-00ae-4f60-8ff8-57f81a5b98cd" elementFormDefault="qualified">
    <xsd:import namespace="http://schemas.microsoft.com/office/2006/documentManagement/types"/>
    <xsd:import namespace="http://schemas.microsoft.com/office/infopath/2007/PartnerControls"/>
    <xsd:element name="Notities" ma:index="10" nillable="true" ma:displayName="Notities" ma:internalName="Notit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21708e5-2dfc-4d87-9420-7967329ca836" ContentTypeId="0x0101008FBCB55CC47A443CB772F1C35369E5E300E1DD743A00D248DCAE2242640CE6C572" PreviousValue="false"/>
</file>

<file path=customXml/itemProps1.xml><?xml version="1.0" encoding="utf-8"?>
<ds:datastoreItem xmlns:ds="http://schemas.openxmlformats.org/officeDocument/2006/customXml" ds:itemID="{FF3C296D-755C-4CCA-B69B-BF9E40083727}"/>
</file>

<file path=customXml/itemProps2.xml><?xml version="1.0" encoding="utf-8"?>
<ds:datastoreItem xmlns:ds="http://schemas.openxmlformats.org/officeDocument/2006/customXml" ds:itemID="{D32A5F70-41A7-4365-8AF5-45A836DB6722}"/>
</file>

<file path=customXml/itemProps3.xml><?xml version="1.0" encoding="utf-8"?>
<ds:datastoreItem xmlns:ds="http://schemas.openxmlformats.org/officeDocument/2006/customXml" ds:itemID="{EC11C048-4494-454C-96BF-710BCC17C1CA}"/>
</file>

<file path=customXml/itemProps4.xml><?xml version="1.0" encoding="utf-8"?>
<ds:datastoreItem xmlns:ds="http://schemas.openxmlformats.org/officeDocument/2006/customXml" ds:itemID="{24764117-9D7D-43FC-A942-0E2C8F8B1A93}"/>
</file>

<file path=customXml/itemProps5.xml><?xml version="1.0" encoding="utf-8"?>
<ds:datastoreItem xmlns:ds="http://schemas.openxmlformats.org/officeDocument/2006/customXml" ds:itemID="{5EF0C87D-8EFA-4E23-916E-38E57CF333BE}"/>
</file>

<file path=docProps/app.xml><?xml version="1.0" encoding="utf-8"?>
<Properties xmlns="http://schemas.openxmlformats.org/officeDocument/2006/extended-properties" xmlns:vt="http://schemas.openxmlformats.org/officeDocument/2006/docPropsVTypes">
  <Template>5E97C84.dotm</Template>
  <TotalTime>0</TotalTime>
  <Pages>2</Pages>
  <Words>1803</Words>
  <Characters>9921</Characters>
  <Application>Microsoft Office Word</Application>
  <DocSecurity>4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Voorblad Wout</vt:lpstr>
    </vt:vector>
  </TitlesOfParts>
  <Company>Ministerie van Volksgezondheid, Welzijn en Sport</Company>
  <LinksUpToDate>false</LinksUpToDate>
  <CharactersWithSpaces>11701</CharactersWithSpaces>
  <SharedDoc>false</SharedDoc>
  <HLinks>
    <vt:vector size="12" baseType="variant">
      <vt:variant>
        <vt:i4>7733316</vt:i4>
      </vt:variant>
      <vt:variant>
        <vt:i4>3</vt:i4>
      </vt:variant>
      <vt:variant>
        <vt:i4>0</vt:i4>
      </vt:variant>
      <vt:variant>
        <vt:i4>5</vt:i4>
      </vt:variant>
      <vt:variant>
        <vt:lpwstr>mailto:info@zichtbarezorg.nl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http://www.zichtbarezorg.nl/ziekenhuizen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Marleen ten Horn</dc:creator>
  <cp:lastModifiedBy>Nagel, Dhr. F.</cp:lastModifiedBy>
  <cp:revision>2</cp:revision>
  <cp:lastPrinted>2011-10-06T08:02:00Z</cp:lastPrinted>
  <dcterms:created xsi:type="dcterms:W3CDTF">2014-12-04T09:35:00Z</dcterms:created>
  <dcterms:modified xsi:type="dcterms:W3CDTF">2014-12-04T09:35:00Z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0x0101008FBCB55CC47A443CB772F1C35369E5E300E1DD743A00D248DCAE2242640CE6C5720008FC1BB27279FC46BB048F38D2F1ACED</vt:lpwstr>
  </property>
  <property fmtid="{D5CDD505-2E9C-101B-9397-08002B2CF9AE}" pid="3" name="Financieringsbron">
    <vt:lpwstr>Niet van toepassing</vt:lpwstr>
  </property>
  <property fmtid="{D5CDD505-2E9C-101B-9397-08002B2CF9AE}" pid="5" name="Ambitiesvoordoorontwikkeling">
    <vt:lpwstr>Opname Register</vt:lpwstr>
  </property>
  <property fmtid="{D5CDD505-2E9C-101B-9397-08002B2CF9AE}" pid="6" name="Productenmerknamengenoemd">
    <vt:lpwstr>Niet van toepassing</vt:lpwstr>
  </property>
  <property fmtid="{D5CDD505-2E9C-101B-9397-08002B2CF9AE}" pid="7" name="Productenmerknamen">
    <vt:lpwstr>&lt;div&gt;&lt;/div&gt;</vt:lpwstr>
  </property>
</Properties>
</file>