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E5C" w:rsidRPr="006D1B89" w:rsidRDefault="006D3E5C" w:rsidP="006D3E5C">
      <w:pPr>
        <w:rPr>
          <w:rFonts w:ascii="Arial" w:hAnsi="Arial" w:cs="Arial"/>
          <w:b/>
          <w:sz w:val="20"/>
          <w:szCs w:val="20"/>
        </w:rPr>
      </w:pPr>
    </w:p>
    <w:p w:rsidR="006D3E5C" w:rsidRDefault="006D3E5C" w:rsidP="006D3E5C">
      <w:pPr>
        <w:rPr>
          <w:rFonts w:ascii="Arial" w:hAnsi="Arial" w:cs="Arial"/>
          <w:b/>
          <w:sz w:val="20"/>
          <w:szCs w:val="20"/>
        </w:rPr>
      </w:pPr>
    </w:p>
    <w:p w:rsidR="00CD27DB" w:rsidRPr="006D1B89" w:rsidRDefault="00CD27DB" w:rsidP="006D3E5C">
      <w:pPr>
        <w:rPr>
          <w:rFonts w:ascii="Arial" w:hAnsi="Arial" w:cs="Arial"/>
          <w:b/>
          <w:sz w:val="20"/>
          <w:szCs w:val="20"/>
        </w:rPr>
      </w:pPr>
    </w:p>
    <w:p w:rsidR="006D3E5C" w:rsidRPr="006D1B89" w:rsidRDefault="006D3E5C" w:rsidP="006D3E5C">
      <w:pPr>
        <w:rPr>
          <w:rFonts w:ascii="Arial" w:hAnsi="Arial" w:cs="Arial"/>
          <w:b/>
          <w:sz w:val="20"/>
          <w:szCs w:val="20"/>
        </w:rPr>
      </w:pPr>
    </w:p>
    <w:p w:rsidR="006D3E5C" w:rsidRPr="006D1B89" w:rsidRDefault="006D3E5C" w:rsidP="006D3E5C">
      <w:pPr>
        <w:rPr>
          <w:rFonts w:ascii="Arial" w:hAnsi="Arial" w:cs="Arial"/>
          <w:b/>
          <w:sz w:val="20"/>
          <w:szCs w:val="20"/>
        </w:rPr>
      </w:pPr>
    </w:p>
    <w:p w:rsidR="006D3E5C" w:rsidRPr="006D1B89" w:rsidRDefault="006D3E5C" w:rsidP="006D3E5C">
      <w:pPr>
        <w:rPr>
          <w:rFonts w:ascii="Arial" w:hAnsi="Arial" w:cs="Arial"/>
          <w:b/>
          <w:sz w:val="20"/>
          <w:szCs w:val="20"/>
        </w:rPr>
      </w:pPr>
    </w:p>
    <w:p w:rsidR="002610BA" w:rsidRPr="006D1B89" w:rsidRDefault="002610BA">
      <w:pPr>
        <w:rPr>
          <w:rFonts w:ascii="Arial" w:hAnsi="Arial" w:cs="Arial"/>
          <w:sz w:val="20"/>
          <w:szCs w:val="20"/>
        </w:rPr>
      </w:pPr>
    </w:p>
    <w:p w:rsidR="00F57BAD" w:rsidRPr="00CD27DB" w:rsidRDefault="00B373D5" w:rsidP="00B373D5">
      <w:pPr>
        <w:rPr>
          <w:rFonts w:ascii="Arial" w:hAnsi="Arial" w:cs="Arial"/>
          <w:b/>
          <w:sz w:val="40"/>
          <w:szCs w:val="40"/>
        </w:rPr>
      </w:pPr>
      <w:bookmarkStart w:id="0" w:name="_GoBack"/>
      <w:bookmarkEnd w:id="0"/>
      <w:proofErr w:type="spellStart"/>
      <w:r w:rsidRPr="00CD27DB">
        <w:rPr>
          <w:rFonts w:ascii="Arial" w:hAnsi="Arial" w:cs="Arial"/>
          <w:b/>
          <w:sz w:val="40"/>
          <w:szCs w:val="40"/>
        </w:rPr>
        <w:t>Indicatorenset</w:t>
      </w:r>
      <w:proofErr w:type="spellEnd"/>
      <w:r w:rsidRPr="00CD27DB">
        <w:rPr>
          <w:rFonts w:ascii="Arial" w:hAnsi="Arial" w:cs="Arial"/>
          <w:b/>
          <w:sz w:val="40"/>
          <w:szCs w:val="40"/>
        </w:rPr>
        <w:t xml:space="preserve"> </w:t>
      </w:r>
      <w:r w:rsidR="003A716D" w:rsidRPr="00CD27DB">
        <w:rPr>
          <w:rFonts w:ascii="Arial" w:hAnsi="Arial" w:cs="Arial"/>
          <w:b/>
          <w:sz w:val="40"/>
          <w:szCs w:val="40"/>
        </w:rPr>
        <w:t>Cataract</w:t>
      </w:r>
    </w:p>
    <w:p w:rsidR="00B31F0D" w:rsidRPr="00CD27DB" w:rsidRDefault="00B31F0D" w:rsidP="00F90072">
      <w:pPr>
        <w:jc w:val="both"/>
        <w:rPr>
          <w:rFonts w:ascii="Arial" w:hAnsi="Arial" w:cs="Arial"/>
          <w:sz w:val="28"/>
          <w:szCs w:val="28"/>
        </w:rPr>
      </w:pPr>
    </w:p>
    <w:p w:rsidR="00F90072" w:rsidRPr="00CD27DB" w:rsidRDefault="00CD27DB" w:rsidP="00F90072">
      <w:pPr>
        <w:jc w:val="both"/>
        <w:rPr>
          <w:rFonts w:ascii="Arial" w:hAnsi="Arial" w:cs="Arial"/>
          <w:sz w:val="28"/>
          <w:szCs w:val="28"/>
        </w:rPr>
      </w:pPr>
      <w:r>
        <w:rPr>
          <w:rFonts w:ascii="Arial" w:hAnsi="Arial" w:cs="Arial"/>
          <w:sz w:val="28"/>
          <w:szCs w:val="28"/>
        </w:rPr>
        <w:t>Uitvraag ziekenhuizen/</w:t>
      </w:r>
      <w:proofErr w:type="spellStart"/>
      <w:r>
        <w:rPr>
          <w:rFonts w:ascii="Arial" w:hAnsi="Arial" w:cs="Arial"/>
          <w:sz w:val="28"/>
          <w:szCs w:val="28"/>
        </w:rPr>
        <w:t>ZBC’s</w:t>
      </w:r>
      <w:proofErr w:type="spellEnd"/>
      <w:r w:rsidR="00B31F0D" w:rsidRPr="00CD27DB">
        <w:rPr>
          <w:rFonts w:ascii="Arial" w:hAnsi="Arial" w:cs="Arial"/>
          <w:sz w:val="28"/>
          <w:szCs w:val="28"/>
        </w:rPr>
        <w:t xml:space="preserve"> over verslagjaar </w:t>
      </w:r>
      <w:r w:rsidR="00506A8B" w:rsidRPr="00CD27DB">
        <w:rPr>
          <w:rFonts w:ascii="Arial" w:hAnsi="Arial" w:cs="Arial"/>
          <w:sz w:val="28"/>
          <w:szCs w:val="28"/>
        </w:rPr>
        <w:t>201</w:t>
      </w:r>
      <w:r w:rsidR="00B36EC8" w:rsidRPr="00CD27DB">
        <w:rPr>
          <w:rFonts w:ascii="Arial" w:hAnsi="Arial" w:cs="Arial"/>
          <w:sz w:val="28"/>
          <w:szCs w:val="28"/>
        </w:rPr>
        <w:t>4</w:t>
      </w:r>
    </w:p>
    <w:p w:rsidR="00D24226" w:rsidRPr="00CD27DB" w:rsidRDefault="00D24226" w:rsidP="00B25B4F">
      <w:pPr>
        <w:rPr>
          <w:rFonts w:ascii="Arial" w:hAnsi="Arial" w:cs="Arial"/>
          <w:sz w:val="28"/>
          <w:szCs w:val="28"/>
        </w:rPr>
      </w:pPr>
    </w:p>
    <w:p w:rsidR="00D24226" w:rsidRPr="006D1B89" w:rsidRDefault="00D24226" w:rsidP="00B25B4F">
      <w:pPr>
        <w:rPr>
          <w:rFonts w:ascii="Arial" w:hAnsi="Arial" w:cs="Arial"/>
          <w:sz w:val="20"/>
          <w:szCs w:val="20"/>
        </w:rPr>
      </w:pPr>
    </w:p>
    <w:p w:rsidR="00D24226" w:rsidRPr="006D1B89" w:rsidRDefault="00D24226" w:rsidP="00B25B4F">
      <w:pPr>
        <w:rPr>
          <w:rFonts w:ascii="Arial" w:hAnsi="Arial" w:cs="Arial"/>
          <w:sz w:val="20"/>
          <w:szCs w:val="20"/>
        </w:rPr>
      </w:pPr>
    </w:p>
    <w:p w:rsidR="00D24226" w:rsidRPr="006D1B89" w:rsidRDefault="00D24226" w:rsidP="00B25B4F">
      <w:pPr>
        <w:rPr>
          <w:rFonts w:ascii="Arial" w:hAnsi="Arial" w:cs="Arial"/>
          <w:sz w:val="20"/>
          <w:szCs w:val="20"/>
        </w:rPr>
      </w:pPr>
    </w:p>
    <w:p w:rsidR="00D24226" w:rsidRPr="006D1B89" w:rsidRDefault="00D24226" w:rsidP="00B25B4F">
      <w:pPr>
        <w:rPr>
          <w:rFonts w:ascii="Arial" w:hAnsi="Arial" w:cs="Arial"/>
          <w:sz w:val="20"/>
          <w:szCs w:val="20"/>
        </w:rPr>
      </w:pPr>
    </w:p>
    <w:p w:rsidR="00D24226" w:rsidRPr="006D1B89" w:rsidRDefault="00D24226" w:rsidP="00B25B4F">
      <w:pPr>
        <w:rPr>
          <w:rFonts w:ascii="Arial" w:hAnsi="Arial" w:cs="Arial"/>
          <w:sz w:val="20"/>
          <w:szCs w:val="20"/>
        </w:rPr>
      </w:pPr>
    </w:p>
    <w:p w:rsidR="00D24226" w:rsidRPr="006D1B89" w:rsidRDefault="00D24226" w:rsidP="00B25B4F">
      <w:pPr>
        <w:rPr>
          <w:rFonts w:ascii="Arial" w:hAnsi="Arial" w:cs="Arial"/>
          <w:sz w:val="20"/>
          <w:szCs w:val="20"/>
        </w:rPr>
      </w:pPr>
    </w:p>
    <w:p w:rsidR="00D24226" w:rsidRPr="006D1B89" w:rsidRDefault="00D24226" w:rsidP="00B25B4F">
      <w:pPr>
        <w:rPr>
          <w:rFonts w:ascii="Arial" w:hAnsi="Arial" w:cs="Arial"/>
          <w:sz w:val="20"/>
          <w:szCs w:val="20"/>
        </w:rPr>
      </w:pPr>
    </w:p>
    <w:p w:rsidR="00D24226" w:rsidRPr="006D1B89" w:rsidRDefault="00D24226" w:rsidP="00B25B4F">
      <w:pPr>
        <w:rPr>
          <w:rFonts w:ascii="Arial" w:hAnsi="Arial" w:cs="Arial"/>
          <w:sz w:val="20"/>
          <w:szCs w:val="20"/>
        </w:rPr>
      </w:pPr>
    </w:p>
    <w:p w:rsidR="00D24226" w:rsidRPr="006D1B89" w:rsidRDefault="00D24226" w:rsidP="00B25B4F">
      <w:pPr>
        <w:rPr>
          <w:rFonts w:ascii="Arial" w:hAnsi="Arial" w:cs="Arial"/>
          <w:sz w:val="20"/>
          <w:szCs w:val="20"/>
        </w:rPr>
      </w:pPr>
    </w:p>
    <w:p w:rsidR="00D24226" w:rsidRPr="006D1B89" w:rsidRDefault="00D24226" w:rsidP="00B25B4F">
      <w:pPr>
        <w:rPr>
          <w:rFonts w:ascii="Arial" w:hAnsi="Arial" w:cs="Arial"/>
          <w:sz w:val="20"/>
          <w:szCs w:val="20"/>
        </w:rPr>
      </w:pPr>
    </w:p>
    <w:p w:rsidR="00D24226" w:rsidRPr="006D1B89" w:rsidRDefault="00D24226" w:rsidP="00B25B4F">
      <w:pPr>
        <w:rPr>
          <w:rFonts w:ascii="Arial" w:hAnsi="Arial" w:cs="Arial"/>
          <w:sz w:val="20"/>
          <w:szCs w:val="20"/>
        </w:rPr>
      </w:pPr>
    </w:p>
    <w:p w:rsidR="00D24226" w:rsidRPr="006D1B89" w:rsidRDefault="00D24226" w:rsidP="00B25B4F">
      <w:pPr>
        <w:rPr>
          <w:rFonts w:ascii="Arial" w:hAnsi="Arial" w:cs="Arial"/>
          <w:sz w:val="20"/>
          <w:szCs w:val="20"/>
        </w:rPr>
      </w:pPr>
    </w:p>
    <w:p w:rsidR="00D24226" w:rsidRPr="006D1B89" w:rsidRDefault="00D24226" w:rsidP="00B25B4F">
      <w:pPr>
        <w:rPr>
          <w:rFonts w:ascii="Arial" w:hAnsi="Arial" w:cs="Arial"/>
          <w:sz w:val="20"/>
          <w:szCs w:val="20"/>
        </w:rPr>
      </w:pPr>
    </w:p>
    <w:p w:rsidR="00D24226" w:rsidRPr="006D1B89" w:rsidRDefault="00D24226" w:rsidP="00B25B4F">
      <w:pPr>
        <w:rPr>
          <w:rFonts w:ascii="Arial" w:hAnsi="Arial" w:cs="Arial"/>
          <w:sz w:val="20"/>
          <w:szCs w:val="20"/>
        </w:rPr>
      </w:pPr>
    </w:p>
    <w:p w:rsidR="00D24226" w:rsidRPr="006D1B89" w:rsidRDefault="00D24226" w:rsidP="00B25B4F">
      <w:pPr>
        <w:rPr>
          <w:rFonts w:ascii="Arial" w:hAnsi="Arial" w:cs="Arial"/>
          <w:sz w:val="20"/>
          <w:szCs w:val="20"/>
        </w:rPr>
      </w:pPr>
    </w:p>
    <w:p w:rsidR="00D24226" w:rsidRPr="006D1B89" w:rsidRDefault="00D24226" w:rsidP="00B25B4F">
      <w:pPr>
        <w:rPr>
          <w:rFonts w:ascii="Arial" w:hAnsi="Arial" w:cs="Arial"/>
          <w:sz w:val="20"/>
          <w:szCs w:val="20"/>
        </w:rPr>
      </w:pPr>
    </w:p>
    <w:p w:rsidR="00D24226" w:rsidRPr="006D1B89" w:rsidRDefault="00D24226" w:rsidP="00B25B4F">
      <w:pPr>
        <w:rPr>
          <w:rFonts w:ascii="Arial" w:hAnsi="Arial" w:cs="Arial"/>
          <w:sz w:val="20"/>
          <w:szCs w:val="20"/>
        </w:rPr>
      </w:pPr>
    </w:p>
    <w:p w:rsidR="00D24226" w:rsidRPr="006D1B89" w:rsidRDefault="00D24226" w:rsidP="00B25B4F">
      <w:pPr>
        <w:rPr>
          <w:rFonts w:ascii="Arial" w:hAnsi="Arial" w:cs="Arial"/>
          <w:sz w:val="20"/>
          <w:szCs w:val="20"/>
        </w:rPr>
      </w:pPr>
    </w:p>
    <w:p w:rsidR="00D24226" w:rsidRPr="006D1B89" w:rsidRDefault="00D24226" w:rsidP="00B25B4F">
      <w:pPr>
        <w:rPr>
          <w:rFonts w:ascii="Arial" w:hAnsi="Arial" w:cs="Arial"/>
          <w:sz w:val="20"/>
          <w:szCs w:val="20"/>
        </w:rPr>
      </w:pPr>
    </w:p>
    <w:p w:rsidR="00D24226" w:rsidRPr="006D1B89" w:rsidRDefault="00D24226" w:rsidP="00B25B4F">
      <w:pPr>
        <w:rPr>
          <w:rFonts w:ascii="Arial" w:hAnsi="Arial" w:cs="Arial"/>
          <w:sz w:val="20"/>
          <w:szCs w:val="20"/>
        </w:rPr>
      </w:pPr>
    </w:p>
    <w:p w:rsidR="00D24226" w:rsidRPr="006D1B89" w:rsidRDefault="00D24226" w:rsidP="00B25B4F">
      <w:pPr>
        <w:rPr>
          <w:rFonts w:ascii="Arial" w:hAnsi="Arial" w:cs="Arial"/>
          <w:sz w:val="20"/>
          <w:szCs w:val="20"/>
        </w:rPr>
      </w:pPr>
    </w:p>
    <w:p w:rsidR="00D24226" w:rsidRPr="006D1B89" w:rsidRDefault="00D24226" w:rsidP="00B25B4F">
      <w:pPr>
        <w:rPr>
          <w:rFonts w:ascii="Arial" w:hAnsi="Arial" w:cs="Arial"/>
          <w:sz w:val="20"/>
          <w:szCs w:val="20"/>
        </w:rPr>
      </w:pPr>
    </w:p>
    <w:p w:rsidR="00D24226" w:rsidRPr="006D1B89" w:rsidRDefault="00D24226" w:rsidP="00B25B4F">
      <w:pPr>
        <w:rPr>
          <w:rFonts w:ascii="Arial" w:hAnsi="Arial" w:cs="Arial"/>
          <w:sz w:val="20"/>
          <w:szCs w:val="20"/>
        </w:rPr>
      </w:pPr>
    </w:p>
    <w:p w:rsidR="00D24226" w:rsidRPr="006D1B89" w:rsidRDefault="00D24226" w:rsidP="00B25B4F">
      <w:pPr>
        <w:rPr>
          <w:rFonts w:ascii="Arial" w:hAnsi="Arial" w:cs="Arial"/>
          <w:sz w:val="20"/>
          <w:szCs w:val="20"/>
        </w:rPr>
      </w:pPr>
    </w:p>
    <w:p w:rsidR="00D24226" w:rsidRPr="006D1B89" w:rsidRDefault="00D24226" w:rsidP="00B25B4F">
      <w:pPr>
        <w:rPr>
          <w:rFonts w:ascii="Arial" w:hAnsi="Arial" w:cs="Arial"/>
          <w:sz w:val="20"/>
          <w:szCs w:val="20"/>
        </w:rPr>
      </w:pPr>
    </w:p>
    <w:p w:rsidR="00D24226" w:rsidRPr="006D1B89" w:rsidRDefault="00D24226" w:rsidP="00B25B4F">
      <w:pPr>
        <w:rPr>
          <w:rFonts w:ascii="Arial" w:hAnsi="Arial" w:cs="Arial"/>
          <w:sz w:val="20"/>
          <w:szCs w:val="20"/>
        </w:rPr>
      </w:pPr>
    </w:p>
    <w:p w:rsidR="00D24226" w:rsidRPr="006D1B89" w:rsidRDefault="00D24226" w:rsidP="00B25B4F">
      <w:pPr>
        <w:rPr>
          <w:rFonts w:ascii="Arial" w:hAnsi="Arial" w:cs="Arial"/>
          <w:sz w:val="20"/>
          <w:szCs w:val="20"/>
        </w:rPr>
      </w:pPr>
    </w:p>
    <w:p w:rsidR="00D24226" w:rsidRPr="006D1B89" w:rsidRDefault="00D24226" w:rsidP="00B25B4F">
      <w:pPr>
        <w:rPr>
          <w:rFonts w:ascii="Arial" w:hAnsi="Arial" w:cs="Arial"/>
          <w:sz w:val="20"/>
          <w:szCs w:val="20"/>
        </w:rPr>
      </w:pPr>
    </w:p>
    <w:p w:rsidR="00D24226" w:rsidRPr="006D1B89" w:rsidRDefault="00D24226" w:rsidP="00B25B4F">
      <w:pPr>
        <w:rPr>
          <w:rFonts w:ascii="Arial" w:hAnsi="Arial" w:cs="Arial"/>
          <w:sz w:val="20"/>
          <w:szCs w:val="20"/>
        </w:rPr>
      </w:pPr>
    </w:p>
    <w:p w:rsidR="00D24226" w:rsidRPr="006D1B89" w:rsidRDefault="00D24226" w:rsidP="00B25B4F">
      <w:pPr>
        <w:rPr>
          <w:rFonts w:ascii="Arial" w:hAnsi="Arial" w:cs="Arial"/>
          <w:sz w:val="20"/>
          <w:szCs w:val="20"/>
        </w:rPr>
      </w:pPr>
    </w:p>
    <w:p w:rsidR="00D24226" w:rsidRPr="006D1B89" w:rsidRDefault="00D24226" w:rsidP="00B25B4F">
      <w:pPr>
        <w:rPr>
          <w:rFonts w:ascii="Arial" w:hAnsi="Arial" w:cs="Arial"/>
          <w:sz w:val="20"/>
          <w:szCs w:val="20"/>
        </w:rPr>
      </w:pPr>
    </w:p>
    <w:p w:rsidR="00D24226" w:rsidRPr="006D1B89" w:rsidRDefault="00D24226" w:rsidP="00B25B4F">
      <w:pPr>
        <w:rPr>
          <w:rFonts w:ascii="Arial" w:hAnsi="Arial" w:cs="Arial"/>
          <w:sz w:val="20"/>
          <w:szCs w:val="20"/>
        </w:rPr>
      </w:pPr>
    </w:p>
    <w:p w:rsidR="00D24226" w:rsidRPr="006D1B89" w:rsidRDefault="00D24226" w:rsidP="00B25B4F">
      <w:pPr>
        <w:rPr>
          <w:rFonts w:ascii="Arial" w:hAnsi="Arial" w:cs="Arial"/>
          <w:sz w:val="20"/>
          <w:szCs w:val="20"/>
        </w:rPr>
      </w:pPr>
    </w:p>
    <w:p w:rsidR="00D24226" w:rsidRPr="006D1B89" w:rsidRDefault="00D24226" w:rsidP="00B25B4F">
      <w:pPr>
        <w:rPr>
          <w:rFonts w:ascii="Arial" w:hAnsi="Arial" w:cs="Arial"/>
          <w:sz w:val="20"/>
          <w:szCs w:val="20"/>
        </w:rPr>
      </w:pPr>
    </w:p>
    <w:p w:rsidR="00D24226" w:rsidRPr="006D1B89" w:rsidRDefault="00D24226" w:rsidP="00B25B4F">
      <w:pPr>
        <w:rPr>
          <w:rFonts w:ascii="Arial" w:hAnsi="Arial" w:cs="Arial"/>
          <w:sz w:val="20"/>
          <w:szCs w:val="20"/>
        </w:rPr>
      </w:pPr>
    </w:p>
    <w:p w:rsidR="00D24226" w:rsidRPr="006D1B89" w:rsidRDefault="00D24226" w:rsidP="00B25B4F">
      <w:pPr>
        <w:rPr>
          <w:rFonts w:ascii="Arial" w:hAnsi="Arial" w:cs="Arial"/>
          <w:sz w:val="20"/>
          <w:szCs w:val="20"/>
        </w:rPr>
      </w:pPr>
    </w:p>
    <w:p w:rsidR="00D24226" w:rsidRPr="006D1B89" w:rsidRDefault="00D24226" w:rsidP="00B25B4F">
      <w:pPr>
        <w:rPr>
          <w:rFonts w:ascii="Arial" w:hAnsi="Arial" w:cs="Arial"/>
          <w:sz w:val="20"/>
          <w:szCs w:val="20"/>
        </w:rPr>
      </w:pPr>
    </w:p>
    <w:p w:rsidR="00D24226" w:rsidRPr="006D1B89" w:rsidRDefault="00D24226" w:rsidP="00B25B4F">
      <w:pPr>
        <w:rPr>
          <w:rFonts w:ascii="Arial" w:hAnsi="Arial" w:cs="Arial"/>
          <w:sz w:val="20"/>
          <w:szCs w:val="20"/>
        </w:rPr>
      </w:pPr>
    </w:p>
    <w:p w:rsidR="00D24226" w:rsidRPr="006D1B89" w:rsidRDefault="00D24226" w:rsidP="00B25B4F">
      <w:pPr>
        <w:rPr>
          <w:rFonts w:ascii="Arial" w:hAnsi="Arial" w:cs="Arial"/>
          <w:sz w:val="20"/>
          <w:szCs w:val="20"/>
        </w:rPr>
      </w:pPr>
    </w:p>
    <w:p w:rsidR="00D24226" w:rsidRPr="006D1B89" w:rsidRDefault="00D24226" w:rsidP="00B25B4F">
      <w:pPr>
        <w:rPr>
          <w:rFonts w:ascii="Arial" w:hAnsi="Arial" w:cs="Arial"/>
          <w:sz w:val="20"/>
          <w:szCs w:val="20"/>
        </w:rPr>
      </w:pPr>
    </w:p>
    <w:p w:rsidR="00D24226" w:rsidRPr="006D1B89" w:rsidRDefault="00D24226" w:rsidP="00B25B4F">
      <w:pPr>
        <w:rPr>
          <w:rFonts w:ascii="Arial" w:hAnsi="Arial" w:cs="Arial"/>
          <w:sz w:val="20"/>
          <w:szCs w:val="20"/>
        </w:rPr>
      </w:pPr>
    </w:p>
    <w:p w:rsidR="00D24226" w:rsidRPr="006D1B89" w:rsidRDefault="00D24226" w:rsidP="00B25B4F">
      <w:pPr>
        <w:rPr>
          <w:rFonts w:ascii="Arial" w:hAnsi="Arial" w:cs="Arial"/>
          <w:sz w:val="20"/>
          <w:szCs w:val="20"/>
        </w:rPr>
      </w:pPr>
    </w:p>
    <w:p w:rsidR="003A39E2" w:rsidRPr="006D1B89" w:rsidRDefault="00C131C6" w:rsidP="00D24226">
      <w:pPr>
        <w:jc w:val="right"/>
        <w:rPr>
          <w:rFonts w:ascii="Arial" w:hAnsi="Arial" w:cs="Arial"/>
          <w:b/>
          <w:sz w:val="24"/>
          <w:szCs w:val="24"/>
        </w:rPr>
      </w:pPr>
      <w:r>
        <w:rPr>
          <w:rFonts w:ascii="Arial" w:hAnsi="Arial" w:cs="Arial"/>
          <w:b/>
          <w:sz w:val="24"/>
          <w:szCs w:val="24"/>
        </w:rPr>
        <w:t>Versie 2, d</w:t>
      </w:r>
      <w:r w:rsidR="004C53A2">
        <w:rPr>
          <w:rFonts w:ascii="Arial" w:hAnsi="Arial" w:cs="Arial"/>
          <w:b/>
          <w:sz w:val="24"/>
          <w:szCs w:val="24"/>
        </w:rPr>
        <w:t xml:space="preserve">ecember </w:t>
      </w:r>
      <w:r w:rsidR="00B36EC8">
        <w:rPr>
          <w:rFonts w:ascii="Arial" w:hAnsi="Arial" w:cs="Arial"/>
          <w:b/>
          <w:sz w:val="24"/>
          <w:szCs w:val="24"/>
        </w:rPr>
        <w:t>2014</w:t>
      </w:r>
    </w:p>
    <w:p w:rsidR="00CD27DB" w:rsidRPr="00C9778D" w:rsidRDefault="00D24226" w:rsidP="00CD27DB">
      <w:pPr>
        <w:rPr>
          <w:rFonts w:ascii="Arial" w:hAnsi="Arial" w:cs="Arial"/>
          <w:b/>
          <w:sz w:val="20"/>
          <w:szCs w:val="20"/>
        </w:rPr>
      </w:pPr>
      <w:r w:rsidRPr="00306C3A">
        <w:rPr>
          <w:rFonts w:ascii="Arial" w:hAnsi="Arial" w:cs="Arial"/>
          <w:sz w:val="20"/>
          <w:szCs w:val="20"/>
        </w:rPr>
        <w:br w:type="page"/>
      </w:r>
      <w:r w:rsidR="00CD27DB" w:rsidRPr="00C9778D">
        <w:rPr>
          <w:rFonts w:ascii="Arial" w:hAnsi="Arial" w:cs="Arial"/>
          <w:b/>
          <w:sz w:val="20"/>
          <w:szCs w:val="20"/>
        </w:rPr>
        <w:lastRenderedPageBreak/>
        <w:t>Colofon</w:t>
      </w:r>
    </w:p>
    <w:p w:rsidR="00CD27DB" w:rsidRDefault="00CD27DB" w:rsidP="00CD27DB">
      <w:pPr>
        <w:pStyle w:val="Geenafstand"/>
        <w:rPr>
          <w:rFonts w:ascii="Arial" w:hAnsi="Arial" w:cs="Arial"/>
          <w:sz w:val="20"/>
          <w:szCs w:val="20"/>
        </w:rPr>
      </w:pPr>
    </w:p>
    <w:p w:rsidR="00CD27DB" w:rsidRPr="006C7E8A" w:rsidRDefault="00CD27DB" w:rsidP="00CD27DB">
      <w:pPr>
        <w:pStyle w:val="Geenafstand"/>
        <w:rPr>
          <w:rFonts w:ascii="Arial" w:hAnsi="Arial" w:cs="Arial"/>
          <w:sz w:val="20"/>
          <w:szCs w:val="20"/>
        </w:rPr>
      </w:pPr>
    </w:p>
    <w:p w:rsidR="00CD27DB" w:rsidRPr="00F17114" w:rsidRDefault="00CD27DB" w:rsidP="00CD27DB">
      <w:pPr>
        <w:pStyle w:val="Geenafstand"/>
        <w:rPr>
          <w:rFonts w:ascii="Arial" w:hAnsi="Arial" w:cs="Arial"/>
          <w:b/>
          <w:sz w:val="20"/>
          <w:szCs w:val="20"/>
        </w:rPr>
      </w:pPr>
      <w:r>
        <w:rPr>
          <w:rFonts w:ascii="Arial" w:hAnsi="Arial" w:cs="Arial"/>
          <w:b/>
          <w:sz w:val="20"/>
          <w:szCs w:val="20"/>
        </w:rPr>
        <w:t>Internet:</w:t>
      </w:r>
    </w:p>
    <w:p w:rsidR="00CD27DB" w:rsidRPr="00315896" w:rsidRDefault="00CD27DB" w:rsidP="00CD27DB">
      <w:pPr>
        <w:pStyle w:val="Geenafstand"/>
        <w:numPr>
          <w:ilvl w:val="0"/>
          <w:numId w:val="41"/>
        </w:numPr>
        <w:ind w:left="426" w:hanging="426"/>
        <w:rPr>
          <w:rFonts w:ascii="Arial" w:hAnsi="Arial" w:cs="Arial"/>
          <w:sz w:val="20"/>
          <w:szCs w:val="20"/>
        </w:rPr>
      </w:pPr>
      <w:r w:rsidRPr="009B424D">
        <w:rPr>
          <w:rFonts w:ascii="Arial" w:hAnsi="Arial" w:cs="Arial"/>
          <w:sz w:val="20"/>
          <w:szCs w:val="20"/>
        </w:rPr>
        <w:t>Portal voor aanlevering kwaliteitsgegevens verslagjaar 201</w:t>
      </w:r>
      <w:r>
        <w:rPr>
          <w:rFonts w:ascii="Arial" w:hAnsi="Arial" w:cs="Arial"/>
          <w:sz w:val="20"/>
          <w:szCs w:val="20"/>
        </w:rPr>
        <w:t xml:space="preserve">4 (beschikbaar vanaf 2 februari voor leden van de NVZ en NFU): </w:t>
      </w:r>
      <w:hyperlink r:id="rId9" w:history="1">
        <w:r w:rsidRPr="002A7B35">
          <w:rPr>
            <w:rStyle w:val="Hyperlink"/>
            <w:rFonts w:ascii="Arial" w:hAnsi="Arial" w:cs="Arial"/>
            <w:sz w:val="20"/>
            <w:szCs w:val="20"/>
          </w:rPr>
          <w:t>www.desan.nl/net/VwsCvzkwaliteit/</w:t>
        </w:r>
      </w:hyperlink>
      <w:r>
        <w:rPr>
          <w:rFonts w:ascii="Arial" w:hAnsi="Arial" w:cs="Arial"/>
          <w:sz w:val="20"/>
          <w:szCs w:val="20"/>
        </w:rPr>
        <w:t xml:space="preserve">  </w:t>
      </w:r>
    </w:p>
    <w:p w:rsidR="00CD27DB" w:rsidRPr="00315896" w:rsidRDefault="00CD27DB" w:rsidP="00CD27DB">
      <w:pPr>
        <w:pStyle w:val="Geenafstand"/>
        <w:numPr>
          <w:ilvl w:val="0"/>
          <w:numId w:val="39"/>
        </w:numPr>
        <w:ind w:left="426" w:hanging="426"/>
        <w:rPr>
          <w:rFonts w:ascii="Arial" w:hAnsi="Arial" w:cs="Arial"/>
          <w:sz w:val="20"/>
          <w:szCs w:val="20"/>
        </w:rPr>
      </w:pPr>
      <w:r w:rsidRPr="009B424D">
        <w:rPr>
          <w:rFonts w:ascii="Arial" w:hAnsi="Arial" w:cs="Arial"/>
          <w:sz w:val="20"/>
          <w:szCs w:val="20"/>
        </w:rPr>
        <w:t>Nederlandse Vereniging van Ziekenhuizen:</w:t>
      </w:r>
      <w:r>
        <w:rPr>
          <w:rFonts w:ascii="Arial" w:hAnsi="Arial" w:cs="Arial"/>
          <w:sz w:val="20"/>
          <w:szCs w:val="20"/>
        </w:rPr>
        <w:t xml:space="preserve"> </w:t>
      </w:r>
      <w:hyperlink r:id="rId10" w:history="1">
        <w:r w:rsidRPr="002A7B35">
          <w:rPr>
            <w:rStyle w:val="Hyperlink"/>
            <w:rFonts w:ascii="Arial" w:hAnsi="Arial" w:cs="Arial"/>
            <w:sz w:val="20"/>
            <w:szCs w:val="20"/>
          </w:rPr>
          <w:t>www.nvz-ziekenhuizen.nl/onderwerpen/ transparantiekalender-kwaliteitsinstituut</w:t>
        </w:r>
      </w:hyperlink>
      <w:r>
        <w:rPr>
          <w:rFonts w:ascii="Arial" w:hAnsi="Arial" w:cs="Arial"/>
          <w:sz w:val="20"/>
          <w:szCs w:val="20"/>
        </w:rPr>
        <w:t xml:space="preserve"> </w:t>
      </w:r>
    </w:p>
    <w:p w:rsidR="00CD27DB" w:rsidRDefault="00CD27DB" w:rsidP="00CD27DB">
      <w:pPr>
        <w:pStyle w:val="Geenafstand"/>
        <w:numPr>
          <w:ilvl w:val="0"/>
          <w:numId w:val="39"/>
        </w:numPr>
        <w:ind w:left="426" w:hanging="426"/>
        <w:rPr>
          <w:rFonts w:ascii="Arial" w:hAnsi="Arial" w:cs="Arial"/>
          <w:sz w:val="20"/>
          <w:szCs w:val="20"/>
        </w:rPr>
      </w:pPr>
      <w:r w:rsidRPr="009B424D">
        <w:rPr>
          <w:rFonts w:ascii="Arial" w:hAnsi="Arial" w:cs="Arial"/>
          <w:sz w:val="20"/>
          <w:szCs w:val="20"/>
        </w:rPr>
        <w:t xml:space="preserve">Nederlandse Federatie van Universitair Medische Centra: </w:t>
      </w:r>
      <w:hyperlink r:id="rId11" w:history="1">
        <w:r w:rsidRPr="009B424D">
          <w:rPr>
            <w:rStyle w:val="Hyperlink"/>
            <w:rFonts w:ascii="Arial" w:hAnsi="Arial" w:cs="Arial"/>
            <w:sz w:val="20"/>
            <w:szCs w:val="20"/>
          </w:rPr>
          <w:t>www.nfu.nl</w:t>
        </w:r>
      </w:hyperlink>
      <w:r w:rsidRPr="009B424D">
        <w:rPr>
          <w:rFonts w:ascii="Arial" w:hAnsi="Arial" w:cs="Arial"/>
          <w:sz w:val="20"/>
          <w:szCs w:val="20"/>
        </w:rPr>
        <w:t>.</w:t>
      </w:r>
    </w:p>
    <w:p w:rsidR="00CD27DB" w:rsidRPr="006C7E8A" w:rsidRDefault="00CD27DB" w:rsidP="00CD27DB">
      <w:pPr>
        <w:pStyle w:val="Geenafstand"/>
        <w:numPr>
          <w:ilvl w:val="0"/>
          <w:numId w:val="39"/>
        </w:numPr>
        <w:ind w:left="426" w:hanging="426"/>
        <w:rPr>
          <w:rFonts w:ascii="Arial" w:hAnsi="Arial" w:cs="Arial"/>
          <w:sz w:val="20"/>
          <w:szCs w:val="20"/>
        </w:rPr>
      </w:pPr>
      <w:r>
        <w:rPr>
          <w:rFonts w:ascii="Arial" w:hAnsi="Arial" w:cs="Arial"/>
          <w:sz w:val="20"/>
          <w:szCs w:val="20"/>
        </w:rPr>
        <w:t xml:space="preserve">Zorginstituut Nederland: </w:t>
      </w:r>
      <w:hyperlink r:id="rId12" w:history="1">
        <w:r w:rsidRPr="002A7B35">
          <w:rPr>
            <w:rStyle w:val="Hyperlink"/>
            <w:rFonts w:ascii="Arial" w:hAnsi="Arial" w:cs="Arial"/>
            <w:sz w:val="20"/>
            <w:szCs w:val="20"/>
          </w:rPr>
          <w:t>http://www.zorginstituutnederland.nl/kwaliteit</w:t>
        </w:r>
      </w:hyperlink>
      <w:r>
        <w:rPr>
          <w:rFonts w:ascii="Arial" w:hAnsi="Arial" w:cs="Arial"/>
          <w:sz w:val="20"/>
          <w:szCs w:val="20"/>
        </w:rPr>
        <w:t xml:space="preserve"> </w:t>
      </w:r>
    </w:p>
    <w:p w:rsidR="00CD27DB" w:rsidRPr="00C9778D" w:rsidRDefault="00CD27DB" w:rsidP="00CD27DB">
      <w:pPr>
        <w:pStyle w:val="Geenafstand"/>
        <w:rPr>
          <w:rFonts w:ascii="Arial" w:hAnsi="Arial" w:cs="Arial"/>
          <w:sz w:val="20"/>
          <w:szCs w:val="20"/>
        </w:rPr>
      </w:pPr>
    </w:p>
    <w:p w:rsidR="00CD27DB" w:rsidRPr="00C9778D" w:rsidRDefault="00CD27DB" w:rsidP="00CD27DB">
      <w:pPr>
        <w:pStyle w:val="Geenafstand"/>
        <w:rPr>
          <w:rFonts w:ascii="Arial" w:hAnsi="Arial" w:cs="Arial"/>
          <w:sz w:val="20"/>
          <w:szCs w:val="20"/>
        </w:rPr>
      </w:pPr>
    </w:p>
    <w:p w:rsidR="00CD27DB" w:rsidRPr="00C9778D" w:rsidRDefault="00CD27DB" w:rsidP="00CD27DB">
      <w:pPr>
        <w:pStyle w:val="Geenafstand"/>
        <w:rPr>
          <w:rFonts w:ascii="Arial" w:hAnsi="Arial" w:cs="Arial"/>
          <w:sz w:val="20"/>
          <w:szCs w:val="20"/>
        </w:rPr>
      </w:pPr>
    </w:p>
    <w:p w:rsidR="00CD27DB" w:rsidRPr="00C9778D" w:rsidRDefault="00CD27DB" w:rsidP="00CD27DB">
      <w:pPr>
        <w:pStyle w:val="Geenafstand"/>
        <w:rPr>
          <w:rFonts w:ascii="Arial" w:hAnsi="Arial" w:cs="Arial"/>
          <w:sz w:val="20"/>
          <w:szCs w:val="20"/>
        </w:rPr>
      </w:pPr>
    </w:p>
    <w:p w:rsidR="00CD27DB" w:rsidRPr="00C9778D" w:rsidRDefault="00CD27DB" w:rsidP="00CD27DB">
      <w:pPr>
        <w:pStyle w:val="Geenafstand"/>
        <w:rPr>
          <w:rFonts w:ascii="Arial" w:hAnsi="Arial" w:cs="Arial"/>
          <w:sz w:val="20"/>
          <w:szCs w:val="20"/>
        </w:rPr>
      </w:pPr>
    </w:p>
    <w:p w:rsidR="00CD27DB" w:rsidRPr="00C9778D" w:rsidRDefault="00CD27DB" w:rsidP="00CD27DB">
      <w:pPr>
        <w:pStyle w:val="Geenafstand"/>
        <w:rPr>
          <w:rFonts w:ascii="Arial" w:hAnsi="Arial" w:cs="Arial"/>
          <w:sz w:val="20"/>
          <w:szCs w:val="20"/>
        </w:rPr>
      </w:pPr>
    </w:p>
    <w:p w:rsidR="00CD27DB" w:rsidRPr="00C9778D" w:rsidRDefault="00CD27DB" w:rsidP="00CD27DB">
      <w:pPr>
        <w:pStyle w:val="Geenafstand"/>
        <w:rPr>
          <w:rFonts w:ascii="Arial" w:hAnsi="Arial" w:cs="Arial"/>
          <w:sz w:val="20"/>
          <w:szCs w:val="20"/>
        </w:rPr>
      </w:pPr>
    </w:p>
    <w:p w:rsidR="00CD27DB" w:rsidRPr="00C9778D" w:rsidRDefault="00CD27DB" w:rsidP="00CD27DB">
      <w:pPr>
        <w:pStyle w:val="Geenafstand"/>
        <w:rPr>
          <w:rFonts w:ascii="Arial" w:hAnsi="Arial" w:cs="Arial"/>
          <w:sz w:val="20"/>
          <w:szCs w:val="20"/>
        </w:rPr>
      </w:pPr>
    </w:p>
    <w:p w:rsidR="00CD27DB" w:rsidRPr="00C9778D" w:rsidRDefault="00CD27DB" w:rsidP="00CD27DB">
      <w:pPr>
        <w:pStyle w:val="Geenafstand"/>
        <w:rPr>
          <w:rFonts w:ascii="Arial" w:hAnsi="Arial" w:cs="Arial"/>
          <w:sz w:val="20"/>
          <w:szCs w:val="20"/>
        </w:rPr>
      </w:pPr>
    </w:p>
    <w:p w:rsidR="00CD27DB" w:rsidRPr="00C9778D" w:rsidRDefault="00CD27DB" w:rsidP="00CD27DB">
      <w:pPr>
        <w:pStyle w:val="Geenafstand"/>
        <w:rPr>
          <w:rFonts w:ascii="Arial" w:hAnsi="Arial" w:cs="Arial"/>
          <w:sz w:val="20"/>
          <w:szCs w:val="20"/>
        </w:rPr>
      </w:pPr>
    </w:p>
    <w:p w:rsidR="00CD27DB" w:rsidRPr="00C9778D" w:rsidRDefault="00CD27DB" w:rsidP="00CD27DB">
      <w:pPr>
        <w:pStyle w:val="Geenafstand"/>
        <w:rPr>
          <w:rFonts w:ascii="Arial" w:hAnsi="Arial" w:cs="Arial"/>
          <w:sz w:val="20"/>
          <w:szCs w:val="20"/>
        </w:rPr>
      </w:pPr>
    </w:p>
    <w:p w:rsidR="00CD27DB" w:rsidRPr="00C9778D" w:rsidRDefault="00CD27DB" w:rsidP="00CD27DB">
      <w:pPr>
        <w:pStyle w:val="Geenafstand"/>
        <w:rPr>
          <w:rFonts w:ascii="Arial" w:hAnsi="Arial" w:cs="Arial"/>
          <w:sz w:val="20"/>
          <w:szCs w:val="20"/>
        </w:rPr>
      </w:pPr>
    </w:p>
    <w:p w:rsidR="00CD27DB" w:rsidRPr="00C9778D" w:rsidRDefault="00CD27DB" w:rsidP="00CD27DB">
      <w:pPr>
        <w:pStyle w:val="Geenafstand"/>
        <w:rPr>
          <w:rFonts w:ascii="Arial" w:hAnsi="Arial" w:cs="Arial"/>
          <w:sz w:val="20"/>
          <w:szCs w:val="20"/>
        </w:rPr>
      </w:pPr>
    </w:p>
    <w:p w:rsidR="00CD27DB" w:rsidRPr="00C9778D" w:rsidRDefault="00CD27DB" w:rsidP="00CD27DB">
      <w:pPr>
        <w:pStyle w:val="Geenafstand"/>
        <w:rPr>
          <w:rFonts w:ascii="Arial" w:hAnsi="Arial" w:cs="Arial"/>
          <w:sz w:val="20"/>
          <w:szCs w:val="20"/>
        </w:rPr>
      </w:pPr>
    </w:p>
    <w:p w:rsidR="00CD27DB" w:rsidRPr="00C9778D" w:rsidRDefault="00CD27DB" w:rsidP="00CD27DB">
      <w:pPr>
        <w:pStyle w:val="Geenafstand"/>
        <w:rPr>
          <w:rFonts w:ascii="Arial" w:hAnsi="Arial" w:cs="Arial"/>
          <w:sz w:val="20"/>
          <w:szCs w:val="20"/>
        </w:rPr>
      </w:pPr>
    </w:p>
    <w:p w:rsidR="00CD27DB" w:rsidRPr="00C9778D" w:rsidRDefault="00CD27DB" w:rsidP="00CD27DB">
      <w:pPr>
        <w:pStyle w:val="Geenafstand"/>
        <w:rPr>
          <w:rFonts w:ascii="Arial" w:hAnsi="Arial" w:cs="Arial"/>
          <w:sz w:val="20"/>
          <w:szCs w:val="20"/>
        </w:rPr>
      </w:pPr>
    </w:p>
    <w:p w:rsidR="00CD27DB" w:rsidRPr="00C9778D" w:rsidRDefault="00CD27DB" w:rsidP="00CD27DB">
      <w:pPr>
        <w:pStyle w:val="Geenafstand"/>
        <w:rPr>
          <w:rFonts w:ascii="Arial" w:hAnsi="Arial" w:cs="Arial"/>
          <w:sz w:val="20"/>
          <w:szCs w:val="20"/>
        </w:rPr>
      </w:pPr>
    </w:p>
    <w:p w:rsidR="00CD27DB" w:rsidRPr="00C9778D" w:rsidRDefault="00CD27DB" w:rsidP="00CD27DB">
      <w:pPr>
        <w:pStyle w:val="Geenafstand"/>
        <w:rPr>
          <w:rFonts w:ascii="Arial" w:hAnsi="Arial" w:cs="Arial"/>
          <w:sz w:val="20"/>
          <w:szCs w:val="20"/>
        </w:rPr>
      </w:pPr>
    </w:p>
    <w:p w:rsidR="00CD27DB" w:rsidRPr="00C9778D" w:rsidRDefault="00CD27DB" w:rsidP="00CD27DB">
      <w:pPr>
        <w:pStyle w:val="Geenafstand"/>
        <w:rPr>
          <w:rFonts w:ascii="Arial" w:hAnsi="Arial" w:cs="Arial"/>
          <w:sz w:val="20"/>
          <w:szCs w:val="20"/>
        </w:rPr>
      </w:pPr>
    </w:p>
    <w:p w:rsidR="00CD27DB" w:rsidRPr="00C9778D" w:rsidRDefault="00CD27DB" w:rsidP="00CD27DB">
      <w:pPr>
        <w:pStyle w:val="Geenafstand"/>
        <w:rPr>
          <w:rFonts w:ascii="Arial" w:hAnsi="Arial" w:cs="Arial"/>
          <w:sz w:val="20"/>
          <w:szCs w:val="20"/>
        </w:rPr>
      </w:pPr>
    </w:p>
    <w:p w:rsidR="00CD27DB" w:rsidRPr="00C9778D" w:rsidRDefault="00CD27DB" w:rsidP="00CD27DB">
      <w:pPr>
        <w:pStyle w:val="Geenafstand"/>
        <w:rPr>
          <w:rFonts w:ascii="Arial" w:hAnsi="Arial" w:cs="Arial"/>
          <w:sz w:val="20"/>
          <w:szCs w:val="20"/>
        </w:rPr>
      </w:pPr>
    </w:p>
    <w:p w:rsidR="00CD27DB" w:rsidRPr="00C9778D" w:rsidRDefault="00CD27DB" w:rsidP="00CD27DB">
      <w:pPr>
        <w:pStyle w:val="Geenafstand"/>
        <w:rPr>
          <w:rFonts w:ascii="Arial" w:hAnsi="Arial" w:cs="Arial"/>
          <w:sz w:val="20"/>
          <w:szCs w:val="20"/>
        </w:rPr>
      </w:pPr>
    </w:p>
    <w:p w:rsidR="00CD27DB" w:rsidRPr="00C9778D" w:rsidRDefault="00CD27DB" w:rsidP="00CD27DB">
      <w:pPr>
        <w:pStyle w:val="Geenafstand"/>
        <w:rPr>
          <w:rFonts w:ascii="Arial" w:hAnsi="Arial" w:cs="Arial"/>
          <w:sz w:val="20"/>
          <w:szCs w:val="20"/>
        </w:rPr>
      </w:pPr>
    </w:p>
    <w:p w:rsidR="00CD27DB" w:rsidRDefault="00CD27DB" w:rsidP="00CD27DB">
      <w:pPr>
        <w:pStyle w:val="Geenafstand"/>
        <w:rPr>
          <w:rFonts w:ascii="Arial" w:hAnsi="Arial" w:cs="Arial"/>
          <w:b/>
          <w:sz w:val="20"/>
          <w:szCs w:val="20"/>
        </w:rPr>
      </w:pPr>
    </w:p>
    <w:p w:rsidR="00CD27DB" w:rsidRDefault="00CD27DB" w:rsidP="00CD27DB">
      <w:pPr>
        <w:pStyle w:val="Geenafstand"/>
        <w:rPr>
          <w:rFonts w:ascii="Arial" w:hAnsi="Arial" w:cs="Arial"/>
          <w:b/>
          <w:sz w:val="20"/>
          <w:szCs w:val="20"/>
        </w:rPr>
      </w:pPr>
    </w:p>
    <w:p w:rsidR="00CD27DB" w:rsidRDefault="00CD27DB" w:rsidP="00CD27DB">
      <w:pPr>
        <w:pStyle w:val="Geenafstand"/>
        <w:rPr>
          <w:rFonts w:ascii="Arial" w:hAnsi="Arial" w:cs="Arial"/>
          <w:b/>
          <w:sz w:val="20"/>
          <w:szCs w:val="20"/>
        </w:rPr>
      </w:pPr>
    </w:p>
    <w:p w:rsidR="00CD27DB" w:rsidRDefault="00CD27DB" w:rsidP="00CD27DB">
      <w:pPr>
        <w:pStyle w:val="Geenafstand"/>
        <w:rPr>
          <w:rFonts w:ascii="Arial" w:hAnsi="Arial" w:cs="Arial"/>
          <w:b/>
          <w:sz w:val="20"/>
          <w:szCs w:val="20"/>
        </w:rPr>
      </w:pPr>
    </w:p>
    <w:p w:rsidR="00CD27DB" w:rsidRDefault="00CD27DB" w:rsidP="00CD27DB">
      <w:pPr>
        <w:pStyle w:val="Geenafstand"/>
        <w:rPr>
          <w:rFonts w:ascii="Arial" w:hAnsi="Arial" w:cs="Arial"/>
          <w:b/>
          <w:sz w:val="20"/>
          <w:szCs w:val="20"/>
        </w:rPr>
      </w:pPr>
    </w:p>
    <w:p w:rsidR="00CD27DB" w:rsidRDefault="00CD27DB" w:rsidP="00CD27DB">
      <w:pPr>
        <w:pStyle w:val="Geenafstand"/>
        <w:rPr>
          <w:rFonts w:ascii="Arial" w:hAnsi="Arial" w:cs="Arial"/>
          <w:b/>
          <w:sz w:val="20"/>
          <w:szCs w:val="20"/>
        </w:rPr>
      </w:pPr>
    </w:p>
    <w:p w:rsidR="00CD27DB" w:rsidRDefault="00CD27DB" w:rsidP="00CD27DB">
      <w:pPr>
        <w:pStyle w:val="Geenafstand"/>
        <w:rPr>
          <w:rFonts w:ascii="Arial" w:hAnsi="Arial" w:cs="Arial"/>
          <w:b/>
          <w:sz w:val="20"/>
          <w:szCs w:val="20"/>
        </w:rPr>
      </w:pPr>
    </w:p>
    <w:p w:rsidR="00CD27DB" w:rsidRDefault="00CD27DB" w:rsidP="00CD27DB">
      <w:pPr>
        <w:pStyle w:val="Geenafstand"/>
        <w:rPr>
          <w:rFonts w:ascii="Arial" w:hAnsi="Arial" w:cs="Arial"/>
          <w:b/>
          <w:sz w:val="20"/>
          <w:szCs w:val="20"/>
        </w:rPr>
      </w:pPr>
    </w:p>
    <w:p w:rsidR="00CD27DB" w:rsidRDefault="00CD27DB" w:rsidP="00CD27DB">
      <w:pPr>
        <w:pStyle w:val="Geenafstand"/>
        <w:rPr>
          <w:rFonts w:ascii="Arial" w:hAnsi="Arial" w:cs="Arial"/>
          <w:b/>
          <w:sz w:val="20"/>
          <w:szCs w:val="20"/>
        </w:rPr>
      </w:pPr>
    </w:p>
    <w:p w:rsidR="00CD27DB" w:rsidRDefault="00CD27DB" w:rsidP="00CD27DB">
      <w:pPr>
        <w:pStyle w:val="Geenafstand"/>
        <w:rPr>
          <w:rFonts w:ascii="Arial" w:hAnsi="Arial" w:cs="Arial"/>
          <w:b/>
          <w:sz w:val="20"/>
          <w:szCs w:val="20"/>
        </w:rPr>
      </w:pPr>
    </w:p>
    <w:p w:rsidR="00CD27DB" w:rsidRPr="00602AD5" w:rsidRDefault="00CD27DB" w:rsidP="00CD27DB">
      <w:pPr>
        <w:pStyle w:val="Geenafstand"/>
        <w:rPr>
          <w:rFonts w:ascii="Arial" w:hAnsi="Arial" w:cs="Arial"/>
          <w:b/>
          <w:sz w:val="20"/>
          <w:szCs w:val="20"/>
        </w:rPr>
      </w:pPr>
      <w:r w:rsidRPr="00602AD5">
        <w:rPr>
          <w:rFonts w:ascii="Arial" w:hAnsi="Arial" w:cs="Arial"/>
          <w:b/>
          <w:sz w:val="20"/>
          <w:szCs w:val="20"/>
        </w:rPr>
        <w:t>Samengesteld door:</w:t>
      </w:r>
    </w:p>
    <w:p w:rsidR="00CD27DB" w:rsidRDefault="00CD27DB" w:rsidP="00CD27DB">
      <w:pPr>
        <w:pStyle w:val="Geenafstand"/>
        <w:rPr>
          <w:rFonts w:ascii="Arial" w:hAnsi="Arial" w:cs="Arial"/>
          <w:i/>
          <w:sz w:val="20"/>
          <w:szCs w:val="20"/>
        </w:rPr>
      </w:pPr>
      <w:r>
        <w:rPr>
          <w:rFonts w:ascii="Arial" w:hAnsi="Arial" w:cs="Arial"/>
          <w:i/>
          <w:sz w:val="20"/>
          <w:szCs w:val="20"/>
        </w:rPr>
        <w:t>Nederlandse Federatie van Universitair Medische Centra</w:t>
      </w:r>
    </w:p>
    <w:p w:rsidR="00CD27DB" w:rsidRDefault="00CD27DB" w:rsidP="00CD27DB">
      <w:pPr>
        <w:pStyle w:val="Geenafstand"/>
        <w:rPr>
          <w:rFonts w:ascii="Arial" w:hAnsi="Arial" w:cs="Arial"/>
          <w:i/>
          <w:sz w:val="20"/>
          <w:szCs w:val="20"/>
        </w:rPr>
      </w:pPr>
      <w:r w:rsidRPr="009A2942">
        <w:rPr>
          <w:rFonts w:ascii="Arial" w:hAnsi="Arial" w:cs="Arial"/>
          <w:i/>
          <w:sz w:val="20"/>
          <w:szCs w:val="20"/>
        </w:rPr>
        <w:t>Nederlandse Patiënten en Consumenten Federatie</w:t>
      </w:r>
    </w:p>
    <w:p w:rsidR="00CD27DB" w:rsidRDefault="00CD27DB" w:rsidP="00CD27DB">
      <w:pPr>
        <w:pStyle w:val="Geenafstand"/>
        <w:rPr>
          <w:rFonts w:ascii="Arial" w:hAnsi="Arial" w:cs="Arial"/>
          <w:i/>
          <w:sz w:val="20"/>
          <w:szCs w:val="20"/>
        </w:rPr>
      </w:pPr>
      <w:r>
        <w:rPr>
          <w:rFonts w:ascii="Arial" w:hAnsi="Arial" w:cs="Arial"/>
          <w:i/>
          <w:sz w:val="20"/>
          <w:szCs w:val="20"/>
        </w:rPr>
        <w:t>Nederlandse Vereniging van Ziekenhuizen</w:t>
      </w:r>
    </w:p>
    <w:p w:rsidR="00CD27DB" w:rsidRDefault="00CD27DB" w:rsidP="00CD27DB">
      <w:pPr>
        <w:pStyle w:val="Geenafstand"/>
        <w:rPr>
          <w:rFonts w:ascii="Arial" w:hAnsi="Arial" w:cs="Arial"/>
          <w:i/>
          <w:sz w:val="20"/>
          <w:szCs w:val="20"/>
        </w:rPr>
      </w:pPr>
      <w:r>
        <w:rPr>
          <w:rFonts w:ascii="Arial" w:hAnsi="Arial" w:cs="Arial"/>
          <w:i/>
          <w:sz w:val="20"/>
          <w:szCs w:val="20"/>
        </w:rPr>
        <w:t>Orde van Medisch Specialisten</w:t>
      </w:r>
    </w:p>
    <w:p w:rsidR="00CD27DB" w:rsidRDefault="00CD27DB" w:rsidP="00CD27DB">
      <w:pPr>
        <w:pStyle w:val="Geenafstand"/>
        <w:rPr>
          <w:rFonts w:ascii="Arial" w:hAnsi="Arial" w:cs="Arial"/>
          <w:i/>
          <w:sz w:val="20"/>
          <w:szCs w:val="20"/>
        </w:rPr>
      </w:pPr>
      <w:r>
        <w:rPr>
          <w:rFonts w:ascii="Arial" w:hAnsi="Arial" w:cs="Arial"/>
          <w:i/>
          <w:sz w:val="20"/>
          <w:szCs w:val="20"/>
        </w:rPr>
        <w:t>Zorgverzekeraars Nederland</w:t>
      </w:r>
    </w:p>
    <w:p w:rsidR="00CD27DB" w:rsidRPr="009A2942" w:rsidRDefault="00CD27DB" w:rsidP="00CD27DB">
      <w:pPr>
        <w:pStyle w:val="Geenafstand"/>
        <w:rPr>
          <w:rFonts w:ascii="Arial" w:hAnsi="Arial" w:cs="Arial"/>
          <w:i/>
          <w:sz w:val="20"/>
          <w:szCs w:val="20"/>
        </w:rPr>
      </w:pPr>
    </w:p>
    <w:p w:rsidR="00CD27DB" w:rsidRDefault="00CD27DB" w:rsidP="00CD27DB">
      <w:pPr>
        <w:pStyle w:val="Geenafstand"/>
        <w:rPr>
          <w:rFonts w:ascii="Arial" w:hAnsi="Arial" w:cs="Arial"/>
          <w:b/>
          <w:sz w:val="20"/>
          <w:szCs w:val="20"/>
        </w:rPr>
      </w:pPr>
    </w:p>
    <w:p w:rsidR="00CD27DB" w:rsidRDefault="00CD27DB" w:rsidP="00CD27DB">
      <w:pPr>
        <w:pStyle w:val="Geenafstand"/>
        <w:rPr>
          <w:rFonts w:ascii="Arial" w:hAnsi="Arial" w:cs="Arial"/>
          <w:sz w:val="20"/>
          <w:szCs w:val="20"/>
        </w:rPr>
      </w:pPr>
      <w:r w:rsidRPr="00B92639">
        <w:rPr>
          <w:rFonts w:ascii="Arial" w:hAnsi="Arial" w:cs="Arial"/>
          <w:sz w:val="20"/>
          <w:szCs w:val="20"/>
        </w:rPr>
        <w:t xml:space="preserve">   </w:t>
      </w:r>
    </w:p>
    <w:p w:rsidR="00CD27DB" w:rsidRDefault="00CD27DB" w:rsidP="00CD27DB">
      <w:pPr>
        <w:pStyle w:val="Geenafstand"/>
        <w:rPr>
          <w:rFonts w:ascii="Arial" w:hAnsi="Arial" w:cs="Arial"/>
          <w:sz w:val="20"/>
          <w:szCs w:val="20"/>
        </w:rPr>
      </w:pPr>
    </w:p>
    <w:p w:rsidR="00CD27DB" w:rsidRDefault="00CD27DB" w:rsidP="00CD27DB">
      <w:pPr>
        <w:pStyle w:val="Geenafstand"/>
        <w:rPr>
          <w:rFonts w:ascii="Arial" w:hAnsi="Arial" w:cs="Arial"/>
          <w:sz w:val="20"/>
          <w:szCs w:val="20"/>
        </w:rPr>
      </w:pPr>
      <w:r w:rsidRPr="00315896">
        <w:rPr>
          <w:rFonts w:ascii="Arial" w:hAnsi="Arial" w:cs="Arial"/>
          <w:b/>
          <w:sz w:val="20"/>
          <w:szCs w:val="20"/>
        </w:rPr>
        <w:t xml:space="preserve">Deze </w:t>
      </w:r>
      <w:proofErr w:type="spellStart"/>
      <w:r w:rsidRPr="00315896">
        <w:rPr>
          <w:rFonts w:ascii="Arial" w:hAnsi="Arial" w:cs="Arial"/>
          <w:b/>
          <w:sz w:val="20"/>
          <w:szCs w:val="20"/>
        </w:rPr>
        <w:t>indicatorenset</w:t>
      </w:r>
      <w:proofErr w:type="spellEnd"/>
      <w:r w:rsidRPr="00315896">
        <w:rPr>
          <w:rFonts w:ascii="Arial" w:hAnsi="Arial" w:cs="Arial"/>
          <w:b/>
          <w:sz w:val="20"/>
          <w:szCs w:val="20"/>
        </w:rPr>
        <w:t xml:space="preserve"> is opgenomen in het register van Zorginstituut Nederland waarmee het aanleveren van deze kwaliteitsgegevens</w:t>
      </w:r>
      <w:r>
        <w:rPr>
          <w:rFonts w:ascii="Arial" w:hAnsi="Arial" w:cs="Arial"/>
          <w:b/>
          <w:sz w:val="20"/>
          <w:szCs w:val="20"/>
        </w:rPr>
        <w:t xml:space="preserve"> in 2015 over verslagjaar 2014</w:t>
      </w:r>
      <w:r w:rsidRPr="00315896">
        <w:rPr>
          <w:rFonts w:ascii="Arial" w:hAnsi="Arial" w:cs="Arial"/>
          <w:b/>
          <w:sz w:val="20"/>
          <w:szCs w:val="20"/>
        </w:rPr>
        <w:t xml:space="preserve"> wettelijk verplicht is.</w:t>
      </w:r>
    </w:p>
    <w:p w:rsidR="00467255" w:rsidRPr="00B92639" w:rsidRDefault="00467255" w:rsidP="00CD27DB">
      <w:pPr>
        <w:rPr>
          <w:rFonts w:ascii="Arial" w:hAnsi="Arial" w:cs="Arial"/>
          <w:sz w:val="20"/>
          <w:szCs w:val="20"/>
        </w:rPr>
      </w:pPr>
      <w:r w:rsidRPr="00B92639">
        <w:rPr>
          <w:rFonts w:ascii="Arial" w:hAnsi="Arial" w:cs="Arial"/>
          <w:sz w:val="20"/>
          <w:szCs w:val="20"/>
        </w:rPr>
        <w:t xml:space="preserve"> </w:t>
      </w:r>
    </w:p>
    <w:p w:rsidR="00467255" w:rsidRPr="00B92639" w:rsidRDefault="00467255" w:rsidP="00467255">
      <w:pPr>
        <w:pStyle w:val="Geenafstand"/>
        <w:rPr>
          <w:rFonts w:ascii="Arial" w:hAnsi="Arial" w:cs="Arial"/>
          <w:b/>
          <w:sz w:val="20"/>
          <w:szCs w:val="20"/>
        </w:rPr>
      </w:pPr>
    </w:p>
    <w:p w:rsidR="00467255" w:rsidRDefault="00467255" w:rsidP="00467255">
      <w:pPr>
        <w:pStyle w:val="Geenafstand"/>
        <w:rPr>
          <w:rFonts w:ascii="Arial" w:hAnsi="Arial" w:cs="Arial"/>
          <w:b/>
          <w:sz w:val="20"/>
          <w:szCs w:val="20"/>
        </w:rPr>
      </w:pPr>
    </w:p>
    <w:p w:rsidR="00467255" w:rsidRDefault="00467255" w:rsidP="00467255">
      <w:pPr>
        <w:pStyle w:val="Geenafstand"/>
        <w:rPr>
          <w:rFonts w:ascii="Arial" w:hAnsi="Arial" w:cs="Arial"/>
          <w:b/>
          <w:sz w:val="20"/>
          <w:szCs w:val="20"/>
        </w:rPr>
      </w:pPr>
    </w:p>
    <w:p w:rsidR="00B25B4F" w:rsidRPr="006D1B89" w:rsidRDefault="00B25B4F" w:rsidP="00467255">
      <w:pPr>
        <w:rPr>
          <w:rFonts w:ascii="Arial" w:hAnsi="Arial" w:cs="Arial"/>
          <w:sz w:val="20"/>
          <w:szCs w:val="20"/>
        </w:rPr>
      </w:pPr>
    </w:p>
    <w:p w:rsidR="00D24226" w:rsidRPr="006D1B89" w:rsidRDefault="00B25B4F" w:rsidP="00D24226">
      <w:pPr>
        <w:rPr>
          <w:sz w:val="20"/>
          <w:szCs w:val="20"/>
        </w:rPr>
      </w:pPr>
      <w:r w:rsidRPr="006D1B89">
        <w:rPr>
          <w:rFonts w:ascii="Arial" w:hAnsi="Arial" w:cs="Arial"/>
          <w:sz w:val="20"/>
          <w:szCs w:val="20"/>
        </w:rPr>
        <w:br w:type="page"/>
      </w:r>
      <w:r w:rsidR="00D24226" w:rsidRPr="006D1B89">
        <w:rPr>
          <w:b/>
          <w:sz w:val="20"/>
          <w:szCs w:val="20"/>
        </w:rPr>
        <w:lastRenderedPageBreak/>
        <w:t>Inhoudsopgave</w:t>
      </w:r>
      <w:r w:rsidR="00D24226" w:rsidRPr="006D1B89">
        <w:rPr>
          <w:sz w:val="20"/>
          <w:szCs w:val="20"/>
        </w:rPr>
        <w:t xml:space="preserve"> </w:t>
      </w:r>
    </w:p>
    <w:p w:rsidR="00D24226" w:rsidRPr="006D1B89" w:rsidRDefault="00D24226" w:rsidP="00D24226">
      <w:pPr>
        <w:rPr>
          <w:sz w:val="20"/>
          <w:szCs w:val="20"/>
        </w:rPr>
      </w:pPr>
      <w:r w:rsidRPr="006D1B89">
        <w:rPr>
          <w:sz w:val="20"/>
          <w:szCs w:val="20"/>
        </w:rPr>
        <w:tab/>
      </w:r>
    </w:p>
    <w:p w:rsidR="00D24226" w:rsidRPr="006D1B89" w:rsidRDefault="00D24226" w:rsidP="00D24226">
      <w:pPr>
        <w:rPr>
          <w:sz w:val="20"/>
          <w:szCs w:val="20"/>
        </w:rPr>
      </w:pPr>
      <w:r w:rsidRPr="006D1B89">
        <w:rPr>
          <w:b/>
          <w:sz w:val="20"/>
          <w:szCs w:val="20"/>
        </w:rPr>
        <w:t>Deel 1: Zorginhoudelijke indicatoren</w:t>
      </w:r>
      <w:r w:rsidRPr="006D1B89">
        <w:rPr>
          <w:sz w:val="20"/>
          <w:szCs w:val="20"/>
        </w:rPr>
        <w:t xml:space="preserve"> </w:t>
      </w:r>
      <w:r w:rsidRPr="006D1B89">
        <w:rPr>
          <w:sz w:val="20"/>
          <w:szCs w:val="20"/>
        </w:rPr>
        <w:tab/>
      </w:r>
      <w:r w:rsidRPr="006D1B89">
        <w:rPr>
          <w:sz w:val="20"/>
          <w:szCs w:val="20"/>
        </w:rPr>
        <w:tab/>
      </w:r>
      <w:r w:rsidRPr="006D1B89">
        <w:rPr>
          <w:sz w:val="20"/>
          <w:szCs w:val="20"/>
        </w:rPr>
        <w:tab/>
      </w:r>
      <w:r w:rsidRPr="006D1B89">
        <w:rPr>
          <w:sz w:val="20"/>
          <w:szCs w:val="20"/>
        </w:rPr>
        <w:tab/>
      </w:r>
      <w:r w:rsidRPr="006D1B89">
        <w:rPr>
          <w:sz w:val="20"/>
          <w:szCs w:val="20"/>
        </w:rPr>
        <w:tab/>
      </w:r>
      <w:r w:rsidRPr="006D1B89">
        <w:rPr>
          <w:sz w:val="20"/>
          <w:szCs w:val="20"/>
        </w:rPr>
        <w:tab/>
      </w:r>
      <w:r w:rsidRPr="006D1B89">
        <w:rPr>
          <w:sz w:val="20"/>
          <w:szCs w:val="20"/>
        </w:rPr>
        <w:tab/>
      </w:r>
      <w:r w:rsidRPr="006D1B89">
        <w:rPr>
          <w:sz w:val="20"/>
          <w:szCs w:val="20"/>
        </w:rPr>
        <w:tab/>
        <w:t>4</w:t>
      </w:r>
    </w:p>
    <w:p w:rsidR="00D24226" w:rsidRPr="006D1B89" w:rsidRDefault="00D24226" w:rsidP="00D24226">
      <w:pPr>
        <w:ind w:firstLine="720"/>
        <w:rPr>
          <w:sz w:val="20"/>
          <w:szCs w:val="20"/>
        </w:rPr>
      </w:pPr>
      <w:r w:rsidRPr="006D1B89">
        <w:rPr>
          <w:sz w:val="20"/>
          <w:szCs w:val="20"/>
        </w:rPr>
        <w:t>1. Algemene informatie over zorginhoudelijke indicatoren</w:t>
      </w:r>
      <w:r w:rsidRPr="006D1B89">
        <w:rPr>
          <w:sz w:val="20"/>
          <w:szCs w:val="20"/>
        </w:rPr>
        <w:tab/>
      </w:r>
      <w:r w:rsidRPr="006D1B89">
        <w:rPr>
          <w:sz w:val="20"/>
          <w:szCs w:val="20"/>
        </w:rPr>
        <w:tab/>
      </w:r>
      <w:r w:rsidRPr="006D1B89">
        <w:rPr>
          <w:sz w:val="20"/>
          <w:szCs w:val="20"/>
        </w:rPr>
        <w:tab/>
      </w:r>
      <w:r w:rsidRPr="006D1B89">
        <w:rPr>
          <w:sz w:val="20"/>
          <w:szCs w:val="20"/>
        </w:rPr>
        <w:tab/>
        <w:t xml:space="preserve"> </w:t>
      </w:r>
      <w:r w:rsidRPr="006D1B89">
        <w:rPr>
          <w:sz w:val="20"/>
          <w:szCs w:val="20"/>
        </w:rPr>
        <w:tab/>
        <w:t>5</w:t>
      </w:r>
    </w:p>
    <w:p w:rsidR="00D24226" w:rsidRPr="006D1B89" w:rsidRDefault="00D24226" w:rsidP="00D24226">
      <w:pPr>
        <w:ind w:firstLine="720"/>
        <w:rPr>
          <w:sz w:val="20"/>
          <w:szCs w:val="20"/>
        </w:rPr>
      </w:pPr>
      <w:r w:rsidRPr="006D1B89">
        <w:rPr>
          <w:sz w:val="20"/>
          <w:szCs w:val="20"/>
        </w:rPr>
        <w:t xml:space="preserve">2. </w:t>
      </w:r>
      <w:proofErr w:type="spellStart"/>
      <w:r w:rsidRPr="006D1B89">
        <w:rPr>
          <w:sz w:val="20"/>
          <w:szCs w:val="20"/>
        </w:rPr>
        <w:t>Factsheets</w:t>
      </w:r>
      <w:proofErr w:type="spellEnd"/>
      <w:r w:rsidRPr="006D1B89">
        <w:rPr>
          <w:sz w:val="20"/>
          <w:szCs w:val="20"/>
        </w:rPr>
        <w:t xml:space="preserve"> zorginhoudelijke indicatoren Cataract</w:t>
      </w:r>
      <w:r w:rsidRPr="006D1B89">
        <w:rPr>
          <w:sz w:val="20"/>
          <w:szCs w:val="20"/>
        </w:rPr>
        <w:tab/>
      </w:r>
      <w:r w:rsidRPr="006D1B89">
        <w:rPr>
          <w:sz w:val="20"/>
          <w:szCs w:val="20"/>
        </w:rPr>
        <w:tab/>
      </w:r>
      <w:r w:rsidRPr="006D1B89">
        <w:rPr>
          <w:sz w:val="20"/>
          <w:szCs w:val="20"/>
        </w:rPr>
        <w:tab/>
      </w:r>
      <w:r w:rsidRPr="006D1B89">
        <w:rPr>
          <w:sz w:val="20"/>
          <w:szCs w:val="20"/>
        </w:rPr>
        <w:tab/>
      </w:r>
      <w:r w:rsidRPr="006D1B89">
        <w:rPr>
          <w:sz w:val="20"/>
          <w:szCs w:val="20"/>
        </w:rPr>
        <w:tab/>
      </w:r>
      <w:r w:rsidR="00C6296B" w:rsidRPr="006D1B89">
        <w:rPr>
          <w:sz w:val="20"/>
          <w:szCs w:val="20"/>
        </w:rPr>
        <w:t>7</w:t>
      </w:r>
    </w:p>
    <w:p w:rsidR="00D24226" w:rsidRPr="006D1B89" w:rsidRDefault="00D24226" w:rsidP="00D24226">
      <w:pPr>
        <w:ind w:left="720"/>
        <w:rPr>
          <w:sz w:val="20"/>
          <w:szCs w:val="20"/>
        </w:rPr>
      </w:pPr>
      <w:r w:rsidRPr="006D1B89">
        <w:rPr>
          <w:sz w:val="20"/>
          <w:szCs w:val="20"/>
        </w:rPr>
        <w:t>3. Lijst te verzamelen variabelen</w:t>
      </w:r>
      <w:r w:rsidRPr="006D1B89">
        <w:rPr>
          <w:sz w:val="20"/>
          <w:szCs w:val="20"/>
        </w:rPr>
        <w:tab/>
      </w:r>
      <w:r w:rsidRPr="006D1B89">
        <w:rPr>
          <w:sz w:val="20"/>
          <w:szCs w:val="20"/>
        </w:rPr>
        <w:tab/>
      </w:r>
      <w:r w:rsidRPr="006D1B89">
        <w:rPr>
          <w:sz w:val="20"/>
          <w:szCs w:val="20"/>
        </w:rPr>
        <w:tab/>
      </w:r>
      <w:r w:rsidRPr="006D1B89">
        <w:rPr>
          <w:sz w:val="20"/>
          <w:szCs w:val="20"/>
        </w:rPr>
        <w:tab/>
      </w:r>
      <w:r w:rsidRPr="006D1B89">
        <w:rPr>
          <w:sz w:val="20"/>
          <w:szCs w:val="20"/>
        </w:rPr>
        <w:tab/>
      </w:r>
      <w:r w:rsidRPr="006D1B89">
        <w:rPr>
          <w:sz w:val="20"/>
          <w:szCs w:val="20"/>
        </w:rPr>
        <w:tab/>
      </w:r>
      <w:r w:rsidRPr="006D1B89">
        <w:rPr>
          <w:sz w:val="20"/>
          <w:szCs w:val="20"/>
        </w:rPr>
        <w:tab/>
      </w:r>
      <w:r w:rsidR="00B31F0D" w:rsidRPr="006D1B89">
        <w:rPr>
          <w:sz w:val="20"/>
          <w:szCs w:val="20"/>
        </w:rPr>
        <w:tab/>
      </w:r>
      <w:r w:rsidR="00145808" w:rsidRPr="006D1B89">
        <w:rPr>
          <w:sz w:val="20"/>
          <w:szCs w:val="20"/>
        </w:rPr>
        <w:t>1</w:t>
      </w:r>
      <w:r w:rsidR="00C6296B" w:rsidRPr="006D1B89">
        <w:rPr>
          <w:sz w:val="20"/>
          <w:szCs w:val="20"/>
        </w:rPr>
        <w:t>3</w:t>
      </w:r>
    </w:p>
    <w:p w:rsidR="00D24226" w:rsidRPr="006D1B89" w:rsidRDefault="00D24226" w:rsidP="00D24226">
      <w:pPr>
        <w:ind w:firstLine="720"/>
        <w:rPr>
          <w:sz w:val="20"/>
          <w:szCs w:val="20"/>
        </w:rPr>
      </w:pPr>
      <w:r w:rsidRPr="006D1B89">
        <w:rPr>
          <w:sz w:val="20"/>
          <w:szCs w:val="20"/>
        </w:rPr>
        <w:t>Bijlage 1: Wijzigingstabel zor</w:t>
      </w:r>
      <w:r w:rsidR="00B31F0D" w:rsidRPr="006D1B89">
        <w:rPr>
          <w:sz w:val="20"/>
          <w:szCs w:val="20"/>
        </w:rPr>
        <w:t>ginhoudelijke indicatoren</w:t>
      </w:r>
      <w:r w:rsidR="00B31F0D" w:rsidRPr="006D1B89">
        <w:rPr>
          <w:sz w:val="20"/>
          <w:szCs w:val="20"/>
        </w:rPr>
        <w:tab/>
      </w:r>
      <w:r w:rsidR="00B31F0D" w:rsidRPr="006D1B89">
        <w:rPr>
          <w:sz w:val="20"/>
          <w:szCs w:val="20"/>
        </w:rPr>
        <w:tab/>
      </w:r>
      <w:r w:rsidR="00B31F0D" w:rsidRPr="006D1B89">
        <w:rPr>
          <w:sz w:val="20"/>
          <w:szCs w:val="20"/>
        </w:rPr>
        <w:tab/>
      </w:r>
      <w:r w:rsidR="00B31F0D" w:rsidRPr="006D1B89">
        <w:rPr>
          <w:sz w:val="20"/>
          <w:szCs w:val="20"/>
        </w:rPr>
        <w:tab/>
      </w:r>
      <w:r w:rsidR="00B31F0D" w:rsidRPr="006D1B89">
        <w:rPr>
          <w:sz w:val="20"/>
          <w:szCs w:val="20"/>
        </w:rPr>
        <w:tab/>
      </w:r>
      <w:r w:rsidR="00C6296B" w:rsidRPr="006D1B89">
        <w:rPr>
          <w:sz w:val="20"/>
          <w:szCs w:val="20"/>
        </w:rPr>
        <w:t>1</w:t>
      </w:r>
      <w:r w:rsidR="005E60EF">
        <w:rPr>
          <w:sz w:val="20"/>
          <w:szCs w:val="20"/>
        </w:rPr>
        <w:t>7</w:t>
      </w:r>
    </w:p>
    <w:p w:rsidR="00145808" w:rsidRPr="006D1B89" w:rsidRDefault="00D24226" w:rsidP="00145808">
      <w:pPr>
        <w:ind w:firstLine="720"/>
        <w:rPr>
          <w:sz w:val="20"/>
          <w:szCs w:val="20"/>
        </w:rPr>
      </w:pPr>
      <w:r w:rsidRPr="006D1B89">
        <w:rPr>
          <w:sz w:val="20"/>
          <w:szCs w:val="20"/>
        </w:rPr>
        <w:t xml:space="preserve">Bijlage 2: Autorisatie zorginhoudelijke indicatoren door wetenschappelijke </w:t>
      </w:r>
      <w:r w:rsidR="00C6296B" w:rsidRPr="006D1B89">
        <w:rPr>
          <w:sz w:val="20"/>
          <w:szCs w:val="20"/>
        </w:rPr>
        <w:tab/>
      </w:r>
      <w:r w:rsidR="00C6296B" w:rsidRPr="006D1B89">
        <w:rPr>
          <w:sz w:val="20"/>
          <w:szCs w:val="20"/>
        </w:rPr>
        <w:tab/>
        <w:t>1</w:t>
      </w:r>
      <w:r w:rsidR="005E60EF">
        <w:rPr>
          <w:sz w:val="20"/>
          <w:szCs w:val="20"/>
        </w:rPr>
        <w:t>8</w:t>
      </w:r>
      <w:r w:rsidRPr="006D1B89">
        <w:rPr>
          <w:sz w:val="20"/>
          <w:szCs w:val="20"/>
        </w:rPr>
        <w:tab/>
        <w:t>verenigingen</w:t>
      </w:r>
    </w:p>
    <w:p w:rsidR="00D24226" w:rsidRPr="006D1B89" w:rsidRDefault="00D24226" w:rsidP="00D24226">
      <w:pPr>
        <w:ind w:firstLine="720"/>
        <w:rPr>
          <w:sz w:val="20"/>
          <w:szCs w:val="20"/>
        </w:rPr>
      </w:pPr>
      <w:r w:rsidRPr="006D1B89">
        <w:rPr>
          <w:sz w:val="20"/>
          <w:szCs w:val="20"/>
        </w:rPr>
        <w:tab/>
      </w:r>
      <w:r w:rsidRPr="006D1B89">
        <w:rPr>
          <w:sz w:val="20"/>
          <w:szCs w:val="20"/>
        </w:rPr>
        <w:tab/>
      </w:r>
      <w:r w:rsidRPr="006D1B89">
        <w:rPr>
          <w:sz w:val="20"/>
          <w:szCs w:val="20"/>
        </w:rPr>
        <w:tab/>
      </w:r>
      <w:r w:rsidRPr="006D1B89">
        <w:rPr>
          <w:sz w:val="20"/>
          <w:szCs w:val="20"/>
        </w:rPr>
        <w:tab/>
      </w:r>
      <w:r w:rsidRPr="006D1B89">
        <w:rPr>
          <w:sz w:val="20"/>
          <w:szCs w:val="20"/>
        </w:rPr>
        <w:tab/>
      </w:r>
      <w:r w:rsidRPr="006D1B89">
        <w:rPr>
          <w:sz w:val="20"/>
          <w:szCs w:val="20"/>
        </w:rPr>
        <w:tab/>
      </w:r>
      <w:r w:rsidRPr="006D1B89">
        <w:rPr>
          <w:sz w:val="20"/>
          <w:szCs w:val="20"/>
        </w:rPr>
        <w:tab/>
      </w:r>
      <w:r w:rsidRPr="006D1B89">
        <w:rPr>
          <w:sz w:val="20"/>
          <w:szCs w:val="20"/>
        </w:rPr>
        <w:tab/>
      </w:r>
      <w:r w:rsidRPr="006D1B89">
        <w:rPr>
          <w:sz w:val="20"/>
          <w:szCs w:val="20"/>
        </w:rPr>
        <w:tab/>
      </w:r>
      <w:r w:rsidRPr="006D1B89">
        <w:rPr>
          <w:sz w:val="20"/>
          <w:szCs w:val="20"/>
        </w:rPr>
        <w:tab/>
      </w:r>
      <w:r w:rsidRPr="006D1B89">
        <w:rPr>
          <w:sz w:val="20"/>
          <w:szCs w:val="20"/>
        </w:rPr>
        <w:tab/>
      </w:r>
    </w:p>
    <w:p w:rsidR="00D24226" w:rsidRPr="006D1B89" w:rsidRDefault="00D24226" w:rsidP="00D24226">
      <w:pPr>
        <w:rPr>
          <w:sz w:val="20"/>
          <w:szCs w:val="20"/>
        </w:rPr>
      </w:pPr>
    </w:p>
    <w:p w:rsidR="00D24226" w:rsidRPr="006D1B89" w:rsidRDefault="00D24226" w:rsidP="00D24226">
      <w:pPr>
        <w:rPr>
          <w:b/>
          <w:sz w:val="20"/>
          <w:szCs w:val="20"/>
        </w:rPr>
      </w:pPr>
      <w:r w:rsidRPr="006D1B89">
        <w:rPr>
          <w:b/>
          <w:sz w:val="20"/>
          <w:szCs w:val="20"/>
        </w:rPr>
        <w:t>Deel 2: Klantpreferentievragen</w:t>
      </w:r>
      <w:r w:rsidRPr="006D1B89">
        <w:rPr>
          <w:b/>
          <w:sz w:val="20"/>
          <w:szCs w:val="20"/>
        </w:rPr>
        <w:tab/>
      </w:r>
      <w:r w:rsidRPr="006D1B89">
        <w:rPr>
          <w:b/>
          <w:sz w:val="20"/>
          <w:szCs w:val="20"/>
        </w:rPr>
        <w:tab/>
      </w:r>
      <w:r w:rsidRPr="006D1B89">
        <w:rPr>
          <w:b/>
          <w:sz w:val="20"/>
          <w:szCs w:val="20"/>
        </w:rPr>
        <w:tab/>
      </w:r>
      <w:r w:rsidRPr="006D1B89">
        <w:rPr>
          <w:b/>
          <w:sz w:val="20"/>
          <w:szCs w:val="20"/>
        </w:rPr>
        <w:tab/>
      </w:r>
      <w:r w:rsidRPr="006D1B89">
        <w:rPr>
          <w:b/>
          <w:sz w:val="20"/>
          <w:szCs w:val="20"/>
        </w:rPr>
        <w:tab/>
      </w:r>
      <w:r w:rsidRPr="006D1B89">
        <w:rPr>
          <w:b/>
          <w:sz w:val="20"/>
          <w:szCs w:val="20"/>
        </w:rPr>
        <w:tab/>
      </w:r>
      <w:r w:rsidRPr="006D1B89">
        <w:rPr>
          <w:b/>
          <w:sz w:val="20"/>
          <w:szCs w:val="20"/>
        </w:rPr>
        <w:tab/>
      </w:r>
      <w:r w:rsidRPr="006D1B89">
        <w:rPr>
          <w:b/>
          <w:sz w:val="20"/>
          <w:szCs w:val="20"/>
        </w:rPr>
        <w:tab/>
      </w:r>
      <w:r w:rsidR="005E60EF">
        <w:rPr>
          <w:sz w:val="20"/>
          <w:szCs w:val="20"/>
        </w:rPr>
        <w:t>19</w:t>
      </w:r>
    </w:p>
    <w:p w:rsidR="00D24226" w:rsidRPr="006D1B89" w:rsidRDefault="00D24226" w:rsidP="00D24226">
      <w:pPr>
        <w:rPr>
          <w:sz w:val="20"/>
          <w:szCs w:val="20"/>
        </w:rPr>
      </w:pPr>
      <w:r w:rsidRPr="006D1B89">
        <w:rPr>
          <w:sz w:val="20"/>
          <w:szCs w:val="20"/>
        </w:rPr>
        <w:tab/>
        <w:t>1. Klantpre</w:t>
      </w:r>
      <w:r w:rsidR="007772FC" w:rsidRPr="006D1B89">
        <w:rPr>
          <w:sz w:val="20"/>
          <w:szCs w:val="20"/>
        </w:rPr>
        <w:t>ferentievragen Cataract</w:t>
      </w:r>
      <w:r w:rsidR="007772FC" w:rsidRPr="006D1B89">
        <w:rPr>
          <w:sz w:val="20"/>
          <w:szCs w:val="20"/>
        </w:rPr>
        <w:tab/>
      </w:r>
      <w:r w:rsidR="007772FC" w:rsidRPr="006D1B89">
        <w:rPr>
          <w:sz w:val="20"/>
          <w:szCs w:val="20"/>
        </w:rPr>
        <w:tab/>
      </w:r>
      <w:r w:rsidR="007772FC" w:rsidRPr="006D1B89">
        <w:rPr>
          <w:sz w:val="20"/>
          <w:szCs w:val="20"/>
        </w:rPr>
        <w:tab/>
      </w:r>
      <w:r w:rsidR="007772FC" w:rsidRPr="006D1B89">
        <w:rPr>
          <w:sz w:val="20"/>
          <w:szCs w:val="20"/>
        </w:rPr>
        <w:tab/>
      </w:r>
      <w:r w:rsidR="007772FC" w:rsidRPr="006D1B89">
        <w:rPr>
          <w:sz w:val="20"/>
          <w:szCs w:val="20"/>
        </w:rPr>
        <w:tab/>
      </w:r>
      <w:r w:rsidR="007772FC" w:rsidRPr="006D1B89">
        <w:rPr>
          <w:sz w:val="20"/>
          <w:szCs w:val="20"/>
        </w:rPr>
        <w:tab/>
      </w:r>
      <w:r w:rsidR="007772FC" w:rsidRPr="006D1B89">
        <w:rPr>
          <w:sz w:val="20"/>
          <w:szCs w:val="20"/>
        </w:rPr>
        <w:tab/>
      </w:r>
      <w:r w:rsidR="005E60EF">
        <w:rPr>
          <w:sz w:val="20"/>
          <w:szCs w:val="20"/>
        </w:rPr>
        <w:t>20</w:t>
      </w:r>
    </w:p>
    <w:p w:rsidR="00D24226" w:rsidRPr="006D1B89" w:rsidRDefault="00D24226" w:rsidP="00D24226">
      <w:pPr>
        <w:rPr>
          <w:sz w:val="20"/>
          <w:szCs w:val="20"/>
        </w:rPr>
      </w:pPr>
      <w:r w:rsidRPr="006D1B89">
        <w:rPr>
          <w:sz w:val="20"/>
          <w:szCs w:val="20"/>
        </w:rPr>
        <w:tab/>
        <w:t>Bijlage 1: Wijzigingstabel klantpreferentievragen</w:t>
      </w:r>
      <w:r w:rsidRPr="006D1B89">
        <w:rPr>
          <w:sz w:val="20"/>
          <w:szCs w:val="20"/>
        </w:rPr>
        <w:tab/>
      </w:r>
      <w:r w:rsidRPr="006D1B89">
        <w:rPr>
          <w:sz w:val="20"/>
          <w:szCs w:val="20"/>
        </w:rPr>
        <w:tab/>
      </w:r>
      <w:r w:rsidRPr="006D1B89">
        <w:rPr>
          <w:sz w:val="20"/>
          <w:szCs w:val="20"/>
        </w:rPr>
        <w:tab/>
      </w:r>
      <w:r w:rsidRPr="006D1B89">
        <w:rPr>
          <w:sz w:val="20"/>
          <w:szCs w:val="20"/>
        </w:rPr>
        <w:tab/>
      </w:r>
      <w:r w:rsidRPr="006D1B89">
        <w:rPr>
          <w:sz w:val="20"/>
          <w:szCs w:val="20"/>
        </w:rPr>
        <w:tab/>
      </w:r>
      <w:r w:rsidRPr="006D1B89">
        <w:rPr>
          <w:sz w:val="20"/>
          <w:szCs w:val="20"/>
        </w:rPr>
        <w:tab/>
      </w:r>
      <w:r w:rsidR="005E60EF">
        <w:rPr>
          <w:sz w:val="20"/>
          <w:szCs w:val="20"/>
        </w:rPr>
        <w:t>21</w:t>
      </w:r>
    </w:p>
    <w:p w:rsidR="00D24226" w:rsidRDefault="00D24226" w:rsidP="00D24226">
      <w:pPr>
        <w:rPr>
          <w:sz w:val="20"/>
          <w:szCs w:val="20"/>
        </w:rPr>
      </w:pPr>
    </w:p>
    <w:p w:rsidR="00CD27DB" w:rsidRPr="006D1B89" w:rsidRDefault="00CD27DB" w:rsidP="00D24226">
      <w:pPr>
        <w:rPr>
          <w:sz w:val="20"/>
          <w:szCs w:val="20"/>
        </w:rPr>
      </w:pPr>
    </w:p>
    <w:p w:rsidR="00D24226" w:rsidRPr="006D1B89" w:rsidRDefault="00D24226" w:rsidP="00D24226">
      <w:pPr>
        <w:rPr>
          <w:rFonts w:ascii="Arial" w:hAnsi="Arial" w:cs="Arial"/>
          <w:sz w:val="20"/>
          <w:szCs w:val="20"/>
        </w:rPr>
      </w:pPr>
      <w:r w:rsidRPr="006D1B89">
        <w:rPr>
          <w:sz w:val="20"/>
          <w:szCs w:val="20"/>
        </w:rPr>
        <w:t>Afkortingenlijst</w:t>
      </w:r>
      <w:r w:rsidRPr="006D1B89">
        <w:rPr>
          <w:sz w:val="20"/>
          <w:szCs w:val="20"/>
        </w:rPr>
        <w:tab/>
      </w:r>
      <w:r w:rsidRPr="006D1B89">
        <w:rPr>
          <w:sz w:val="20"/>
          <w:szCs w:val="20"/>
        </w:rPr>
        <w:tab/>
      </w:r>
      <w:r w:rsidRPr="006D1B89">
        <w:rPr>
          <w:sz w:val="20"/>
          <w:szCs w:val="20"/>
        </w:rPr>
        <w:tab/>
      </w:r>
      <w:r w:rsidRPr="006D1B89">
        <w:rPr>
          <w:sz w:val="20"/>
          <w:szCs w:val="20"/>
        </w:rPr>
        <w:tab/>
      </w:r>
      <w:r w:rsidRPr="006D1B89">
        <w:rPr>
          <w:sz w:val="20"/>
          <w:szCs w:val="20"/>
        </w:rPr>
        <w:tab/>
      </w:r>
      <w:r w:rsidRPr="006D1B89">
        <w:rPr>
          <w:sz w:val="20"/>
          <w:szCs w:val="20"/>
        </w:rPr>
        <w:tab/>
      </w:r>
      <w:r w:rsidRPr="006D1B89">
        <w:rPr>
          <w:sz w:val="20"/>
          <w:szCs w:val="20"/>
        </w:rPr>
        <w:tab/>
      </w:r>
      <w:r w:rsidRPr="006D1B89">
        <w:rPr>
          <w:sz w:val="20"/>
          <w:szCs w:val="20"/>
        </w:rPr>
        <w:tab/>
      </w:r>
      <w:r w:rsidRPr="006D1B89">
        <w:rPr>
          <w:sz w:val="20"/>
          <w:szCs w:val="20"/>
        </w:rPr>
        <w:tab/>
      </w:r>
      <w:r w:rsidRPr="006D1B89">
        <w:rPr>
          <w:sz w:val="20"/>
          <w:szCs w:val="20"/>
        </w:rPr>
        <w:tab/>
      </w:r>
      <w:r w:rsidRPr="006D1B89">
        <w:rPr>
          <w:sz w:val="20"/>
          <w:szCs w:val="20"/>
        </w:rPr>
        <w:tab/>
      </w:r>
      <w:r w:rsidR="00145808" w:rsidRPr="006D1B89">
        <w:rPr>
          <w:sz w:val="20"/>
          <w:szCs w:val="20"/>
        </w:rPr>
        <w:t>2</w:t>
      </w:r>
      <w:r w:rsidR="005E60EF">
        <w:rPr>
          <w:sz w:val="20"/>
          <w:szCs w:val="20"/>
        </w:rPr>
        <w:t>4</w:t>
      </w:r>
    </w:p>
    <w:p w:rsidR="00D24226" w:rsidRPr="006D1B89" w:rsidRDefault="00D24226" w:rsidP="00D24226">
      <w:pPr>
        <w:rPr>
          <w:rFonts w:ascii="Arial" w:hAnsi="Arial" w:cs="Arial"/>
          <w:b/>
          <w:sz w:val="20"/>
          <w:szCs w:val="20"/>
        </w:rPr>
      </w:pPr>
      <w:r w:rsidRPr="006D1B89">
        <w:rPr>
          <w:rFonts w:ascii="Arial" w:hAnsi="Arial" w:cs="Arial"/>
          <w:b/>
          <w:sz w:val="20"/>
          <w:szCs w:val="20"/>
        </w:rPr>
        <w:t xml:space="preserve"> </w:t>
      </w:r>
    </w:p>
    <w:p w:rsidR="00D24226" w:rsidRPr="006D1B89" w:rsidRDefault="00B25B4F" w:rsidP="00D24226">
      <w:pPr>
        <w:rPr>
          <w:rFonts w:ascii="Arial" w:hAnsi="Arial" w:cs="Arial"/>
          <w:b/>
          <w:sz w:val="20"/>
          <w:szCs w:val="20"/>
        </w:rPr>
      </w:pPr>
      <w:r w:rsidRPr="006D1B89">
        <w:rPr>
          <w:rFonts w:ascii="Arial" w:hAnsi="Arial" w:cs="Arial"/>
          <w:sz w:val="20"/>
          <w:szCs w:val="20"/>
        </w:rPr>
        <w:br w:type="page"/>
      </w:r>
    </w:p>
    <w:p w:rsidR="005235E0" w:rsidRPr="006D1B89" w:rsidRDefault="000015C8" w:rsidP="00617046">
      <w:pPr>
        <w:rPr>
          <w:rFonts w:ascii="Arial" w:hAnsi="Arial" w:cs="Arial"/>
          <w:b/>
          <w:sz w:val="20"/>
          <w:szCs w:val="20"/>
        </w:rPr>
      </w:pPr>
      <w:r w:rsidRPr="006D1B89">
        <w:rPr>
          <w:rFonts w:ascii="Arial" w:hAnsi="Arial" w:cs="Arial"/>
          <w:b/>
          <w:sz w:val="20"/>
          <w:szCs w:val="20"/>
        </w:rPr>
        <w:lastRenderedPageBreak/>
        <w:t>Deel 1: Zorginhoudelijke indicatoren</w:t>
      </w:r>
      <w:r w:rsidR="005235E0" w:rsidRPr="006D1B89">
        <w:rPr>
          <w:rFonts w:ascii="Arial" w:hAnsi="Arial" w:cs="Arial"/>
          <w:sz w:val="20"/>
          <w:szCs w:val="20"/>
        </w:rPr>
        <w:br w:type="page"/>
      </w:r>
      <w:r w:rsidR="00400B87" w:rsidRPr="006D1B89">
        <w:rPr>
          <w:rFonts w:ascii="Arial" w:hAnsi="Arial" w:cs="Arial"/>
          <w:b/>
          <w:sz w:val="20"/>
          <w:szCs w:val="20"/>
        </w:rPr>
        <w:lastRenderedPageBreak/>
        <w:t>1. Algemene informatie over Zorginhoudelijke indicatoren Cataract</w:t>
      </w:r>
    </w:p>
    <w:p w:rsidR="00617046" w:rsidRPr="006D1B89" w:rsidRDefault="00617046" w:rsidP="00D36712">
      <w:pPr>
        <w:jc w:val="both"/>
        <w:rPr>
          <w:rFonts w:ascii="Arial" w:hAnsi="Arial" w:cs="Arial"/>
          <w:sz w:val="20"/>
          <w:szCs w:val="20"/>
        </w:rPr>
      </w:pPr>
    </w:p>
    <w:p w:rsidR="00617046" w:rsidRPr="006D1B89" w:rsidRDefault="00400B87" w:rsidP="00D36712">
      <w:pPr>
        <w:jc w:val="both"/>
        <w:rPr>
          <w:rFonts w:ascii="Arial" w:hAnsi="Arial" w:cs="Arial"/>
          <w:b/>
          <w:sz w:val="20"/>
          <w:szCs w:val="20"/>
        </w:rPr>
      </w:pPr>
      <w:r w:rsidRPr="006D1B89">
        <w:rPr>
          <w:rFonts w:ascii="Arial" w:hAnsi="Arial" w:cs="Arial"/>
          <w:b/>
          <w:sz w:val="20"/>
          <w:szCs w:val="20"/>
        </w:rPr>
        <w:t>Indicatorwerkgroep</w:t>
      </w:r>
    </w:p>
    <w:p w:rsidR="003A716D" w:rsidRPr="006D1B89" w:rsidRDefault="00617046" w:rsidP="00F90072">
      <w:pPr>
        <w:autoSpaceDE w:val="0"/>
        <w:autoSpaceDN w:val="0"/>
        <w:adjustRightInd w:val="0"/>
        <w:jc w:val="both"/>
        <w:rPr>
          <w:rFonts w:ascii="Arial" w:hAnsi="Arial" w:cs="Arial"/>
          <w:sz w:val="20"/>
          <w:szCs w:val="20"/>
        </w:rPr>
      </w:pPr>
      <w:r w:rsidRPr="006D1B89">
        <w:rPr>
          <w:rFonts w:ascii="Arial" w:hAnsi="Arial" w:cs="Arial"/>
          <w:sz w:val="20"/>
          <w:szCs w:val="20"/>
        </w:rPr>
        <w:t xml:space="preserve">De werkgroep voor de </w:t>
      </w:r>
      <w:r w:rsidR="00DA0EDD" w:rsidRPr="006D1B89">
        <w:rPr>
          <w:rFonts w:ascii="Arial" w:hAnsi="Arial" w:cs="Arial"/>
          <w:sz w:val="20"/>
          <w:szCs w:val="20"/>
        </w:rPr>
        <w:t xml:space="preserve">ontwikkeling van de </w:t>
      </w:r>
      <w:proofErr w:type="spellStart"/>
      <w:r w:rsidRPr="006D1B89">
        <w:rPr>
          <w:rFonts w:ascii="Arial" w:hAnsi="Arial" w:cs="Arial"/>
          <w:sz w:val="20"/>
          <w:szCs w:val="20"/>
        </w:rPr>
        <w:t>indicatorenset</w:t>
      </w:r>
      <w:proofErr w:type="spellEnd"/>
      <w:r w:rsidRPr="006D1B89">
        <w:rPr>
          <w:rFonts w:ascii="Arial" w:hAnsi="Arial" w:cs="Arial"/>
          <w:sz w:val="20"/>
          <w:szCs w:val="20"/>
        </w:rPr>
        <w:t xml:space="preserve"> </w:t>
      </w:r>
      <w:r w:rsidR="0018247C" w:rsidRPr="006D1B89">
        <w:rPr>
          <w:rFonts w:ascii="Arial" w:hAnsi="Arial" w:cs="Arial"/>
          <w:sz w:val="20"/>
          <w:szCs w:val="20"/>
        </w:rPr>
        <w:t>c</w:t>
      </w:r>
      <w:r w:rsidR="003A716D" w:rsidRPr="006D1B89">
        <w:rPr>
          <w:rFonts w:ascii="Arial" w:hAnsi="Arial" w:cs="Arial"/>
          <w:sz w:val="20"/>
          <w:szCs w:val="20"/>
        </w:rPr>
        <w:t>ataract</w:t>
      </w:r>
      <w:r w:rsidRPr="006D1B89">
        <w:rPr>
          <w:rFonts w:ascii="Arial" w:hAnsi="Arial" w:cs="Arial"/>
          <w:sz w:val="20"/>
          <w:szCs w:val="20"/>
        </w:rPr>
        <w:t xml:space="preserve"> best</w:t>
      </w:r>
      <w:r w:rsidR="0058362E" w:rsidRPr="006D1B89">
        <w:rPr>
          <w:rFonts w:ascii="Arial" w:hAnsi="Arial" w:cs="Arial"/>
          <w:sz w:val="20"/>
          <w:szCs w:val="20"/>
        </w:rPr>
        <w:t>ond</w:t>
      </w:r>
      <w:r w:rsidRPr="006D1B89">
        <w:rPr>
          <w:rFonts w:ascii="Arial" w:hAnsi="Arial" w:cs="Arial"/>
          <w:sz w:val="20"/>
          <w:szCs w:val="20"/>
        </w:rPr>
        <w:t xml:space="preserve"> </w:t>
      </w:r>
      <w:r w:rsidR="005A663E" w:rsidRPr="006D1B89">
        <w:rPr>
          <w:rFonts w:ascii="Arial" w:hAnsi="Arial" w:cs="Arial"/>
          <w:sz w:val="20"/>
          <w:szCs w:val="20"/>
        </w:rPr>
        <w:t xml:space="preserve">in 2007 </w:t>
      </w:r>
      <w:r w:rsidRPr="006D1B89">
        <w:rPr>
          <w:rFonts w:ascii="Arial" w:hAnsi="Arial" w:cs="Arial"/>
          <w:sz w:val="20"/>
          <w:szCs w:val="20"/>
        </w:rPr>
        <w:t>uit de volgende personen:</w:t>
      </w:r>
    </w:p>
    <w:p w:rsidR="00CB09C1" w:rsidRPr="006D1B89" w:rsidRDefault="00F874E3" w:rsidP="00D36712">
      <w:pPr>
        <w:jc w:val="both"/>
        <w:rPr>
          <w:rFonts w:ascii="Arial" w:hAnsi="Arial" w:cs="Arial"/>
          <w:sz w:val="20"/>
          <w:szCs w:val="20"/>
        </w:rPr>
      </w:pPr>
      <w:r w:rsidRPr="006D1B89">
        <w:rPr>
          <w:rFonts w:ascii="Arial" w:hAnsi="Arial" w:cs="Arial"/>
          <w:sz w:val="20"/>
          <w:szCs w:val="20"/>
        </w:rPr>
        <w:t>NOG:</w:t>
      </w:r>
      <w:r w:rsidR="00CB09C1" w:rsidRPr="006D1B89">
        <w:rPr>
          <w:rFonts w:ascii="Arial" w:hAnsi="Arial" w:cs="Arial"/>
          <w:sz w:val="20"/>
          <w:szCs w:val="20"/>
        </w:rPr>
        <w:tab/>
      </w:r>
      <w:r w:rsidR="009F0F34" w:rsidRPr="006D1B89">
        <w:rPr>
          <w:rFonts w:ascii="Arial" w:hAnsi="Arial" w:cs="Arial"/>
          <w:sz w:val="20"/>
          <w:szCs w:val="20"/>
        </w:rPr>
        <w:t xml:space="preserve">Dhr. </w:t>
      </w:r>
      <w:r w:rsidR="003E7C95" w:rsidRPr="006D1B89">
        <w:rPr>
          <w:rFonts w:ascii="Arial" w:hAnsi="Arial" w:cs="Arial"/>
          <w:sz w:val="20"/>
          <w:szCs w:val="20"/>
        </w:rPr>
        <w:t>D</w:t>
      </w:r>
      <w:r w:rsidR="003A716D" w:rsidRPr="006D1B89">
        <w:rPr>
          <w:rFonts w:ascii="Arial" w:hAnsi="Arial" w:cs="Arial"/>
          <w:sz w:val="20"/>
          <w:szCs w:val="20"/>
        </w:rPr>
        <w:t xml:space="preserve">r. G.J. </w:t>
      </w:r>
      <w:proofErr w:type="spellStart"/>
      <w:r w:rsidR="003A716D" w:rsidRPr="006D1B89">
        <w:rPr>
          <w:rFonts w:ascii="Arial" w:hAnsi="Arial" w:cs="Arial"/>
          <w:sz w:val="20"/>
          <w:szCs w:val="20"/>
        </w:rPr>
        <w:t>Bergink</w:t>
      </w:r>
      <w:proofErr w:type="spellEnd"/>
      <w:r w:rsidR="003A716D" w:rsidRPr="006D1B89">
        <w:rPr>
          <w:rFonts w:ascii="Arial" w:hAnsi="Arial" w:cs="Arial"/>
          <w:sz w:val="20"/>
          <w:szCs w:val="20"/>
        </w:rPr>
        <w:t>, oogarts</w:t>
      </w:r>
      <w:r w:rsidR="00742014" w:rsidRPr="006D1B89">
        <w:rPr>
          <w:rFonts w:ascii="Arial" w:hAnsi="Arial" w:cs="Arial"/>
          <w:sz w:val="20"/>
          <w:szCs w:val="20"/>
        </w:rPr>
        <w:t>, Meander Medisch Centrum</w:t>
      </w:r>
    </w:p>
    <w:p w:rsidR="003A716D" w:rsidRPr="006D1B89" w:rsidRDefault="00CB09C1" w:rsidP="00D36712">
      <w:pPr>
        <w:jc w:val="both"/>
        <w:rPr>
          <w:rFonts w:ascii="Arial" w:hAnsi="Arial" w:cs="Arial"/>
          <w:sz w:val="20"/>
          <w:szCs w:val="20"/>
        </w:rPr>
      </w:pPr>
      <w:r w:rsidRPr="006D1B89">
        <w:rPr>
          <w:rFonts w:ascii="Arial" w:hAnsi="Arial" w:cs="Arial"/>
          <w:sz w:val="20"/>
          <w:szCs w:val="20"/>
        </w:rPr>
        <w:tab/>
      </w:r>
      <w:r w:rsidR="009F0F34" w:rsidRPr="006D1B89">
        <w:rPr>
          <w:rFonts w:ascii="Arial" w:hAnsi="Arial" w:cs="Arial"/>
          <w:sz w:val="20"/>
          <w:szCs w:val="20"/>
        </w:rPr>
        <w:t xml:space="preserve">Dhr. </w:t>
      </w:r>
      <w:r w:rsidR="003E7C95" w:rsidRPr="006D1B89">
        <w:rPr>
          <w:rFonts w:ascii="Arial" w:hAnsi="Arial" w:cs="Arial"/>
          <w:sz w:val="20"/>
          <w:szCs w:val="20"/>
        </w:rPr>
        <w:t>D</w:t>
      </w:r>
      <w:r w:rsidR="003A716D" w:rsidRPr="006D1B89">
        <w:rPr>
          <w:rFonts w:ascii="Arial" w:hAnsi="Arial" w:cs="Arial"/>
          <w:sz w:val="20"/>
          <w:szCs w:val="20"/>
        </w:rPr>
        <w:t xml:space="preserve">rs. Y.P. Henry, oogarts, </w:t>
      </w:r>
      <w:proofErr w:type="spellStart"/>
      <w:r w:rsidR="00742014" w:rsidRPr="006D1B89">
        <w:rPr>
          <w:rFonts w:ascii="Arial" w:hAnsi="Arial" w:cs="Arial"/>
          <w:sz w:val="20"/>
          <w:szCs w:val="20"/>
        </w:rPr>
        <w:t>VUmc</w:t>
      </w:r>
      <w:proofErr w:type="spellEnd"/>
      <w:r w:rsidR="00742014" w:rsidRPr="006D1B89">
        <w:rPr>
          <w:rFonts w:ascii="Arial" w:hAnsi="Arial" w:cs="Arial"/>
          <w:sz w:val="20"/>
          <w:szCs w:val="20"/>
        </w:rPr>
        <w:t xml:space="preserve"> </w:t>
      </w:r>
      <w:r w:rsidR="00E86A0B" w:rsidRPr="006D1B89">
        <w:rPr>
          <w:rFonts w:ascii="Arial" w:hAnsi="Arial" w:cs="Arial"/>
          <w:sz w:val="20"/>
          <w:szCs w:val="20"/>
        </w:rPr>
        <w:t>(</w:t>
      </w:r>
      <w:r w:rsidR="003A716D" w:rsidRPr="006D1B89">
        <w:rPr>
          <w:rFonts w:ascii="Arial" w:hAnsi="Arial" w:cs="Arial"/>
          <w:sz w:val="20"/>
          <w:szCs w:val="20"/>
        </w:rPr>
        <w:t>voorzitter</w:t>
      </w:r>
      <w:r w:rsidR="00E86A0B" w:rsidRPr="006D1B89">
        <w:rPr>
          <w:rFonts w:ascii="Arial" w:hAnsi="Arial" w:cs="Arial"/>
          <w:sz w:val="20"/>
          <w:szCs w:val="20"/>
        </w:rPr>
        <w:t>)</w:t>
      </w:r>
    </w:p>
    <w:p w:rsidR="003A716D" w:rsidRPr="006D1B89" w:rsidRDefault="009F0F34" w:rsidP="00D36712">
      <w:pPr>
        <w:ind w:firstLine="720"/>
        <w:jc w:val="both"/>
        <w:rPr>
          <w:rFonts w:ascii="Arial" w:hAnsi="Arial" w:cs="Arial"/>
          <w:sz w:val="20"/>
          <w:szCs w:val="20"/>
        </w:rPr>
      </w:pPr>
      <w:r w:rsidRPr="006D1B89">
        <w:rPr>
          <w:rFonts w:ascii="Arial" w:hAnsi="Arial" w:cs="Arial"/>
          <w:sz w:val="20"/>
          <w:szCs w:val="20"/>
        </w:rPr>
        <w:t xml:space="preserve">Dhr. </w:t>
      </w:r>
      <w:r w:rsidR="003E7C95" w:rsidRPr="006D1B89">
        <w:rPr>
          <w:rFonts w:ascii="Arial" w:hAnsi="Arial" w:cs="Arial"/>
          <w:sz w:val="20"/>
          <w:szCs w:val="20"/>
        </w:rPr>
        <w:t>D</w:t>
      </w:r>
      <w:r w:rsidR="003A716D" w:rsidRPr="006D1B89">
        <w:rPr>
          <w:rFonts w:ascii="Arial" w:hAnsi="Arial" w:cs="Arial"/>
          <w:sz w:val="20"/>
          <w:szCs w:val="20"/>
        </w:rPr>
        <w:t>rs. J.H.J. Klaver, oogarts</w:t>
      </w:r>
      <w:r w:rsidR="00742014" w:rsidRPr="006D1B89">
        <w:rPr>
          <w:rFonts w:ascii="Arial" w:hAnsi="Arial" w:cs="Arial"/>
          <w:sz w:val="20"/>
          <w:szCs w:val="20"/>
        </w:rPr>
        <w:t xml:space="preserve">, </w:t>
      </w:r>
      <w:proofErr w:type="spellStart"/>
      <w:r w:rsidR="00742014" w:rsidRPr="006D1B89">
        <w:rPr>
          <w:rFonts w:ascii="Arial" w:hAnsi="Arial" w:cs="Arial"/>
          <w:sz w:val="20"/>
          <w:szCs w:val="20"/>
        </w:rPr>
        <w:t>MediNova</w:t>
      </w:r>
      <w:proofErr w:type="spellEnd"/>
    </w:p>
    <w:p w:rsidR="003A716D" w:rsidRPr="006D1B89" w:rsidRDefault="009F0F34" w:rsidP="00D36712">
      <w:pPr>
        <w:ind w:firstLine="720"/>
        <w:jc w:val="both"/>
        <w:rPr>
          <w:rFonts w:ascii="Arial" w:hAnsi="Arial" w:cs="Arial"/>
          <w:sz w:val="20"/>
          <w:szCs w:val="20"/>
        </w:rPr>
      </w:pPr>
      <w:r w:rsidRPr="006D1B89">
        <w:rPr>
          <w:rFonts w:ascii="Arial" w:hAnsi="Arial" w:cs="Arial"/>
          <w:sz w:val="20"/>
          <w:szCs w:val="20"/>
        </w:rPr>
        <w:t xml:space="preserve">Dhr. </w:t>
      </w:r>
      <w:r w:rsidR="003E7C95" w:rsidRPr="006D1B89">
        <w:rPr>
          <w:rFonts w:ascii="Arial" w:hAnsi="Arial" w:cs="Arial"/>
          <w:sz w:val="20"/>
          <w:szCs w:val="20"/>
        </w:rPr>
        <w:t>D</w:t>
      </w:r>
      <w:r w:rsidR="003A716D" w:rsidRPr="006D1B89">
        <w:rPr>
          <w:rFonts w:ascii="Arial" w:hAnsi="Arial" w:cs="Arial"/>
          <w:sz w:val="20"/>
          <w:szCs w:val="20"/>
        </w:rPr>
        <w:t>r. P.J. de Lint, oogarts</w:t>
      </w:r>
      <w:r w:rsidR="00742014" w:rsidRPr="006D1B89">
        <w:rPr>
          <w:rFonts w:ascii="Arial" w:hAnsi="Arial" w:cs="Arial"/>
          <w:sz w:val="20"/>
          <w:szCs w:val="20"/>
        </w:rPr>
        <w:t>, Oogcentrum Noord-Holland</w:t>
      </w:r>
    </w:p>
    <w:p w:rsidR="003A716D" w:rsidRPr="006D1B89" w:rsidRDefault="003A716D" w:rsidP="00D36712">
      <w:pPr>
        <w:ind w:firstLine="720"/>
        <w:jc w:val="both"/>
        <w:rPr>
          <w:rFonts w:ascii="Arial" w:hAnsi="Arial" w:cs="Arial"/>
          <w:sz w:val="20"/>
          <w:szCs w:val="20"/>
        </w:rPr>
      </w:pPr>
      <w:r w:rsidRPr="006D1B89">
        <w:rPr>
          <w:rFonts w:ascii="Arial" w:hAnsi="Arial" w:cs="Arial"/>
          <w:sz w:val="20"/>
          <w:szCs w:val="20"/>
        </w:rPr>
        <w:t xml:space="preserve">Mw. </w:t>
      </w:r>
      <w:r w:rsidR="003E7C95" w:rsidRPr="006D1B89">
        <w:rPr>
          <w:rFonts w:ascii="Arial" w:hAnsi="Arial" w:cs="Arial"/>
          <w:sz w:val="20"/>
          <w:szCs w:val="20"/>
        </w:rPr>
        <w:t>D</w:t>
      </w:r>
      <w:r w:rsidRPr="006D1B89">
        <w:rPr>
          <w:rFonts w:ascii="Arial" w:hAnsi="Arial" w:cs="Arial"/>
          <w:sz w:val="20"/>
          <w:szCs w:val="20"/>
        </w:rPr>
        <w:t>r. C.W.J.M. Storimans, oogarts</w:t>
      </w:r>
      <w:r w:rsidR="00742014" w:rsidRPr="006D1B89">
        <w:rPr>
          <w:rFonts w:ascii="Arial" w:hAnsi="Arial" w:cs="Arial"/>
          <w:sz w:val="20"/>
          <w:szCs w:val="20"/>
        </w:rPr>
        <w:t>, Meander Medisch Centrum</w:t>
      </w:r>
    </w:p>
    <w:p w:rsidR="003A716D" w:rsidRPr="006D1B89" w:rsidRDefault="003A716D" w:rsidP="00D36712">
      <w:pPr>
        <w:ind w:firstLine="720"/>
        <w:jc w:val="both"/>
        <w:rPr>
          <w:rFonts w:ascii="Arial" w:hAnsi="Arial" w:cs="Arial"/>
          <w:sz w:val="20"/>
          <w:szCs w:val="20"/>
          <w:lang w:val="de-DE"/>
        </w:rPr>
      </w:pPr>
      <w:r w:rsidRPr="006D1B89">
        <w:rPr>
          <w:rFonts w:ascii="Arial" w:hAnsi="Arial" w:cs="Arial"/>
          <w:sz w:val="20"/>
          <w:szCs w:val="20"/>
          <w:lang w:val="de-DE"/>
        </w:rPr>
        <w:t xml:space="preserve">Mw. </w:t>
      </w:r>
      <w:proofErr w:type="spellStart"/>
      <w:r w:rsidR="003E7C95" w:rsidRPr="006D1B89">
        <w:rPr>
          <w:rFonts w:ascii="Arial" w:hAnsi="Arial" w:cs="Arial"/>
          <w:sz w:val="20"/>
          <w:szCs w:val="20"/>
          <w:lang w:val="de-DE"/>
        </w:rPr>
        <w:t>Prof.D</w:t>
      </w:r>
      <w:r w:rsidRPr="006D1B89">
        <w:rPr>
          <w:rFonts w:ascii="Arial" w:hAnsi="Arial" w:cs="Arial"/>
          <w:sz w:val="20"/>
          <w:szCs w:val="20"/>
          <w:lang w:val="de-DE"/>
        </w:rPr>
        <w:t>r</w:t>
      </w:r>
      <w:proofErr w:type="spellEnd"/>
      <w:r w:rsidRPr="006D1B89">
        <w:rPr>
          <w:rFonts w:ascii="Arial" w:hAnsi="Arial" w:cs="Arial"/>
          <w:sz w:val="20"/>
          <w:szCs w:val="20"/>
          <w:lang w:val="de-DE"/>
        </w:rPr>
        <w:t xml:space="preserve">. H.J. Völker-Dieben, </w:t>
      </w:r>
      <w:proofErr w:type="spellStart"/>
      <w:r w:rsidRPr="006D1B89">
        <w:rPr>
          <w:rFonts w:ascii="Arial" w:hAnsi="Arial" w:cs="Arial"/>
          <w:sz w:val="20"/>
          <w:szCs w:val="20"/>
          <w:lang w:val="de-DE"/>
        </w:rPr>
        <w:t>oogarts</w:t>
      </w:r>
      <w:proofErr w:type="spellEnd"/>
      <w:r w:rsidR="00742014" w:rsidRPr="006D1B89">
        <w:rPr>
          <w:rFonts w:ascii="Arial" w:hAnsi="Arial" w:cs="Arial"/>
          <w:sz w:val="20"/>
          <w:szCs w:val="20"/>
          <w:lang w:val="de-DE"/>
        </w:rPr>
        <w:t xml:space="preserve">, </w:t>
      </w:r>
      <w:proofErr w:type="spellStart"/>
      <w:r w:rsidR="00742014" w:rsidRPr="006D1B89">
        <w:rPr>
          <w:rFonts w:ascii="Arial" w:hAnsi="Arial" w:cs="Arial"/>
          <w:sz w:val="20"/>
          <w:szCs w:val="20"/>
          <w:lang w:val="de-DE"/>
        </w:rPr>
        <w:t>VUmc</w:t>
      </w:r>
      <w:proofErr w:type="spellEnd"/>
    </w:p>
    <w:p w:rsidR="003A716D" w:rsidRPr="006D1B89" w:rsidRDefault="009F0F34" w:rsidP="00D36712">
      <w:pPr>
        <w:ind w:firstLine="720"/>
        <w:jc w:val="both"/>
        <w:rPr>
          <w:rFonts w:ascii="Arial" w:hAnsi="Arial" w:cs="Arial"/>
          <w:sz w:val="20"/>
          <w:szCs w:val="20"/>
        </w:rPr>
      </w:pPr>
      <w:r w:rsidRPr="006D1B89">
        <w:rPr>
          <w:rFonts w:ascii="Arial" w:hAnsi="Arial" w:cs="Arial"/>
          <w:sz w:val="20"/>
          <w:szCs w:val="20"/>
        </w:rPr>
        <w:t xml:space="preserve">Dhr. </w:t>
      </w:r>
      <w:r w:rsidR="003E7C95" w:rsidRPr="006D1B89">
        <w:rPr>
          <w:rFonts w:ascii="Arial" w:hAnsi="Arial" w:cs="Arial"/>
          <w:sz w:val="20"/>
          <w:szCs w:val="20"/>
        </w:rPr>
        <w:t>D</w:t>
      </w:r>
      <w:r w:rsidR="003A716D" w:rsidRPr="006D1B89">
        <w:rPr>
          <w:rFonts w:ascii="Arial" w:hAnsi="Arial" w:cs="Arial"/>
          <w:sz w:val="20"/>
          <w:szCs w:val="20"/>
        </w:rPr>
        <w:t xml:space="preserve">rs. B.L.M. </w:t>
      </w:r>
      <w:proofErr w:type="spellStart"/>
      <w:r w:rsidR="003A716D" w:rsidRPr="006D1B89">
        <w:rPr>
          <w:rFonts w:ascii="Arial" w:hAnsi="Arial" w:cs="Arial"/>
          <w:sz w:val="20"/>
          <w:szCs w:val="20"/>
        </w:rPr>
        <w:t>Zijlmans</w:t>
      </w:r>
      <w:proofErr w:type="spellEnd"/>
      <w:r w:rsidR="003A716D" w:rsidRPr="006D1B89">
        <w:rPr>
          <w:rFonts w:ascii="Arial" w:hAnsi="Arial" w:cs="Arial"/>
          <w:sz w:val="20"/>
          <w:szCs w:val="20"/>
        </w:rPr>
        <w:t>, oogarts</w:t>
      </w:r>
      <w:r w:rsidR="00742014" w:rsidRPr="006D1B89">
        <w:rPr>
          <w:rFonts w:ascii="Arial" w:hAnsi="Arial" w:cs="Arial"/>
          <w:sz w:val="20"/>
          <w:szCs w:val="20"/>
        </w:rPr>
        <w:t>, Oogziekenhuis Rotterdam</w:t>
      </w:r>
    </w:p>
    <w:p w:rsidR="00CB09C1" w:rsidRPr="006D1B89" w:rsidRDefault="00CB09C1" w:rsidP="00D36712">
      <w:pPr>
        <w:jc w:val="both"/>
        <w:rPr>
          <w:rFonts w:ascii="Arial" w:hAnsi="Arial" w:cs="Arial"/>
          <w:sz w:val="20"/>
          <w:szCs w:val="20"/>
        </w:rPr>
      </w:pPr>
      <w:r w:rsidRPr="006D1B89">
        <w:rPr>
          <w:rFonts w:ascii="Arial" w:hAnsi="Arial" w:cs="Arial"/>
          <w:sz w:val="20"/>
          <w:szCs w:val="20"/>
        </w:rPr>
        <w:t>ZN:</w:t>
      </w:r>
      <w:r w:rsidRPr="006D1B89">
        <w:rPr>
          <w:rFonts w:ascii="Arial" w:hAnsi="Arial" w:cs="Arial"/>
          <w:sz w:val="20"/>
          <w:szCs w:val="20"/>
        </w:rPr>
        <w:tab/>
      </w:r>
      <w:r w:rsidR="0098711D" w:rsidRPr="006D1B89">
        <w:rPr>
          <w:rFonts w:ascii="Arial" w:hAnsi="Arial" w:cs="Arial"/>
          <w:sz w:val="20"/>
          <w:szCs w:val="20"/>
        </w:rPr>
        <w:t xml:space="preserve">Dhr. Drs. G. </w:t>
      </w:r>
      <w:proofErr w:type="spellStart"/>
      <w:r w:rsidR="0098711D" w:rsidRPr="006D1B89">
        <w:rPr>
          <w:rFonts w:ascii="Arial" w:hAnsi="Arial" w:cs="Arial"/>
          <w:sz w:val="20"/>
          <w:szCs w:val="20"/>
        </w:rPr>
        <w:t>Salemink</w:t>
      </w:r>
      <w:proofErr w:type="spellEnd"/>
      <w:r w:rsidR="0098711D" w:rsidRPr="006D1B89">
        <w:rPr>
          <w:rFonts w:ascii="Arial" w:hAnsi="Arial" w:cs="Arial"/>
          <w:sz w:val="20"/>
          <w:szCs w:val="20"/>
        </w:rPr>
        <w:t>, vertegenwoordiger Zorgverzekeraars Nederland</w:t>
      </w:r>
    </w:p>
    <w:p w:rsidR="00CB09C1" w:rsidRPr="006D1B89" w:rsidRDefault="00CB09C1" w:rsidP="00D36712">
      <w:pPr>
        <w:jc w:val="both"/>
        <w:rPr>
          <w:rFonts w:ascii="Arial" w:hAnsi="Arial" w:cs="Arial"/>
          <w:sz w:val="20"/>
          <w:szCs w:val="20"/>
        </w:rPr>
      </w:pPr>
    </w:p>
    <w:p w:rsidR="00CB09C1" w:rsidRPr="006D1B89" w:rsidRDefault="00CB09C1" w:rsidP="00D36712">
      <w:pPr>
        <w:jc w:val="both"/>
        <w:rPr>
          <w:rFonts w:ascii="Arial" w:hAnsi="Arial" w:cs="Arial"/>
          <w:b/>
          <w:sz w:val="20"/>
          <w:szCs w:val="20"/>
        </w:rPr>
      </w:pPr>
      <w:r w:rsidRPr="006D1B89">
        <w:rPr>
          <w:rFonts w:ascii="Arial" w:hAnsi="Arial" w:cs="Arial"/>
          <w:b/>
          <w:sz w:val="20"/>
          <w:szCs w:val="20"/>
        </w:rPr>
        <w:t>Revisiewerkgroep</w:t>
      </w:r>
    </w:p>
    <w:p w:rsidR="00CB09C1" w:rsidRPr="006D1B89" w:rsidRDefault="00CB09C1" w:rsidP="00D36712">
      <w:pPr>
        <w:jc w:val="both"/>
        <w:rPr>
          <w:rFonts w:ascii="Arial" w:hAnsi="Arial" w:cs="Arial"/>
          <w:sz w:val="20"/>
          <w:szCs w:val="20"/>
        </w:rPr>
      </w:pPr>
      <w:r w:rsidRPr="006D1B89">
        <w:rPr>
          <w:rFonts w:ascii="Arial" w:hAnsi="Arial" w:cs="Arial"/>
          <w:sz w:val="20"/>
          <w:szCs w:val="20"/>
        </w:rPr>
        <w:t>De werkgroep voor de</w:t>
      </w:r>
      <w:r w:rsidR="00DA0EDD" w:rsidRPr="006D1B89">
        <w:rPr>
          <w:rFonts w:ascii="Arial" w:hAnsi="Arial" w:cs="Arial"/>
          <w:sz w:val="20"/>
          <w:szCs w:val="20"/>
        </w:rPr>
        <w:t xml:space="preserve"> revisie van de</w:t>
      </w:r>
      <w:r w:rsidRPr="006D1B89">
        <w:rPr>
          <w:rFonts w:ascii="Arial" w:hAnsi="Arial" w:cs="Arial"/>
          <w:sz w:val="20"/>
          <w:szCs w:val="20"/>
        </w:rPr>
        <w:t xml:space="preserve"> </w:t>
      </w:r>
      <w:proofErr w:type="spellStart"/>
      <w:r w:rsidRPr="006D1B89">
        <w:rPr>
          <w:rFonts w:ascii="Arial" w:hAnsi="Arial" w:cs="Arial"/>
          <w:sz w:val="20"/>
          <w:szCs w:val="20"/>
        </w:rPr>
        <w:t>indicatorenset</w:t>
      </w:r>
      <w:proofErr w:type="spellEnd"/>
      <w:r w:rsidRPr="006D1B89">
        <w:rPr>
          <w:rFonts w:ascii="Arial" w:hAnsi="Arial" w:cs="Arial"/>
          <w:sz w:val="20"/>
          <w:szCs w:val="20"/>
        </w:rPr>
        <w:t xml:space="preserve"> </w:t>
      </w:r>
      <w:r w:rsidR="00502D65" w:rsidRPr="006D1B89">
        <w:rPr>
          <w:rFonts w:ascii="Arial" w:hAnsi="Arial" w:cs="Arial"/>
          <w:sz w:val="20"/>
          <w:szCs w:val="20"/>
        </w:rPr>
        <w:t>c</w:t>
      </w:r>
      <w:r w:rsidRPr="006D1B89">
        <w:rPr>
          <w:rFonts w:ascii="Arial" w:hAnsi="Arial" w:cs="Arial"/>
          <w:sz w:val="20"/>
          <w:szCs w:val="20"/>
        </w:rPr>
        <w:t>ataract bestond</w:t>
      </w:r>
      <w:r w:rsidR="00DA0EDD" w:rsidRPr="006D1B89">
        <w:rPr>
          <w:rFonts w:ascii="Arial" w:hAnsi="Arial" w:cs="Arial"/>
          <w:sz w:val="20"/>
          <w:szCs w:val="20"/>
        </w:rPr>
        <w:t xml:space="preserve"> in 2011</w:t>
      </w:r>
      <w:r w:rsidRPr="006D1B89">
        <w:rPr>
          <w:rFonts w:ascii="Arial" w:hAnsi="Arial" w:cs="Arial"/>
          <w:sz w:val="20"/>
          <w:szCs w:val="20"/>
        </w:rPr>
        <w:t xml:space="preserve"> uit de volgende personen:</w:t>
      </w:r>
    </w:p>
    <w:p w:rsidR="00CB09C1" w:rsidRPr="006D1B89" w:rsidRDefault="00CB09C1" w:rsidP="00D36712">
      <w:pPr>
        <w:jc w:val="both"/>
        <w:rPr>
          <w:rFonts w:ascii="Arial" w:hAnsi="Arial" w:cs="Arial"/>
          <w:sz w:val="20"/>
          <w:szCs w:val="20"/>
        </w:rPr>
      </w:pPr>
      <w:r w:rsidRPr="006D1B89">
        <w:rPr>
          <w:rFonts w:ascii="Arial" w:hAnsi="Arial" w:cs="Arial"/>
          <w:sz w:val="20"/>
          <w:szCs w:val="20"/>
        </w:rPr>
        <w:t>NOG:</w:t>
      </w:r>
      <w:r w:rsidRPr="006D1B89">
        <w:rPr>
          <w:rFonts w:ascii="Arial" w:hAnsi="Arial" w:cs="Arial"/>
          <w:sz w:val="20"/>
          <w:szCs w:val="20"/>
        </w:rPr>
        <w:tab/>
        <w:t xml:space="preserve">Dhr. </w:t>
      </w:r>
      <w:r w:rsidR="00162640" w:rsidRPr="006D1B89">
        <w:rPr>
          <w:rFonts w:ascii="Arial" w:hAnsi="Arial" w:cs="Arial"/>
          <w:sz w:val="20"/>
          <w:szCs w:val="20"/>
        </w:rPr>
        <w:t xml:space="preserve">Drs. Y.P. Henry, oogarts, </w:t>
      </w:r>
      <w:proofErr w:type="spellStart"/>
      <w:r w:rsidR="00162640" w:rsidRPr="006D1B89">
        <w:rPr>
          <w:rFonts w:ascii="Arial" w:hAnsi="Arial" w:cs="Arial"/>
          <w:sz w:val="20"/>
          <w:szCs w:val="20"/>
        </w:rPr>
        <w:t>VUmc</w:t>
      </w:r>
      <w:proofErr w:type="spellEnd"/>
      <w:r w:rsidR="00162640" w:rsidRPr="006D1B89">
        <w:rPr>
          <w:rFonts w:ascii="Arial" w:hAnsi="Arial" w:cs="Arial"/>
          <w:sz w:val="20"/>
          <w:szCs w:val="20"/>
        </w:rPr>
        <w:t xml:space="preserve"> Amsterdam</w:t>
      </w:r>
    </w:p>
    <w:p w:rsidR="00162640" w:rsidRPr="006D1B89" w:rsidRDefault="00162640" w:rsidP="00D36712">
      <w:pPr>
        <w:jc w:val="both"/>
        <w:rPr>
          <w:rFonts w:ascii="Arial" w:hAnsi="Arial" w:cs="Arial"/>
          <w:sz w:val="20"/>
          <w:szCs w:val="20"/>
        </w:rPr>
      </w:pPr>
      <w:r w:rsidRPr="006D1B89">
        <w:rPr>
          <w:rFonts w:ascii="Arial" w:hAnsi="Arial" w:cs="Arial"/>
          <w:sz w:val="20"/>
          <w:szCs w:val="20"/>
        </w:rPr>
        <w:tab/>
        <w:t xml:space="preserve">Dhr. Dr. P.J. </w:t>
      </w:r>
      <w:proofErr w:type="spellStart"/>
      <w:r w:rsidRPr="006D1B89">
        <w:rPr>
          <w:rFonts w:ascii="Arial" w:hAnsi="Arial" w:cs="Arial"/>
          <w:sz w:val="20"/>
          <w:szCs w:val="20"/>
        </w:rPr>
        <w:t>Ringens</w:t>
      </w:r>
      <w:proofErr w:type="spellEnd"/>
      <w:r w:rsidRPr="006D1B89">
        <w:rPr>
          <w:rFonts w:ascii="Arial" w:hAnsi="Arial" w:cs="Arial"/>
          <w:sz w:val="20"/>
          <w:szCs w:val="20"/>
        </w:rPr>
        <w:t xml:space="preserve">, oogarts, </w:t>
      </w:r>
      <w:proofErr w:type="spellStart"/>
      <w:r w:rsidRPr="006D1B89">
        <w:rPr>
          <w:rFonts w:ascii="Arial" w:hAnsi="Arial" w:cs="Arial"/>
          <w:sz w:val="20"/>
          <w:szCs w:val="20"/>
        </w:rPr>
        <w:t>VUmc</w:t>
      </w:r>
      <w:proofErr w:type="spellEnd"/>
      <w:r w:rsidRPr="006D1B89">
        <w:rPr>
          <w:rFonts w:ascii="Arial" w:hAnsi="Arial" w:cs="Arial"/>
          <w:sz w:val="20"/>
          <w:szCs w:val="20"/>
        </w:rPr>
        <w:t>, Amsterdam</w:t>
      </w:r>
    </w:p>
    <w:p w:rsidR="0098711D" w:rsidRPr="006D1B89" w:rsidRDefault="00162640" w:rsidP="00D36712">
      <w:pPr>
        <w:jc w:val="both"/>
        <w:rPr>
          <w:rFonts w:ascii="Arial" w:hAnsi="Arial" w:cs="Arial"/>
          <w:sz w:val="20"/>
          <w:szCs w:val="20"/>
        </w:rPr>
      </w:pPr>
      <w:r w:rsidRPr="006D1B89">
        <w:rPr>
          <w:rFonts w:ascii="Arial" w:hAnsi="Arial" w:cs="Arial"/>
          <w:sz w:val="20"/>
          <w:szCs w:val="20"/>
        </w:rPr>
        <w:t>ZN:</w:t>
      </w:r>
      <w:r w:rsidRPr="006D1B89">
        <w:rPr>
          <w:rFonts w:ascii="Arial" w:hAnsi="Arial" w:cs="Arial"/>
          <w:sz w:val="20"/>
          <w:szCs w:val="20"/>
        </w:rPr>
        <w:tab/>
      </w:r>
      <w:r w:rsidR="0098711D" w:rsidRPr="006D1B89">
        <w:rPr>
          <w:rFonts w:ascii="Arial" w:hAnsi="Arial" w:cs="Arial"/>
          <w:sz w:val="20"/>
          <w:szCs w:val="20"/>
        </w:rPr>
        <w:t xml:space="preserve">Dhr. Drs. G. </w:t>
      </w:r>
      <w:proofErr w:type="spellStart"/>
      <w:r w:rsidR="0098711D" w:rsidRPr="006D1B89">
        <w:rPr>
          <w:rFonts w:ascii="Arial" w:hAnsi="Arial" w:cs="Arial"/>
          <w:sz w:val="20"/>
          <w:szCs w:val="20"/>
        </w:rPr>
        <w:t>Salemink</w:t>
      </w:r>
      <w:proofErr w:type="spellEnd"/>
      <w:r w:rsidR="0098711D" w:rsidRPr="006D1B89">
        <w:rPr>
          <w:rFonts w:ascii="Arial" w:hAnsi="Arial" w:cs="Arial"/>
          <w:sz w:val="20"/>
          <w:szCs w:val="20"/>
        </w:rPr>
        <w:t>, vertegenwoordiger Zorgverzekeraars Nederland</w:t>
      </w:r>
    </w:p>
    <w:p w:rsidR="003A716D" w:rsidRPr="006D1B89" w:rsidRDefault="00162640" w:rsidP="00D36712">
      <w:pPr>
        <w:jc w:val="both"/>
        <w:rPr>
          <w:rFonts w:ascii="Arial" w:hAnsi="Arial" w:cs="Arial"/>
          <w:sz w:val="20"/>
          <w:szCs w:val="20"/>
        </w:rPr>
      </w:pPr>
      <w:r w:rsidRPr="006D1B89">
        <w:rPr>
          <w:rFonts w:ascii="Arial" w:hAnsi="Arial" w:cs="Arial"/>
          <w:sz w:val="20"/>
          <w:szCs w:val="20"/>
        </w:rPr>
        <w:tab/>
        <w:t>Mw. Drs. N. Huiskens, arts Beleid en Advies KNMG, medisch adviseur</w:t>
      </w:r>
    </w:p>
    <w:p w:rsidR="00162640" w:rsidRPr="006D1B89" w:rsidRDefault="00C07C95" w:rsidP="00D36712">
      <w:pPr>
        <w:jc w:val="both"/>
        <w:rPr>
          <w:rFonts w:ascii="Arial" w:hAnsi="Arial" w:cs="Arial"/>
          <w:sz w:val="20"/>
          <w:szCs w:val="20"/>
        </w:rPr>
      </w:pPr>
      <w:r w:rsidRPr="006D1B89">
        <w:rPr>
          <w:rFonts w:ascii="Arial" w:hAnsi="Arial" w:cs="Arial"/>
          <w:sz w:val="20"/>
          <w:szCs w:val="20"/>
        </w:rPr>
        <w:t>Patiëntenvereniging staar</w:t>
      </w:r>
      <w:r w:rsidR="00F90072" w:rsidRPr="006D1B89">
        <w:rPr>
          <w:rFonts w:ascii="Arial" w:hAnsi="Arial" w:cs="Arial"/>
          <w:sz w:val="20"/>
          <w:szCs w:val="20"/>
        </w:rPr>
        <w:t xml:space="preserve">: </w:t>
      </w:r>
      <w:r w:rsidR="00162640" w:rsidRPr="006D1B89">
        <w:rPr>
          <w:rFonts w:ascii="Arial" w:hAnsi="Arial" w:cs="Arial"/>
          <w:sz w:val="20"/>
          <w:szCs w:val="20"/>
        </w:rPr>
        <w:t>Dhr.</w:t>
      </w:r>
      <w:r w:rsidR="00742014" w:rsidRPr="006D1B89">
        <w:rPr>
          <w:rFonts w:ascii="Arial" w:hAnsi="Arial" w:cs="Arial"/>
          <w:sz w:val="20"/>
          <w:szCs w:val="20"/>
        </w:rPr>
        <w:t xml:space="preserve"> N. Weiland</w:t>
      </w:r>
    </w:p>
    <w:p w:rsidR="00162640" w:rsidRPr="006D1B89" w:rsidRDefault="00162640" w:rsidP="007571CC">
      <w:pPr>
        <w:jc w:val="both"/>
        <w:rPr>
          <w:rFonts w:ascii="Arial" w:hAnsi="Arial" w:cs="Arial"/>
          <w:sz w:val="20"/>
          <w:szCs w:val="20"/>
        </w:rPr>
      </w:pPr>
    </w:p>
    <w:p w:rsidR="00617046" w:rsidRPr="006D1B89" w:rsidRDefault="00502D65" w:rsidP="007571CC">
      <w:pPr>
        <w:jc w:val="both"/>
        <w:rPr>
          <w:rFonts w:ascii="Arial" w:hAnsi="Arial" w:cs="Arial"/>
          <w:b/>
          <w:sz w:val="20"/>
          <w:szCs w:val="20"/>
        </w:rPr>
      </w:pPr>
      <w:r w:rsidRPr="006D1B89">
        <w:rPr>
          <w:rFonts w:ascii="Arial" w:hAnsi="Arial" w:cs="Arial"/>
          <w:b/>
          <w:sz w:val="20"/>
          <w:szCs w:val="20"/>
        </w:rPr>
        <w:t>Populatiebepaling c</w:t>
      </w:r>
      <w:r w:rsidR="00400B87" w:rsidRPr="006D1B89">
        <w:rPr>
          <w:rFonts w:ascii="Arial" w:hAnsi="Arial" w:cs="Arial"/>
          <w:b/>
          <w:sz w:val="20"/>
          <w:szCs w:val="20"/>
        </w:rPr>
        <w:t>ataract</w:t>
      </w:r>
    </w:p>
    <w:p w:rsidR="00FA78E6" w:rsidRPr="006D1B89" w:rsidRDefault="00FA78E6" w:rsidP="007571CC">
      <w:pPr>
        <w:pStyle w:val="Geenafstand"/>
        <w:jc w:val="both"/>
        <w:rPr>
          <w:rFonts w:ascii="Arial" w:hAnsi="Arial" w:cs="Arial"/>
          <w:sz w:val="20"/>
          <w:szCs w:val="20"/>
        </w:rPr>
      </w:pPr>
      <w:r w:rsidRPr="006D1B89">
        <w:rPr>
          <w:rFonts w:ascii="Arial" w:hAnsi="Arial" w:cs="Arial"/>
          <w:sz w:val="20"/>
          <w:szCs w:val="20"/>
        </w:rPr>
        <w:t>De eerste stap in het bepalen van de indicatoren is het vastst</w:t>
      </w:r>
      <w:r w:rsidR="00CD27DB">
        <w:rPr>
          <w:rFonts w:ascii="Arial" w:hAnsi="Arial" w:cs="Arial"/>
          <w:sz w:val="20"/>
          <w:szCs w:val="20"/>
        </w:rPr>
        <w:t>ellen van de populatie. Voor d</w:t>
      </w:r>
      <w:r w:rsidRPr="006D1B89">
        <w:rPr>
          <w:rFonts w:ascii="Arial" w:hAnsi="Arial" w:cs="Arial"/>
          <w:sz w:val="20"/>
          <w:szCs w:val="20"/>
        </w:rPr>
        <w:t>e</w:t>
      </w:r>
    </w:p>
    <w:p w:rsidR="00FA78E6" w:rsidRPr="006D1B89" w:rsidRDefault="00FA78E6" w:rsidP="007571CC">
      <w:pPr>
        <w:pStyle w:val="Geenafstand"/>
        <w:jc w:val="both"/>
        <w:rPr>
          <w:rFonts w:ascii="Arial" w:hAnsi="Arial" w:cs="Arial"/>
          <w:sz w:val="20"/>
          <w:szCs w:val="20"/>
        </w:rPr>
      </w:pPr>
      <w:r w:rsidRPr="006D1B89">
        <w:rPr>
          <w:rFonts w:ascii="Arial" w:hAnsi="Arial" w:cs="Arial"/>
          <w:sz w:val="20"/>
          <w:szCs w:val="20"/>
        </w:rPr>
        <w:t>indicatorensets was als uitgangspunt gekozen om de populatie te bepalen aan de hand van de Diagnose Behandel Combinaties (</w:t>
      </w:r>
      <w:proofErr w:type="spellStart"/>
      <w:r w:rsidRPr="006D1B89">
        <w:rPr>
          <w:rFonts w:ascii="Arial" w:hAnsi="Arial" w:cs="Arial"/>
          <w:sz w:val="20"/>
          <w:szCs w:val="20"/>
        </w:rPr>
        <w:t>DBC’s</w:t>
      </w:r>
      <w:proofErr w:type="spellEnd"/>
      <w:r w:rsidRPr="006D1B89">
        <w:rPr>
          <w:rFonts w:ascii="Arial" w:hAnsi="Arial" w:cs="Arial"/>
          <w:sz w:val="20"/>
          <w:szCs w:val="20"/>
        </w:rPr>
        <w:t xml:space="preserve">). </w:t>
      </w:r>
      <w:r w:rsidR="00550550" w:rsidRPr="006D1B89">
        <w:rPr>
          <w:rFonts w:ascii="Arial" w:hAnsi="Arial" w:cs="Arial"/>
          <w:sz w:val="20"/>
          <w:szCs w:val="20"/>
        </w:rPr>
        <w:t>Door de invoering van DOT (</w:t>
      </w:r>
      <w:proofErr w:type="spellStart"/>
      <w:r w:rsidR="00550550" w:rsidRPr="006D1B89">
        <w:rPr>
          <w:rFonts w:ascii="Arial" w:hAnsi="Arial" w:cs="Arial"/>
          <w:sz w:val="20"/>
          <w:szCs w:val="20"/>
        </w:rPr>
        <w:t>DBC’s</w:t>
      </w:r>
      <w:proofErr w:type="spellEnd"/>
      <w:r w:rsidR="00550550" w:rsidRPr="006D1B89">
        <w:rPr>
          <w:rFonts w:ascii="Arial" w:hAnsi="Arial" w:cs="Arial"/>
          <w:sz w:val="20"/>
          <w:szCs w:val="20"/>
        </w:rPr>
        <w:t xml:space="preserve"> op weg naar transparantie) per 1 januari 2012, is de populatiebepaling van de indicatoren gewijzigd.</w:t>
      </w:r>
      <w:r w:rsidR="00FE6471" w:rsidRPr="00FE6471">
        <w:rPr>
          <w:rFonts w:ascii="Arial" w:hAnsi="Arial" w:cs="Arial"/>
          <w:sz w:val="20"/>
          <w:szCs w:val="20"/>
        </w:rPr>
        <w:t xml:space="preserve"> </w:t>
      </w:r>
      <w:r w:rsidR="00FE6471">
        <w:rPr>
          <w:rFonts w:ascii="Arial" w:hAnsi="Arial" w:cs="Arial"/>
          <w:sz w:val="20"/>
          <w:szCs w:val="20"/>
        </w:rPr>
        <w:t xml:space="preserve">Omdat via zorgproducten niet altijd precies de beoogde populatie geselecteerd kan worden en een aantal ziekenhuizen zich nog in een overgangsfase van DBC naar DOT bevinden, worden in de indicatorensets zowel de zorgproducten als </w:t>
      </w:r>
      <w:proofErr w:type="spellStart"/>
      <w:r w:rsidR="00FE6471">
        <w:rPr>
          <w:rFonts w:ascii="Arial" w:hAnsi="Arial" w:cs="Arial"/>
          <w:sz w:val="20"/>
          <w:szCs w:val="20"/>
        </w:rPr>
        <w:t>DBC’s</w:t>
      </w:r>
      <w:proofErr w:type="spellEnd"/>
      <w:r w:rsidR="00FE6471">
        <w:rPr>
          <w:rFonts w:ascii="Arial" w:hAnsi="Arial" w:cs="Arial"/>
          <w:sz w:val="20"/>
          <w:szCs w:val="20"/>
        </w:rPr>
        <w:t xml:space="preserve"> genoemd.</w:t>
      </w:r>
    </w:p>
    <w:p w:rsidR="00FA78E6" w:rsidRPr="006D1B89" w:rsidRDefault="00FA78E6" w:rsidP="007571CC">
      <w:pPr>
        <w:pStyle w:val="Geenafstand"/>
        <w:jc w:val="both"/>
        <w:rPr>
          <w:rFonts w:ascii="Arial" w:hAnsi="Arial" w:cs="Arial"/>
          <w:sz w:val="20"/>
          <w:szCs w:val="20"/>
        </w:rPr>
      </w:pPr>
    </w:p>
    <w:p w:rsidR="004C53A2" w:rsidRDefault="00FA78E6" w:rsidP="002A7FDD">
      <w:pPr>
        <w:pStyle w:val="Geenafstand"/>
        <w:jc w:val="both"/>
        <w:rPr>
          <w:rFonts w:ascii="Arial" w:hAnsi="Arial" w:cs="Arial"/>
          <w:sz w:val="20"/>
          <w:szCs w:val="20"/>
        </w:rPr>
      </w:pPr>
      <w:r w:rsidRPr="002A7FDD">
        <w:rPr>
          <w:rFonts w:ascii="Arial" w:hAnsi="Arial" w:cs="Arial"/>
          <w:sz w:val="20"/>
          <w:szCs w:val="20"/>
        </w:rPr>
        <w:t xml:space="preserve">De populatie voor de </w:t>
      </w:r>
      <w:proofErr w:type="spellStart"/>
      <w:r w:rsidRPr="002A7FDD">
        <w:rPr>
          <w:rFonts w:ascii="Arial" w:hAnsi="Arial" w:cs="Arial"/>
          <w:sz w:val="20"/>
          <w:szCs w:val="20"/>
        </w:rPr>
        <w:t>indicatorenset</w:t>
      </w:r>
      <w:proofErr w:type="spellEnd"/>
      <w:r w:rsidRPr="002A7FDD">
        <w:rPr>
          <w:rFonts w:ascii="Arial" w:hAnsi="Arial" w:cs="Arial"/>
          <w:sz w:val="20"/>
          <w:szCs w:val="20"/>
        </w:rPr>
        <w:t xml:space="preserve"> Cataract bestaat uit het aantal patiënten bij wie op enig moment in het verslagjaar een </w:t>
      </w:r>
      <w:r w:rsidR="004C53A2" w:rsidRPr="002A7FDD">
        <w:rPr>
          <w:rFonts w:ascii="Arial" w:hAnsi="Arial" w:cs="Arial"/>
          <w:sz w:val="20"/>
          <w:szCs w:val="20"/>
        </w:rPr>
        <w:t xml:space="preserve">zorgproduct </w:t>
      </w:r>
      <w:r w:rsidRPr="002A7FDD">
        <w:rPr>
          <w:rFonts w:ascii="Arial" w:hAnsi="Arial" w:cs="Arial"/>
          <w:sz w:val="20"/>
          <w:szCs w:val="20"/>
        </w:rPr>
        <w:t xml:space="preserve">wordt afgesloten </w:t>
      </w:r>
      <w:r w:rsidR="004C53A2" w:rsidRPr="002A7FDD">
        <w:rPr>
          <w:rFonts w:ascii="Arial" w:hAnsi="Arial" w:cs="Arial"/>
          <w:sz w:val="20"/>
          <w:szCs w:val="20"/>
        </w:rPr>
        <w:t>dat</w:t>
      </w:r>
      <w:r w:rsidRPr="002A7FDD">
        <w:rPr>
          <w:rFonts w:ascii="Arial" w:hAnsi="Arial" w:cs="Arial"/>
          <w:sz w:val="20"/>
          <w:szCs w:val="20"/>
        </w:rPr>
        <w:t xml:space="preserve"> voldoet aan:</w:t>
      </w:r>
    </w:p>
    <w:p w:rsidR="00FE6471" w:rsidRPr="002A7FDD" w:rsidRDefault="00FE6471" w:rsidP="002A7FDD">
      <w:pPr>
        <w:pStyle w:val="Geenafstand"/>
        <w:jc w:val="both"/>
        <w:rPr>
          <w:rFonts w:ascii="Arial" w:hAnsi="Arial" w:cs="Arial"/>
          <w:sz w:val="20"/>
          <w:szCs w:val="20"/>
        </w:rPr>
      </w:pPr>
    </w:p>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9"/>
        <w:gridCol w:w="7428"/>
      </w:tblGrid>
      <w:tr w:rsidR="00FE6471" w:rsidRPr="00EB0656" w:rsidTr="00FE6471">
        <w:trPr>
          <w:trHeight w:val="300"/>
        </w:trPr>
        <w:tc>
          <w:tcPr>
            <w:tcW w:w="1219" w:type="dxa"/>
            <w:shd w:val="clear" w:color="auto" w:fill="F2F2F2" w:themeFill="background1" w:themeFillShade="F2"/>
            <w:noWrap/>
            <w:vAlign w:val="bottom"/>
          </w:tcPr>
          <w:p w:rsidR="00FE6471" w:rsidRPr="00EB0656" w:rsidRDefault="00FE6471" w:rsidP="004C53A2">
            <w:pPr>
              <w:jc w:val="right"/>
              <w:rPr>
                <w:rFonts w:ascii="Arial" w:hAnsi="Arial" w:cs="Arial"/>
                <w:color w:val="000000"/>
                <w:sz w:val="20"/>
                <w:szCs w:val="20"/>
                <w:lang w:eastAsia="nl-NL"/>
              </w:rPr>
            </w:pPr>
            <w:r>
              <w:rPr>
                <w:rFonts w:ascii="Arial" w:hAnsi="Arial" w:cs="Arial"/>
                <w:color w:val="000000"/>
                <w:sz w:val="20"/>
                <w:szCs w:val="20"/>
                <w:lang w:eastAsia="nl-NL"/>
              </w:rPr>
              <w:t>Zorgproduct</w:t>
            </w:r>
          </w:p>
        </w:tc>
        <w:tc>
          <w:tcPr>
            <w:tcW w:w="7428" w:type="dxa"/>
            <w:shd w:val="clear" w:color="auto" w:fill="F2F2F2" w:themeFill="background1" w:themeFillShade="F2"/>
            <w:noWrap/>
            <w:vAlign w:val="bottom"/>
          </w:tcPr>
          <w:p w:rsidR="00FE6471" w:rsidRPr="00EB0656" w:rsidRDefault="00FE6471" w:rsidP="004C53A2">
            <w:pPr>
              <w:rPr>
                <w:rFonts w:ascii="Arial" w:hAnsi="Arial" w:cs="Arial"/>
                <w:color w:val="000000"/>
                <w:sz w:val="20"/>
                <w:szCs w:val="20"/>
                <w:lang w:eastAsia="nl-NL"/>
              </w:rPr>
            </w:pPr>
            <w:r>
              <w:rPr>
                <w:rFonts w:ascii="Arial" w:hAnsi="Arial" w:cs="Arial"/>
                <w:color w:val="000000"/>
                <w:sz w:val="20"/>
                <w:szCs w:val="20"/>
                <w:lang w:eastAsia="nl-NL"/>
              </w:rPr>
              <w:t>Korte omschrijving</w:t>
            </w:r>
          </w:p>
        </w:tc>
      </w:tr>
      <w:tr w:rsidR="004C53A2" w:rsidRPr="00EB0656" w:rsidTr="00FE6471">
        <w:trPr>
          <w:trHeight w:val="300"/>
        </w:trPr>
        <w:tc>
          <w:tcPr>
            <w:tcW w:w="1219" w:type="dxa"/>
            <w:shd w:val="clear" w:color="auto" w:fill="auto"/>
            <w:noWrap/>
            <w:vAlign w:val="bottom"/>
            <w:hideMark/>
          </w:tcPr>
          <w:p w:rsidR="004C53A2" w:rsidRPr="00EB0656" w:rsidRDefault="004C53A2" w:rsidP="004C53A2">
            <w:pPr>
              <w:jc w:val="right"/>
              <w:rPr>
                <w:rFonts w:ascii="Arial" w:hAnsi="Arial" w:cs="Arial"/>
                <w:color w:val="000000"/>
                <w:sz w:val="20"/>
                <w:szCs w:val="20"/>
                <w:lang w:eastAsia="nl-NL"/>
              </w:rPr>
            </w:pPr>
            <w:r w:rsidRPr="00EB0656">
              <w:rPr>
                <w:rFonts w:ascii="Arial" w:hAnsi="Arial" w:cs="Arial"/>
                <w:color w:val="000000"/>
                <w:sz w:val="20"/>
                <w:szCs w:val="20"/>
                <w:lang w:eastAsia="nl-NL"/>
              </w:rPr>
              <w:t>70401002</w:t>
            </w:r>
          </w:p>
        </w:tc>
        <w:tc>
          <w:tcPr>
            <w:tcW w:w="7428" w:type="dxa"/>
            <w:shd w:val="clear" w:color="auto" w:fill="auto"/>
            <w:noWrap/>
            <w:vAlign w:val="bottom"/>
            <w:hideMark/>
          </w:tcPr>
          <w:p w:rsidR="004C53A2" w:rsidRPr="00EB0656" w:rsidRDefault="004C53A2" w:rsidP="004C53A2">
            <w:pPr>
              <w:rPr>
                <w:rFonts w:ascii="Arial" w:hAnsi="Arial" w:cs="Arial"/>
                <w:color w:val="000000"/>
                <w:sz w:val="20"/>
                <w:szCs w:val="20"/>
                <w:lang w:eastAsia="nl-NL"/>
              </w:rPr>
            </w:pPr>
            <w:r w:rsidRPr="00EB0656">
              <w:rPr>
                <w:rFonts w:ascii="Arial" w:hAnsi="Arial" w:cs="Arial"/>
                <w:color w:val="000000"/>
                <w:sz w:val="20"/>
                <w:szCs w:val="20"/>
                <w:lang w:eastAsia="nl-NL"/>
              </w:rPr>
              <w:t>Complexe cataractoperatie | Oog lens</w:t>
            </w:r>
          </w:p>
        </w:tc>
      </w:tr>
      <w:tr w:rsidR="004C53A2" w:rsidRPr="00EB0656" w:rsidTr="00FE6471">
        <w:trPr>
          <w:trHeight w:val="300"/>
        </w:trPr>
        <w:tc>
          <w:tcPr>
            <w:tcW w:w="1219" w:type="dxa"/>
            <w:shd w:val="clear" w:color="auto" w:fill="auto"/>
            <w:noWrap/>
            <w:vAlign w:val="bottom"/>
            <w:hideMark/>
          </w:tcPr>
          <w:p w:rsidR="004C53A2" w:rsidRPr="00EB0656" w:rsidRDefault="004C53A2" w:rsidP="004C53A2">
            <w:pPr>
              <w:jc w:val="right"/>
              <w:rPr>
                <w:rFonts w:ascii="Arial" w:hAnsi="Arial" w:cs="Arial"/>
                <w:color w:val="000000"/>
                <w:sz w:val="20"/>
                <w:szCs w:val="20"/>
                <w:lang w:eastAsia="nl-NL"/>
              </w:rPr>
            </w:pPr>
            <w:r w:rsidRPr="00EB0656">
              <w:rPr>
                <w:rFonts w:ascii="Arial" w:hAnsi="Arial" w:cs="Arial"/>
                <w:color w:val="000000"/>
                <w:sz w:val="20"/>
                <w:szCs w:val="20"/>
                <w:lang w:eastAsia="nl-NL"/>
              </w:rPr>
              <w:t>70401008</w:t>
            </w:r>
          </w:p>
        </w:tc>
        <w:tc>
          <w:tcPr>
            <w:tcW w:w="7428" w:type="dxa"/>
            <w:shd w:val="clear" w:color="auto" w:fill="auto"/>
            <w:noWrap/>
            <w:vAlign w:val="bottom"/>
            <w:hideMark/>
          </w:tcPr>
          <w:p w:rsidR="004C53A2" w:rsidRPr="00EB0656" w:rsidRDefault="004C53A2" w:rsidP="004C53A2">
            <w:pPr>
              <w:rPr>
                <w:rFonts w:ascii="Arial" w:hAnsi="Arial" w:cs="Arial"/>
                <w:color w:val="000000"/>
                <w:sz w:val="20"/>
                <w:szCs w:val="20"/>
                <w:lang w:eastAsia="nl-NL"/>
              </w:rPr>
            </w:pPr>
            <w:r w:rsidRPr="00EB0656">
              <w:rPr>
                <w:rFonts w:ascii="Arial" w:hAnsi="Arial" w:cs="Arial"/>
                <w:color w:val="000000"/>
                <w:sz w:val="20"/>
                <w:szCs w:val="20"/>
                <w:lang w:eastAsia="nl-NL"/>
              </w:rPr>
              <w:t>Standaard cataract operatie | Zonder VPLD | Oog lens</w:t>
            </w:r>
          </w:p>
        </w:tc>
      </w:tr>
      <w:tr w:rsidR="004C53A2" w:rsidRPr="00EB0656" w:rsidTr="00FE6471">
        <w:trPr>
          <w:trHeight w:val="300"/>
        </w:trPr>
        <w:tc>
          <w:tcPr>
            <w:tcW w:w="1219" w:type="dxa"/>
            <w:shd w:val="clear" w:color="auto" w:fill="auto"/>
            <w:noWrap/>
            <w:vAlign w:val="bottom"/>
            <w:hideMark/>
          </w:tcPr>
          <w:p w:rsidR="004C53A2" w:rsidRPr="00EB0656" w:rsidRDefault="004C53A2" w:rsidP="004C53A2">
            <w:pPr>
              <w:jc w:val="right"/>
              <w:rPr>
                <w:rFonts w:ascii="Arial" w:hAnsi="Arial" w:cs="Arial"/>
                <w:color w:val="000000"/>
                <w:sz w:val="20"/>
                <w:szCs w:val="20"/>
                <w:lang w:eastAsia="nl-NL"/>
              </w:rPr>
            </w:pPr>
            <w:r w:rsidRPr="00EB0656">
              <w:rPr>
                <w:rFonts w:ascii="Arial" w:hAnsi="Arial" w:cs="Arial"/>
                <w:color w:val="000000"/>
                <w:sz w:val="20"/>
                <w:szCs w:val="20"/>
                <w:lang w:eastAsia="nl-NL"/>
              </w:rPr>
              <w:t>70401009</w:t>
            </w:r>
          </w:p>
        </w:tc>
        <w:tc>
          <w:tcPr>
            <w:tcW w:w="7428" w:type="dxa"/>
            <w:shd w:val="clear" w:color="auto" w:fill="auto"/>
            <w:noWrap/>
            <w:vAlign w:val="bottom"/>
            <w:hideMark/>
          </w:tcPr>
          <w:p w:rsidR="004C53A2" w:rsidRPr="00EB0656" w:rsidRDefault="004C53A2" w:rsidP="004C53A2">
            <w:pPr>
              <w:rPr>
                <w:rFonts w:ascii="Arial" w:hAnsi="Arial" w:cs="Arial"/>
                <w:color w:val="000000"/>
                <w:sz w:val="20"/>
                <w:szCs w:val="20"/>
                <w:lang w:eastAsia="nl-NL"/>
              </w:rPr>
            </w:pPr>
            <w:r w:rsidRPr="00EB0656">
              <w:rPr>
                <w:rFonts w:ascii="Arial" w:hAnsi="Arial" w:cs="Arial"/>
                <w:color w:val="000000"/>
                <w:sz w:val="20"/>
                <w:szCs w:val="20"/>
                <w:lang w:eastAsia="nl-NL"/>
              </w:rPr>
              <w:t>Standaard cataract operatie | Met VPLD | Oog lens</w:t>
            </w:r>
          </w:p>
        </w:tc>
      </w:tr>
    </w:tbl>
    <w:p w:rsidR="004C53A2" w:rsidRDefault="004C53A2" w:rsidP="00FE6471">
      <w:pPr>
        <w:rPr>
          <w:rFonts w:ascii="Arial" w:hAnsi="Arial" w:cs="Arial"/>
          <w:bCs/>
          <w:sz w:val="20"/>
          <w:szCs w:val="20"/>
          <w:lang w:eastAsia="nl-NL"/>
        </w:rPr>
      </w:pPr>
    </w:p>
    <w:p w:rsidR="00FE6471" w:rsidRPr="00FE6471" w:rsidRDefault="00FE6471" w:rsidP="00FE6471">
      <w:pPr>
        <w:jc w:val="both"/>
        <w:rPr>
          <w:rFonts w:ascii="Arial" w:hAnsi="Arial" w:cs="Arial"/>
          <w:bCs/>
          <w:sz w:val="20"/>
          <w:szCs w:val="20"/>
          <w:lang w:eastAsia="nl-NL"/>
        </w:rPr>
      </w:pPr>
      <w:r w:rsidRPr="00FE6471">
        <w:rPr>
          <w:rFonts w:ascii="Arial" w:hAnsi="Arial" w:cs="Arial"/>
          <w:bCs/>
          <w:sz w:val="20"/>
          <w:szCs w:val="20"/>
          <w:lang w:eastAsia="nl-NL"/>
        </w:rPr>
        <w:t xml:space="preserve">De patiënten worden geselecteerd waarbij één of meerdere van de onderstaande </w:t>
      </w:r>
      <w:proofErr w:type="spellStart"/>
      <w:r w:rsidRPr="00FE6471">
        <w:rPr>
          <w:rFonts w:ascii="Arial" w:hAnsi="Arial" w:cs="Arial"/>
          <w:bCs/>
          <w:sz w:val="20"/>
          <w:szCs w:val="20"/>
          <w:lang w:eastAsia="nl-NL"/>
        </w:rPr>
        <w:t>DBC’s</w:t>
      </w:r>
      <w:proofErr w:type="spellEnd"/>
      <w:r w:rsidRPr="00FE6471">
        <w:rPr>
          <w:rFonts w:ascii="Arial" w:hAnsi="Arial" w:cs="Arial"/>
          <w:bCs/>
          <w:sz w:val="20"/>
          <w:szCs w:val="20"/>
          <w:lang w:eastAsia="nl-NL"/>
        </w:rPr>
        <w:t xml:space="preserve"> in het verslagjaar is</w:t>
      </w:r>
      <w:r>
        <w:rPr>
          <w:rFonts w:ascii="Arial" w:hAnsi="Arial" w:cs="Arial"/>
          <w:bCs/>
          <w:sz w:val="20"/>
          <w:szCs w:val="20"/>
          <w:lang w:eastAsia="nl-NL"/>
        </w:rPr>
        <w:t>/zijn afgesloten:</w:t>
      </w:r>
    </w:p>
    <w:p w:rsidR="00FE6471" w:rsidRPr="00FE6471" w:rsidRDefault="00FE6471" w:rsidP="00FE6471">
      <w:pPr>
        <w:tabs>
          <w:tab w:val="num" w:pos="426"/>
        </w:tabs>
        <w:jc w:val="both"/>
        <w:rPr>
          <w:rFonts w:ascii="Arial" w:hAnsi="Arial" w:cs="Arial"/>
          <w:bCs/>
          <w:sz w:val="20"/>
          <w:szCs w:val="20"/>
          <w:lang w:eastAsia="nl-NL"/>
        </w:rPr>
      </w:pPr>
      <w:r w:rsidRPr="00FE6471">
        <w:rPr>
          <w:rFonts w:ascii="Arial" w:hAnsi="Arial" w:cs="Arial"/>
          <w:bCs/>
          <w:sz w:val="20"/>
          <w:szCs w:val="20"/>
          <w:lang w:eastAsia="nl-NL"/>
        </w:rPr>
        <w:t>o</w:t>
      </w:r>
      <w:r w:rsidRPr="00FE6471">
        <w:rPr>
          <w:rFonts w:ascii="Arial" w:hAnsi="Arial" w:cs="Arial"/>
          <w:bCs/>
          <w:sz w:val="20"/>
          <w:szCs w:val="20"/>
          <w:lang w:eastAsia="nl-NL"/>
        </w:rPr>
        <w:tab/>
        <w:t>11</w:t>
      </w:r>
      <w:r>
        <w:rPr>
          <w:rFonts w:ascii="Arial" w:hAnsi="Arial" w:cs="Arial"/>
          <w:bCs/>
          <w:sz w:val="20"/>
          <w:szCs w:val="20"/>
          <w:lang w:eastAsia="nl-NL"/>
        </w:rPr>
        <w:t>/21</w:t>
      </w:r>
      <w:r w:rsidRPr="00FE6471">
        <w:rPr>
          <w:rFonts w:ascii="Arial" w:hAnsi="Arial" w:cs="Arial"/>
          <w:bCs/>
          <w:sz w:val="20"/>
          <w:szCs w:val="20"/>
          <w:lang w:eastAsia="nl-NL"/>
        </w:rPr>
        <w:t>.554.31</w:t>
      </w:r>
    </w:p>
    <w:p w:rsidR="00FE6471" w:rsidRPr="00FE6471" w:rsidRDefault="00FE6471" w:rsidP="00FE6471">
      <w:pPr>
        <w:tabs>
          <w:tab w:val="num" w:pos="426"/>
        </w:tabs>
        <w:jc w:val="both"/>
        <w:rPr>
          <w:rFonts w:ascii="Arial" w:hAnsi="Arial" w:cs="Arial"/>
          <w:bCs/>
          <w:sz w:val="20"/>
          <w:szCs w:val="20"/>
          <w:lang w:eastAsia="nl-NL"/>
        </w:rPr>
      </w:pPr>
      <w:r w:rsidRPr="00FE6471">
        <w:rPr>
          <w:rFonts w:ascii="Arial" w:hAnsi="Arial" w:cs="Arial"/>
          <w:bCs/>
          <w:sz w:val="20"/>
          <w:szCs w:val="20"/>
          <w:lang w:eastAsia="nl-NL"/>
        </w:rPr>
        <w:t>o</w:t>
      </w:r>
      <w:r w:rsidRPr="00FE6471">
        <w:rPr>
          <w:rFonts w:ascii="Arial" w:hAnsi="Arial" w:cs="Arial"/>
          <w:bCs/>
          <w:sz w:val="20"/>
          <w:szCs w:val="20"/>
          <w:lang w:eastAsia="nl-NL"/>
        </w:rPr>
        <w:tab/>
        <w:t>11</w:t>
      </w:r>
      <w:r>
        <w:rPr>
          <w:rFonts w:ascii="Arial" w:hAnsi="Arial" w:cs="Arial"/>
          <w:bCs/>
          <w:sz w:val="20"/>
          <w:szCs w:val="20"/>
          <w:lang w:eastAsia="nl-NL"/>
        </w:rPr>
        <w:t>/21</w:t>
      </w:r>
      <w:r w:rsidRPr="00FE6471">
        <w:rPr>
          <w:rFonts w:ascii="Arial" w:hAnsi="Arial" w:cs="Arial"/>
          <w:bCs/>
          <w:sz w:val="20"/>
          <w:szCs w:val="20"/>
          <w:lang w:eastAsia="nl-NL"/>
        </w:rPr>
        <w:t>.554.32</w:t>
      </w:r>
    </w:p>
    <w:p w:rsidR="00FE6471" w:rsidRPr="00FE6471" w:rsidRDefault="00FE6471" w:rsidP="00FE6471">
      <w:pPr>
        <w:tabs>
          <w:tab w:val="num" w:pos="426"/>
        </w:tabs>
        <w:jc w:val="both"/>
        <w:rPr>
          <w:rFonts w:ascii="Arial" w:hAnsi="Arial" w:cs="Arial"/>
          <w:bCs/>
          <w:sz w:val="20"/>
          <w:szCs w:val="20"/>
          <w:lang w:eastAsia="nl-NL"/>
        </w:rPr>
      </w:pPr>
      <w:r w:rsidRPr="00FE6471">
        <w:rPr>
          <w:rFonts w:ascii="Arial" w:hAnsi="Arial" w:cs="Arial"/>
          <w:bCs/>
          <w:sz w:val="20"/>
          <w:szCs w:val="20"/>
          <w:lang w:eastAsia="nl-NL"/>
        </w:rPr>
        <w:t>o</w:t>
      </w:r>
      <w:r w:rsidRPr="00FE6471">
        <w:rPr>
          <w:rFonts w:ascii="Arial" w:hAnsi="Arial" w:cs="Arial"/>
          <w:bCs/>
          <w:sz w:val="20"/>
          <w:szCs w:val="20"/>
          <w:lang w:eastAsia="nl-NL"/>
        </w:rPr>
        <w:tab/>
        <w:t>11</w:t>
      </w:r>
      <w:r>
        <w:rPr>
          <w:rFonts w:ascii="Arial" w:hAnsi="Arial" w:cs="Arial"/>
          <w:bCs/>
          <w:sz w:val="20"/>
          <w:szCs w:val="20"/>
          <w:lang w:eastAsia="nl-NL"/>
        </w:rPr>
        <w:t>/21</w:t>
      </w:r>
      <w:r w:rsidRPr="00FE6471">
        <w:rPr>
          <w:rFonts w:ascii="Arial" w:hAnsi="Arial" w:cs="Arial"/>
          <w:bCs/>
          <w:sz w:val="20"/>
          <w:szCs w:val="20"/>
          <w:lang w:eastAsia="nl-NL"/>
        </w:rPr>
        <w:t>.554.33</w:t>
      </w:r>
    </w:p>
    <w:p w:rsidR="00FE6471" w:rsidRPr="00FE6471" w:rsidRDefault="00FE6471" w:rsidP="00FE6471">
      <w:pPr>
        <w:tabs>
          <w:tab w:val="num" w:pos="426"/>
        </w:tabs>
        <w:jc w:val="both"/>
        <w:rPr>
          <w:rFonts w:ascii="Arial" w:hAnsi="Arial" w:cs="Arial"/>
          <w:bCs/>
          <w:sz w:val="20"/>
          <w:szCs w:val="20"/>
          <w:lang w:eastAsia="nl-NL"/>
        </w:rPr>
      </w:pPr>
      <w:r w:rsidRPr="00FE6471">
        <w:rPr>
          <w:rFonts w:ascii="Arial" w:hAnsi="Arial" w:cs="Arial"/>
          <w:bCs/>
          <w:sz w:val="20"/>
          <w:szCs w:val="20"/>
          <w:lang w:eastAsia="nl-NL"/>
        </w:rPr>
        <w:t>o</w:t>
      </w:r>
      <w:r w:rsidRPr="00FE6471">
        <w:rPr>
          <w:rFonts w:ascii="Arial" w:hAnsi="Arial" w:cs="Arial"/>
          <w:bCs/>
          <w:sz w:val="20"/>
          <w:szCs w:val="20"/>
          <w:lang w:eastAsia="nl-NL"/>
        </w:rPr>
        <w:tab/>
        <w:t>11</w:t>
      </w:r>
      <w:r>
        <w:rPr>
          <w:rFonts w:ascii="Arial" w:hAnsi="Arial" w:cs="Arial"/>
          <w:bCs/>
          <w:sz w:val="20"/>
          <w:szCs w:val="20"/>
          <w:lang w:eastAsia="nl-NL"/>
        </w:rPr>
        <w:t>/21</w:t>
      </w:r>
      <w:r w:rsidRPr="00FE6471">
        <w:rPr>
          <w:rFonts w:ascii="Arial" w:hAnsi="Arial" w:cs="Arial"/>
          <w:bCs/>
          <w:sz w:val="20"/>
          <w:szCs w:val="20"/>
          <w:lang w:eastAsia="nl-NL"/>
        </w:rPr>
        <w:t>.554.36</w:t>
      </w:r>
    </w:p>
    <w:p w:rsidR="00FE6471" w:rsidRPr="00FE6471" w:rsidRDefault="00FE6471" w:rsidP="00FE6471">
      <w:pPr>
        <w:tabs>
          <w:tab w:val="left" w:pos="426"/>
        </w:tabs>
        <w:jc w:val="both"/>
        <w:rPr>
          <w:rFonts w:ascii="Arial" w:hAnsi="Arial" w:cs="Arial"/>
          <w:bCs/>
          <w:sz w:val="20"/>
          <w:szCs w:val="20"/>
        </w:rPr>
      </w:pPr>
    </w:p>
    <w:p w:rsidR="00400B87" w:rsidRPr="002A7FDD" w:rsidRDefault="006D1B89" w:rsidP="00C131C6">
      <w:pPr>
        <w:numPr>
          <w:ilvl w:val="0"/>
          <w:numId w:val="3"/>
        </w:numPr>
        <w:tabs>
          <w:tab w:val="clear" w:pos="360"/>
          <w:tab w:val="num" w:pos="0"/>
          <w:tab w:val="left" w:pos="426"/>
        </w:tabs>
        <w:ind w:left="0" w:firstLine="0"/>
        <w:jc w:val="both"/>
        <w:rPr>
          <w:rFonts w:ascii="Arial" w:hAnsi="Arial" w:cs="Arial"/>
          <w:bCs/>
          <w:sz w:val="20"/>
          <w:szCs w:val="20"/>
        </w:rPr>
      </w:pPr>
      <w:r w:rsidRPr="002A7FDD">
        <w:rPr>
          <w:rFonts w:ascii="Arial" w:hAnsi="Arial" w:cs="Arial"/>
          <w:sz w:val="20"/>
          <w:szCs w:val="20"/>
        </w:rPr>
        <w:t>DBC-zorgproduct</w:t>
      </w:r>
      <w:r w:rsidR="00784BD0" w:rsidRPr="002A7FDD">
        <w:rPr>
          <w:rFonts w:ascii="Arial" w:hAnsi="Arial" w:cs="Arial"/>
          <w:sz w:val="20"/>
          <w:szCs w:val="20"/>
        </w:rPr>
        <w:t>en</w:t>
      </w:r>
      <w:r w:rsidR="00FE6471">
        <w:rPr>
          <w:rFonts w:ascii="Arial" w:hAnsi="Arial" w:cs="Arial"/>
          <w:sz w:val="20"/>
          <w:szCs w:val="20"/>
        </w:rPr>
        <w:t>/</w:t>
      </w:r>
      <w:proofErr w:type="spellStart"/>
      <w:r w:rsidR="00FE6471">
        <w:rPr>
          <w:rFonts w:ascii="Arial" w:hAnsi="Arial" w:cs="Arial"/>
          <w:sz w:val="20"/>
          <w:szCs w:val="20"/>
        </w:rPr>
        <w:t>DBC’s</w:t>
      </w:r>
      <w:proofErr w:type="spellEnd"/>
      <w:r w:rsidRPr="002A7FDD">
        <w:rPr>
          <w:rFonts w:ascii="Arial" w:hAnsi="Arial" w:cs="Arial"/>
          <w:bCs/>
          <w:sz w:val="20"/>
          <w:szCs w:val="20"/>
          <w:lang w:eastAsia="nl-NL"/>
        </w:rPr>
        <w:t xml:space="preserve">  </w:t>
      </w:r>
      <w:r w:rsidR="00400B87" w:rsidRPr="002A7FDD">
        <w:rPr>
          <w:rFonts w:ascii="Arial" w:hAnsi="Arial" w:cs="Arial"/>
          <w:bCs/>
          <w:sz w:val="20"/>
          <w:szCs w:val="20"/>
        </w:rPr>
        <w:t>kunnen zijn geopend voordat het verslagjaar is begonnen.</w:t>
      </w:r>
    </w:p>
    <w:p w:rsidR="00C131C6" w:rsidRDefault="00D062A4" w:rsidP="00C131C6">
      <w:pPr>
        <w:numPr>
          <w:ilvl w:val="0"/>
          <w:numId w:val="3"/>
        </w:numPr>
        <w:tabs>
          <w:tab w:val="clear" w:pos="360"/>
          <w:tab w:val="num" w:pos="0"/>
          <w:tab w:val="left" w:pos="426"/>
        </w:tabs>
        <w:ind w:left="0" w:firstLine="0"/>
        <w:jc w:val="both"/>
        <w:rPr>
          <w:rFonts w:ascii="Arial" w:hAnsi="Arial" w:cs="Arial"/>
          <w:bCs/>
          <w:sz w:val="20"/>
          <w:szCs w:val="20"/>
          <w:lang w:eastAsia="nl-NL"/>
        </w:rPr>
      </w:pPr>
      <w:r w:rsidRPr="002A7FDD">
        <w:rPr>
          <w:rFonts w:ascii="Arial" w:hAnsi="Arial" w:cs="Arial"/>
          <w:bCs/>
          <w:sz w:val="20"/>
          <w:szCs w:val="20"/>
          <w:lang w:eastAsia="nl-NL"/>
        </w:rPr>
        <w:t xml:space="preserve">Binnen de afgesloten </w:t>
      </w:r>
      <w:r w:rsidR="00550550" w:rsidRPr="002A7FDD">
        <w:rPr>
          <w:rFonts w:ascii="Arial" w:hAnsi="Arial" w:cs="Arial"/>
          <w:sz w:val="20"/>
          <w:szCs w:val="20"/>
        </w:rPr>
        <w:t>DBC-zorgproduct</w:t>
      </w:r>
      <w:r w:rsidR="00784BD0" w:rsidRPr="002A7FDD">
        <w:rPr>
          <w:rFonts w:ascii="Arial" w:hAnsi="Arial" w:cs="Arial"/>
          <w:sz w:val="20"/>
          <w:szCs w:val="20"/>
        </w:rPr>
        <w:t>en</w:t>
      </w:r>
      <w:r w:rsidR="00FE6471">
        <w:rPr>
          <w:rFonts w:ascii="Arial" w:hAnsi="Arial" w:cs="Arial"/>
          <w:sz w:val="20"/>
          <w:szCs w:val="20"/>
        </w:rPr>
        <w:t>/</w:t>
      </w:r>
      <w:proofErr w:type="spellStart"/>
      <w:r w:rsidR="00FE6471">
        <w:rPr>
          <w:rFonts w:ascii="Arial" w:hAnsi="Arial" w:cs="Arial"/>
          <w:sz w:val="20"/>
          <w:szCs w:val="20"/>
        </w:rPr>
        <w:t>DBC’s</w:t>
      </w:r>
      <w:proofErr w:type="spellEnd"/>
      <w:r w:rsidR="00400B87" w:rsidRPr="002A7FDD">
        <w:rPr>
          <w:rFonts w:ascii="Arial" w:hAnsi="Arial" w:cs="Arial"/>
          <w:bCs/>
          <w:sz w:val="20"/>
          <w:szCs w:val="20"/>
          <w:lang w:eastAsia="nl-NL"/>
        </w:rPr>
        <w:t xml:space="preserve"> moet</w:t>
      </w:r>
      <w:r w:rsidR="0058362E" w:rsidRPr="002A7FDD">
        <w:rPr>
          <w:rFonts w:ascii="Arial" w:hAnsi="Arial" w:cs="Arial"/>
          <w:bCs/>
          <w:sz w:val="20"/>
          <w:szCs w:val="20"/>
          <w:lang w:eastAsia="nl-NL"/>
        </w:rPr>
        <w:t>en één of meerdere van</w:t>
      </w:r>
      <w:r w:rsidR="00400B87" w:rsidRPr="002A7FDD">
        <w:rPr>
          <w:rFonts w:ascii="Arial" w:hAnsi="Arial" w:cs="Arial"/>
          <w:bCs/>
          <w:sz w:val="20"/>
          <w:szCs w:val="20"/>
          <w:lang w:eastAsia="nl-NL"/>
        </w:rPr>
        <w:t xml:space="preserve"> de onderstaande </w:t>
      </w:r>
    </w:p>
    <w:p w:rsidR="00400B87" w:rsidRPr="002A7FDD" w:rsidRDefault="00400B87" w:rsidP="00C131C6">
      <w:pPr>
        <w:tabs>
          <w:tab w:val="left" w:pos="426"/>
        </w:tabs>
        <w:ind w:firstLine="426"/>
        <w:jc w:val="both"/>
        <w:rPr>
          <w:rFonts w:ascii="Arial" w:hAnsi="Arial" w:cs="Arial"/>
          <w:bCs/>
          <w:sz w:val="20"/>
          <w:szCs w:val="20"/>
          <w:lang w:eastAsia="nl-NL"/>
        </w:rPr>
      </w:pPr>
      <w:r w:rsidRPr="002A7FDD">
        <w:rPr>
          <w:rFonts w:ascii="Arial" w:hAnsi="Arial" w:cs="Arial"/>
          <w:bCs/>
          <w:sz w:val="20"/>
          <w:szCs w:val="20"/>
          <w:lang w:eastAsia="nl-NL"/>
        </w:rPr>
        <w:t>verrichting</w:t>
      </w:r>
      <w:r w:rsidR="0058362E" w:rsidRPr="002A7FDD">
        <w:rPr>
          <w:rFonts w:ascii="Arial" w:hAnsi="Arial" w:cs="Arial"/>
          <w:bCs/>
          <w:sz w:val="20"/>
          <w:szCs w:val="20"/>
          <w:lang w:eastAsia="nl-NL"/>
        </w:rPr>
        <w:t>en</w:t>
      </w:r>
      <w:r w:rsidRPr="002A7FDD">
        <w:rPr>
          <w:rFonts w:ascii="Arial" w:hAnsi="Arial" w:cs="Arial"/>
          <w:bCs/>
          <w:sz w:val="20"/>
          <w:szCs w:val="20"/>
          <w:lang w:eastAsia="nl-NL"/>
        </w:rPr>
        <w:t xml:space="preserve"> zijn uitgevoerd:</w:t>
      </w:r>
    </w:p>
    <w:p w:rsidR="00400B87" w:rsidRPr="002A7FDD" w:rsidRDefault="007F1593" w:rsidP="00C131C6">
      <w:pPr>
        <w:numPr>
          <w:ilvl w:val="1"/>
          <w:numId w:val="3"/>
        </w:numPr>
        <w:tabs>
          <w:tab w:val="num" w:pos="0"/>
        </w:tabs>
        <w:autoSpaceDE w:val="0"/>
        <w:autoSpaceDN w:val="0"/>
        <w:adjustRightInd w:val="0"/>
        <w:ind w:left="0" w:firstLine="567"/>
        <w:jc w:val="both"/>
        <w:rPr>
          <w:rFonts w:ascii="Arial" w:hAnsi="Arial" w:cs="Arial"/>
          <w:sz w:val="20"/>
          <w:szCs w:val="20"/>
        </w:rPr>
      </w:pPr>
      <w:r>
        <w:rPr>
          <w:rFonts w:ascii="Arial" w:hAnsi="Arial" w:cs="Arial"/>
          <w:bCs/>
          <w:sz w:val="20"/>
          <w:szCs w:val="20"/>
          <w:lang w:eastAsia="nl-NL"/>
        </w:rPr>
        <w:t>0</w:t>
      </w:r>
      <w:r w:rsidR="00400B87" w:rsidRPr="002A7FDD">
        <w:rPr>
          <w:rFonts w:ascii="Arial" w:hAnsi="Arial" w:cs="Arial"/>
          <w:bCs/>
          <w:sz w:val="20"/>
          <w:szCs w:val="20"/>
          <w:lang w:eastAsia="nl-NL"/>
        </w:rPr>
        <w:t>31241 cataract ok extracaps. met kunstlens</w:t>
      </w:r>
    </w:p>
    <w:p w:rsidR="00C131C6" w:rsidRPr="00C131C6" w:rsidRDefault="00400B87" w:rsidP="00C131C6">
      <w:pPr>
        <w:numPr>
          <w:ilvl w:val="1"/>
          <w:numId w:val="3"/>
        </w:numPr>
        <w:tabs>
          <w:tab w:val="num" w:pos="0"/>
        </w:tabs>
        <w:autoSpaceDE w:val="0"/>
        <w:autoSpaceDN w:val="0"/>
        <w:adjustRightInd w:val="0"/>
        <w:ind w:left="0" w:firstLine="567"/>
        <w:jc w:val="both"/>
        <w:rPr>
          <w:rFonts w:ascii="Arial" w:hAnsi="Arial" w:cs="Arial"/>
          <w:sz w:val="20"/>
          <w:szCs w:val="20"/>
        </w:rPr>
      </w:pPr>
      <w:r w:rsidRPr="002A7FDD">
        <w:rPr>
          <w:rFonts w:ascii="Arial" w:hAnsi="Arial" w:cs="Arial"/>
          <w:bCs/>
          <w:sz w:val="20"/>
          <w:szCs w:val="20"/>
          <w:lang w:eastAsia="nl-NL"/>
        </w:rPr>
        <w:t xml:space="preserve">031242 Cataractoperatie </w:t>
      </w:r>
      <w:proofErr w:type="spellStart"/>
      <w:r w:rsidRPr="002A7FDD">
        <w:rPr>
          <w:rFonts w:ascii="Arial" w:hAnsi="Arial" w:cs="Arial"/>
          <w:bCs/>
          <w:sz w:val="20"/>
          <w:szCs w:val="20"/>
          <w:lang w:eastAsia="nl-NL"/>
        </w:rPr>
        <w:t>extracapsulair</w:t>
      </w:r>
      <w:proofErr w:type="spellEnd"/>
      <w:r w:rsidRPr="002A7FDD">
        <w:rPr>
          <w:rFonts w:ascii="Arial" w:hAnsi="Arial" w:cs="Arial"/>
          <w:bCs/>
          <w:sz w:val="20"/>
          <w:szCs w:val="20"/>
          <w:lang w:eastAsia="nl-NL"/>
        </w:rPr>
        <w:t xml:space="preserve">, met inbrengen van kunststoflens, m.b.v. niet </w:t>
      </w:r>
      <w:r w:rsidR="00C131C6">
        <w:rPr>
          <w:rFonts w:ascii="Arial" w:hAnsi="Arial" w:cs="Arial"/>
          <w:bCs/>
          <w:sz w:val="20"/>
          <w:szCs w:val="20"/>
          <w:lang w:eastAsia="nl-NL"/>
        </w:rPr>
        <w:t xml:space="preserve"> </w:t>
      </w:r>
    </w:p>
    <w:p w:rsidR="00400B87" w:rsidRPr="002A7FDD" w:rsidRDefault="00C131C6" w:rsidP="00C131C6">
      <w:pPr>
        <w:autoSpaceDE w:val="0"/>
        <w:autoSpaceDN w:val="0"/>
        <w:adjustRightInd w:val="0"/>
        <w:ind w:left="720"/>
        <w:jc w:val="both"/>
        <w:rPr>
          <w:rFonts w:ascii="Arial" w:hAnsi="Arial" w:cs="Arial"/>
          <w:sz w:val="20"/>
          <w:szCs w:val="20"/>
        </w:rPr>
      </w:pPr>
      <w:r>
        <w:rPr>
          <w:rFonts w:ascii="Arial" w:hAnsi="Arial" w:cs="Arial"/>
          <w:bCs/>
          <w:sz w:val="20"/>
          <w:szCs w:val="20"/>
          <w:lang w:eastAsia="nl-NL"/>
        </w:rPr>
        <w:t xml:space="preserve">      </w:t>
      </w:r>
      <w:r w:rsidR="00400B87" w:rsidRPr="002A7FDD">
        <w:rPr>
          <w:rFonts w:ascii="Arial" w:hAnsi="Arial" w:cs="Arial"/>
          <w:bCs/>
          <w:sz w:val="20"/>
          <w:szCs w:val="20"/>
          <w:lang w:eastAsia="nl-NL"/>
        </w:rPr>
        <w:t xml:space="preserve">standaard materialen of technieken, of uitgevoerd in de </w:t>
      </w:r>
      <w:proofErr w:type="spellStart"/>
      <w:r w:rsidR="00400B87" w:rsidRPr="002A7FDD">
        <w:rPr>
          <w:rFonts w:ascii="Arial" w:hAnsi="Arial" w:cs="Arial"/>
          <w:bCs/>
          <w:sz w:val="20"/>
          <w:szCs w:val="20"/>
          <w:lang w:eastAsia="nl-NL"/>
        </w:rPr>
        <w:t>amblyogene</w:t>
      </w:r>
      <w:proofErr w:type="spellEnd"/>
      <w:r w:rsidR="00400B87" w:rsidRPr="002A7FDD">
        <w:rPr>
          <w:rFonts w:ascii="Arial" w:hAnsi="Arial" w:cs="Arial"/>
          <w:bCs/>
          <w:sz w:val="20"/>
          <w:szCs w:val="20"/>
          <w:lang w:eastAsia="nl-NL"/>
        </w:rPr>
        <w:t xml:space="preserve"> leeftijd.</w:t>
      </w:r>
    </w:p>
    <w:p w:rsidR="00400B87" w:rsidRPr="002A7FDD" w:rsidRDefault="00BB21BB" w:rsidP="00C131C6">
      <w:pPr>
        <w:numPr>
          <w:ilvl w:val="1"/>
          <w:numId w:val="3"/>
        </w:numPr>
        <w:tabs>
          <w:tab w:val="num" w:pos="0"/>
        </w:tabs>
        <w:autoSpaceDE w:val="0"/>
        <w:autoSpaceDN w:val="0"/>
        <w:adjustRightInd w:val="0"/>
        <w:ind w:left="0" w:firstLine="567"/>
        <w:jc w:val="both"/>
        <w:rPr>
          <w:rFonts w:ascii="Arial" w:hAnsi="Arial" w:cs="Arial"/>
          <w:sz w:val="20"/>
          <w:szCs w:val="20"/>
        </w:rPr>
      </w:pPr>
      <w:r w:rsidRPr="002A7FDD">
        <w:rPr>
          <w:rFonts w:ascii="Arial" w:hAnsi="Arial" w:cs="Arial"/>
          <w:bCs/>
          <w:sz w:val="20"/>
          <w:szCs w:val="20"/>
          <w:lang w:eastAsia="nl-NL"/>
        </w:rPr>
        <w:t>0</w:t>
      </w:r>
      <w:r w:rsidR="00400B87" w:rsidRPr="002A7FDD">
        <w:rPr>
          <w:rFonts w:ascii="Arial" w:hAnsi="Arial" w:cs="Arial"/>
          <w:bCs/>
          <w:sz w:val="20"/>
          <w:szCs w:val="20"/>
          <w:lang w:eastAsia="nl-NL"/>
        </w:rPr>
        <w:t xml:space="preserve">31251 Cataractoperatie </w:t>
      </w:r>
      <w:proofErr w:type="spellStart"/>
      <w:r w:rsidR="00400B87" w:rsidRPr="002A7FDD">
        <w:rPr>
          <w:rFonts w:ascii="Arial" w:hAnsi="Arial" w:cs="Arial"/>
          <w:bCs/>
          <w:sz w:val="20"/>
          <w:szCs w:val="20"/>
          <w:lang w:eastAsia="nl-NL"/>
        </w:rPr>
        <w:t>intracapsulair</w:t>
      </w:r>
      <w:proofErr w:type="spellEnd"/>
      <w:r w:rsidR="00400B87" w:rsidRPr="002A7FDD">
        <w:rPr>
          <w:rFonts w:ascii="Arial" w:hAnsi="Arial" w:cs="Arial"/>
          <w:bCs/>
          <w:sz w:val="20"/>
          <w:szCs w:val="20"/>
          <w:lang w:eastAsia="nl-NL"/>
        </w:rPr>
        <w:t>, met inbrengen van kunststoflens.</w:t>
      </w:r>
    </w:p>
    <w:p w:rsidR="00BB21BB" w:rsidRPr="002A7FDD" w:rsidRDefault="00BB21BB" w:rsidP="00C131C6">
      <w:pPr>
        <w:numPr>
          <w:ilvl w:val="1"/>
          <w:numId w:val="3"/>
        </w:numPr>
        <w:tabs>
          <w:tab w:val="num" w:pos="0"/>
        </w:tabs>
        <w:autoSpaceDE w:val="0"/>
        <w:autoSpaceDN w:val="0"/>
        <w:adjustRightInd w:val="0"/>
        <w:ind w:left="0" w:firstLine="567"/>
        <w:jc w:val="both"/>
        <w:rPr>
          <w:rFonts w:ascii="Arial" w:hAnsi="Arial" w:cs="Arial"/>
          <w:sz w:val="20"/>
          <w:szCs w:val="20"/>
        </w:rPr>
      </w:pPr>
      <w:r w:rsidRPr="002A7FDD">
        <w:rPr>
          <w:rFonts w:ascii="Arial" w:hAnsi="Arial" w:cs="Arial"/>
          <w:bCs/>
          <w:sz w:val="20"/>
          <w:szCs w:val="20"/>
          <w:lang w:eastAsia="nl-NL"/>
        </w:rPr>
        <w:t xml:space="preserve">031268 Cataractoperatie </w:t>
      </w:r>
      <w:proofErr w:type="spellStart"/>
      <w:r w:rsidRPr="002A7FDD">
        <w:rPr>
          <w:rFonts w:ascii="Arial" w:hAnsi="Arial" w:cs="Arial"/>
          <w:bCs/>
          <w:sz w:val="20"/>
          <w:szCs w:val="20"/>
          <w:lang w:eastAsia="nl-NL"/>
        </w:rPr>
        <w:t>extracapsulair</w:t>
      </w:r>
      <w:proofErr w:type="spellEnd"/>
      <w:r w:rsidRPr="002A7FDD">
        <w:rPr>
          <w:rFonts w:ascii="Arial" w:hAnsi="Arial" w:cs="Arial"/>
          <w:bCs/>
          <w:sz w:val="20"/>
          <w:szCs w:val="20"/>
          <w:lang w:eastAsia="nl-NL"/>
        </w:rPr>
        <w:t>.</w:t>
      </w:r>
    </w:p>
    <w:p w:rsidR="00400B87" w:rsidRPr="007F1593" w:rsidRDefault="00400B87" w:rsidP="00C131C6">
      <w:pPr>
        <w:numPr>
          <w:ilvl w:val="0"/>
          <w:numId w:val="3"/>
        </w:numPr>
        <w:tabs>
          <w:tab w:val="clear" w:pos="360"/>
          <w:tab w:val="num" w:pos="567"/>
        </w:tabs>
        <w:ind w:left="426" w:hanging="426"/>
        <w:jc w:val="both"/>
        <w:rPr>
          <w:rFonts w:ascii="Arial" w:hAnsi="Arial" w:cs="Arial"/>
          <w:sz w:val="20"/>
          <w:szCs w:val="20"/>
          <w:lang w:eastAsia="nl-NL"/>
        </w:rPr>
      </w:pPr>
      <w:r w:rsidRPr="002A7FDD">
        <w:rPr>
          <w:rFonts w:ascii="Arial" w:hAnsi="Arial" w:cs="Arial"/>
          <w:bCs/>
          <w:sz w:val="20"/>
          <w:szCs w:val="20"/>
          <w:lang w:eastAsia="nl-NL"/>
        </w:rPr>
        <w:t xml:space="preserve">Twee cataractoperaties in één jaar is mogelijk. Voor beide ogen wordt een </w:t>
      </w:r>
      <w:r w:rsidR="002A7FDD">
        <w:rPr>
          <w:rFonts w:ascii="Arial" w:hAnsi="Arial" w:cs="Arial"/>
          <w:bCs/>
          <w:sz w:val="20"/>
          <w:szCs w:val="20"/>
          <w:lang w:eastAsia="nl-NL"/>
        </w:rPr>
        <w:t xml:space="preserve">zorgproduct </w:t>
      </w:r>
      <w:r w:rsidRPr="007F1593">
        <w:rPr>
          <w:rFonts w:ascii="Arial" w:hAnsi="Arial" w:cs="Arial"/>
          <w:bCs/>
          <w:sz w:val="20"/>
          <w:szCs w:val="20"/>
          <w:lang w:eastAsia="nl-NL"/>
        </w:rPr>
        <w:t>geregistreerd. Deze patiënten</w:t>
      </w:r>
      <w:r w:rsidRPr="007F1593">
        <w:rPr>
          <w:rFonts w:ascii="Arial" w:hAnsi="Arial" w:cs="Arial"/>
          <w:sz w:val="20"/>
          <w:szCs w:val="20"/>
          <w:lang w:eastAsia="nl-NL"/>
        </w:rPr>
        <w:t xml:space="preserve"> tellen in die gevallen twee keer mee voor indicator 2 als zij voldoen aan de andere voorwaarden.</w:t>
      </w:r>
    </w:p>
    <w:p w:rsidR="007F1593" w:rsidRPr="007F1593" w:rsidRDefault="007F1593" w:rsidP="00C131C6">
      <w:pPr>
        <w:numPr>
          <w:ilvl w:val="0"/>
          <w:numId w:val="3"/>
        </w:numPr>
        <w:tabs>
          <w:tab w:val="clear" w:pos="360"/>
          <w:tab w:val="num" w:pos="567"/>
        </w:tabs>
        <w:ind w:left="426" w:hanging="426"/>
        <w:jc w:val="both"/>
        <w:rPr>
          <w:rFonts w:ascii="Arial" w:hAnsi="Arial" w:cs="Arial"/>
          <w:sz w:val="20"/>
          <w:szCs w:val="20"/>
          <w:lang w:eastAsia="nl-NL"/>
        </w:rPr>
      </w:pPr>
      <w:r w:rsidRPr="007F1593">
        <w:rPr>
          <w:rFonts w:ascii="Arial" w:hAnsi="Arial" w:cs="Arial"/>
          <w:bCs/>
          <w:sz w:val="20"/>
          <w:szCs w:val="20"/>
          <w:lang w:eastAsia="nl-NL"/>
        </w:rPr>
        <w:lastRenderedPageBreak/>
        <w:t xml:space="preserve">Parallelle </w:t>
      </w:r>
      <w:proofErr w:type="spellStart"/>
      <w:r w:rsidRPr="007F1593">
        <w:rPr>
          <w:rFonts w:ascii="Arial" w:hAnsi="Arial" w:cs="Arial"/>
          <w:bCs/>
          <w:sz w:val="20"/>
          <w:szCs w:val="20"/>
          <w:lang w:eastAsia="nl-NL"/>
        </w:rPr>
        <w:t>DBC’s</w:t>
      </w:r>
      <w:proofErr w:type="spellEnd"/>
      <w:r w:rsidRPr="007F1593">
        <w:rPr>
          <w:rFonts w:ascii="Arial" w:hAnsi="Arial" w:cs="Arial"/>
          <w:bCs/>
          <w:sz w:val="20"/>
          <w:szCs w:val="20"/>
          <w:lang w:eastAsia="nl-NL"/>
        </w:rPr>
        <w:t xml:space="preserve"> worden meegenomen. Er wordt gekeken naar parallelle </w:t>
      </w:r>
      <w:proofErr w:type="spellStart"/>
      <w:r w:rsidRPr="007F1593">
        <w:rPr>
          <w:rFonts w:ascii="Arial" w:hAnsi="Arial" w:cs="Arial"/>
          <w:bCs/>
          <w:sz w:val="20"/>
          <w:szCs w:val="20"/>
          <w:lang w:eastAsia="nl-NL"/>
        </w:rPr>
        <w:t>DBC’s</w:t>
      </w:r>
      <w:proofErr w:type="spellEnd"/>
      <w:r w:rsidRPr="007F1593">
        <w:rPr>
          <w:rFonts w:ascii="Arial" w:hAnsi="Arial" w:cs="Arial"/>
          <w:bCs/>
          <w:sz w:val="20"/>
          <w:szCs w:val="20"/>
          <w:lang w:eastAsia="nl-NL"/>
        </w:rPr>
        <w:t xml:space="preserve"> met de verrichtingen </w:t>
      </w:r>
      <w:r w:rsidRPr="007F1593">
        <w:rPr>
          <w:rFonts w:ascii="Arial" w:hAnsi="Arial" w:cs="Arial"/>
          <w:bCs/>
          <w:sz w:val="20"/>
          <w:szCs w:val="20"/>
        </w:rPr>
        <w:t>31241, 31242, 31251,  31268 en/of 31293,</w:t>
      </w:r>
      <w:r w:rsidRPr="007F1593">
        <w:rPr>
          <w:rFonts w:ascii="Arial" w:hAnsi="Arial" w:cs="Arial"/>
          <w:sz w:val="20"/>
          <w:szCs w:val="20"/>
        </w:rPr>
        <w:t xml:space="preserve"> </w:t>
      </w:r>
      <w:r w:rsidRPr="007F1593">
        <w:rPr>
          <w:rFonts w:ascii="Arial" w:hAnsi="Arial" w:cs="Arial"/>
          <w:bCs/>
          <w:sz w:val="20"/>
          <w:szCs w:val="20"/>
          <w:lang w:eastAsia="nl-NL"/>
        </w:rPr>
        <w:t>aangezien deze verrichtingen aan een andere DBC kunnen zijn gekoppeld.</w:t>
      </w:r>
    </w:p>
    <w:p w:rsidR="00400B87" w:rsidRPr="002A7FDD" w:rsidRDefault="00400B87" w:rsidP="00C131C6">
      <w:pPr>
        <w:numPr>
          <w:ilvl w:val="0"/>
          <w:numId w:val="3"/>
        </w:numPr>
        <w:tabs>
          <w:tab w:val="clear" w:pos="360"/>
          <w:tab w:val="num" w:pos="567"/>
        </w:tabs>
        <w:ind w:left="426" w:hanging="426"/>
        <w:jc w:val="both"/>
        <w:rPr>
          <w:rFonts w:ascii="Arial" w:hAnsi="Arial" w:cs="Arial"/>
          <w:sz w:val="20"/>
          <w:szCs w:val="20"/>
          <w:lang w:eastAsia="nl-NL"/>
        </w:rPr>
      </w:pPr>
      <w:r w:rsidRPr="002A7FDD">
        <w:rPr>
          <w:rFonts w:ascii="Arial" w:hAnsi="Arial" w:cs="Arial"/>
          <w:sz w:val="20"/>
          <w:szCs w:val="20"/>
          <w:lang w:eastAsia="nl-NL"/>
        </w:rPr>
        <w:t xml:space="preserve">Uitsluitend patiënten selecteren </w:t>
      </w:r>
      <w:r w:rsidR="00FA44D4" w:rsidRPr="002A7FDD">
        <w:rPr>
          <w:rFonts w:ascii="Arial" w:hAnsi="Arial" w:cs="Arial"/>
          <w:sz w:val="20"/>
          <w:szCs w:val="20"/>
          <w:lang w:eastAsia="nl-NL"/>
        </w:rPr>
        <w:t xml:space="preserve">die ouder zijn dan 50 jaar (op het moment dat </w:t>
      </w:r>
      <w:r w:rsidR="006F2D64" w:rsidRPr="002A7FDD">
        <w:rPr>
          <w:rFonts w:ascii="Arial" w:hAnsi="Arial" w:cs="Arial"/>
          <w:sz w:val="20"/>
          <w:szCs w:val="20"/>
          <w:lang w:eastAsia="nl-NL"/>
        </w:rPr>
        <w:t>het DBC-zorgproduct</w:t>
      </w:r>
      <w:r w:rsidR="00FA44D4" w:rsidRPr="002A7FDD">
        <w:rPr>
          <w:rFonts w:ascii="Arial" w:hAnsi="Arial" w:cs="Arial"/>
          <w:sz w:val="20"/>
          <w:szCs w:val="20"/>
          <w:lang w:eastAsia="nl-NL"/>
        </w:rPr>
        <w:t xml:space="preserve"> wordt geopend)</w:t>
      </w:r>
      <w:r w:rsidRPr="002A7FDD">
        <w:rPr>
          <w:rFonts w:ascii="Arial" w:hAnsi="Arial" w:cs="Arial"/>
          <w:sz w:val="20"/>
          <w:szCs w:val="20"/>
          <w:lang w:eastAsia="nl-NL"/>
        </w:rPr>
        <w:t>.</w:t>
      </w:r>
    </w:p>
    <w:p w:rsidR="00400B87" w:rsidRPr="002A7FDD" w:rsidRDefault="00400B87" w:rsidP="00C131C6">
      <w:pPr>
        <w:numPr>
          <w:ilvl w:val="0"/>
          <w:numId w:val="3"/>
        </w:numPr>
        <w:tabs>
          <w:tab w:val="clear" w:pos="360"/>
          <w:tab w:val="num" w:pos="567"/>
        </w:tabs>
        <w:spacing w:line="288" w:lineRule="auto"/>
        <w:ind w:left="426" w:hanging="426"/>
        <w:jc w:val="both"/>
        <w:rPr>
          <w:rFonts w:ascii="Arial" w:hAnsi="Arial" w:cs="Arial"/>
          <w:sz w:val="20"/>
          <w:szCs w:val="20"/>
          <w:lang w:eastAsia="nl-NL"/>
        </w:rPr>
      </w:pPr>
      <w:r w:rsidRPr="002A7FDD">
        <w:rPr>
          <w:rFonts w:ascii="Arial" w:hAnsi="Arial" w:cs="Arial"/>
          <w:sz w:val="20"/>
          <w:szCs w:val="20"/>
          <w:lang w:eastAsia="nl-NL"/>
        </w:rPr>
        <w:t>Populatie van de teller is altijd een subpopulatie van de noemer.</w:t>
      </w:r>
    </w:p>
    <w:p w:rsidR="00CD27DB" w:rsidRPr="004C53A2" w:rsidRDefault="00CD27DB" w:rsidP="00FA78E6">
      <w:pPr>
        <w:autoSpaceDE w:val="0"/>
        <w:autoSpaceDN w:val="0"/>
        <w:adjustRightInd w:val="0"/>
        <w:jc w:val="both"/>
        <w:rPr>
          <w:rFonts w:ascii="Arial" w:hAnsi="Arial" w:cs="Arial"/>
          <w:b/>
          <w:sz w:val="20"/>
          <w:szCs w:val="20"/>
          <w:lang w:eastAsia="nl-NL"/>
        </w:rPr>
      </w:pPr>
    </w:p>
    <w:p w:rsidR="00FA78E6" w:rsidRPr="006D1B89" w:rsidRDefault="00FA78E6" w:rsidP="00FA78E6">
      <w:pPr>
        <w:autoSpaceDE w:val="0"/>
        <w:autoSpaceDN w:val="0"/>
        <w:adjustRightInd w:val="0"/>
        <w:jc w:val="both"/>
        <w:rPr>
          <w:rFonts w:ascii="Arial" w:hAnsi="Arial" w:cs="Arial"/>
          <w:b/>
          <w:sz w:val="20"/>
          <w:szCs w:val="20"/>
          <w:lang w:eastAsia="nl-NL"/>
        </w:rPr>
      </w:pPr>
      <w:r w:rsidRPr="006D1B89">
        <w:rPr>
          <w:rFonts w:ascii="Arial" w:hAnsi="Arial" w:cs="Arial"/>
          <w:b/>
          <w:sz w:val="20"/>
          <w:szCs w:val="20"/>
          <w:lang w:eastAsia="nl-NL"/>
        </w:rPr>
        <w:t>Peildatum</w:t>
      </w:r>
    </w:p>
    <w:p w:rsidR="00FA78E6" w:rsidRPr="006D1B89" w:rsidRDefault="00FA78E6" w:rsidP="00FA78E6">
      <w:pPr>
        <w:autoSpaceDE w:val="0"/>
        <w:autoSpaceDN w:val="0"/>
        <w:adjustRightInd w:val="0"/>
        <w:jc w:val="both"/>
        <w:rPr>
          <w:rFonts w:ascii="Arial" w:hAnsi="Arial" w:cs="Arial"/>
          <w:sz w:val="20"/>
          <w:szCs w:val="20"/>
          <w:lang w:eastAsia="nl-NL"/>
        </w:rPr>
      </w:pPr>
      <w:r w:rsidRPr="006D1B89">
        <w:rPr>
          <w:rFonts w:ascii="Arial" w:hAnsi="Arial" w:cs="Arial"/>
          <w:sz w:val="20"/>
          <w:szCs w:val="20"/>
          <w:lang w:eastAsia="nl-NL"/>
        </w:rPr>
        <w:t>De structuurindicatoren worden, in verband met de actualiteit, eenmaal per jaar op peildatum 1 maart geregistreerd.</w:t>
      </w:r>
    </w:p>
    <w:p w:rsidR="002A7FDD" w:rsidRDefault="002A7FDD" w:rsidP="00FA78E6">
      <w:pPr>
        <w:autoSpaceDE w:val="0"/>
        <w:autoSpaceDN w:val="0"/>
        <w:adjustRightInd w:val="0"/>
        <w:jc w:val="both"/>
        <w:rPr>
          <w:rFonts w:ascii="Arial" w:hAnsi="Arial" w:cs="Arial"/>
          <w:b/>
          <w:sz w:val="20"/>
          <w:szCs w:val="20"/>
          <w:lang w:eastAsia="nl-NL"/>
        </w:rPr>
      </w:pPr>
    </w:p>
    <w:p w:rsidR="00FA78E6" w:rsidRPr="006D1B89" w:rsidRDefault="00FA78E6" w:rsidP="00FA78E6">
      <w:pPr>
        <w:autoSpaceDE w:val="0"/>
        <w:autoSpaceDN w:val="0"/>
        <w:adjustRightInd w:val="0"/>
        <w:jc w:val="both"/>
        <w:rPr>
          <w:rFonts w:ascii="Arial" w:hAnsi="Arial" w:cs="Arial"/>
          <w:b/>
          <w:sz w:val="20"/>
          <w:szCs w:val="20"/>
          <w:lang w:eastAsia="nl-NL"/>
        </w:rPr>
      </w:pPr>
      <w:r w:rsidRPr="006D1B89">
        <w:rPr>
          <w:rFonts w:ascii="Arial" w:hAnsi="Arial" w:cs="Arial"/>
          <w:b/>
          <w:sz w:val="20"/>
          <w:szCs w:val="20"/>
          <w:lang w:eastAsia="nl-NL"/>
        </w:rPr>
        <w:t>In- en exclusiecriteria</w:t>
      </w:r>
    </w:p>
    <w:p w:rsidR="00FA78E6" w:rsidRPr="006D1B89" w:rsidRDefault="00FA78E6" w:rsidP="00FA78E6">
      <w:pPr>
        <w:autoSpaceDE w:val="0"/>
        <w:autoSpaceDN w:val="0"/>
        <w:adjustRightInd w:val="0"/>
        <w:jc w:val="both"/>
        <w:rPr>
          <w:rFonts w:ascii="Arial" w:hAnsi="Arial" w:cs="Arial"/>
          <w:sz w:val="20"/>
          <w:szCs w:val="20"/>
          <w:lang w:eastAsia="nl-NL"/>
        </w:rPr>
      </w:pPr>
      <w:r w:rsidRPr="006D1B89">
        <w:rPr>
          <w:rFonts w:ascii="Arial" w:hAnsi="Arial" w:cs="Arial"/>
          <w:sz w:val="20"/>
          <w:szCs w:val="20"/>
          <w:lang w:eastAsia="nl-NL"/>
        </w:rPr>
        <w:t xml:space="preserve">Om een eerlijke vergelijking tussen zorgaanbieders te kunnen maken, heeft de werkgroep in- en exclusiecriteria vastgesteld. Zo kunnen patiënten bijvoorbeeld op leeftijd of </w:t>
      </w:r>
      <w:proofErr w:type="spellStart"/>
      <w:r w:rsidRPr="006D1B89">
        <w:rPr>
          <w:rFonts w:ascii="Arial" w:hAnsi="Arial" w:cs="Arial"/>
          <w:sz w:val="20"/>
          <w:szCs w:val="20"/>
          <w:lang w:eastAsia="nl-NL"/>
        </w:rPr>
        <w:t>comorbiditeit</w:t>
      </w:r>
      <w:proofErr w:type="spellEnd"/>
      <w:r w:rsidRPr="006D1B89">
        <w:rPr>
          <w:rFonts w:ascii="Arial" w:hAnsi="Arial" w:cs="Arial"/>
          <w:sz w:val="20"/>
          <w:szCs w:val="20"/>
          <w:lang w:eastAsia="nl-NL"/>
        </w:rPr>
        <w:t xml:space="preserve"> worden uitgesloten. Ook kunnen extra eisen worden gesteld aan de DBC/het DBC-zorgproduct. Bijvoorbeeld de aanwezigheid van een specifieke verrichting.</w:t>
      </w:r>
    </w:p>
    <w:p w:rsidR="00FA78E6" w:rsidRPr="006D1B89" w:rsidRDefault="00FA78E6" w:rsidP="00FA78E6">
      <w:pPr>
        <w:autoSpaceDE w:val="0"/>
        <w:autoSpaceDN w:val="0"/>
        <w:adjustRightInd w:val="0"/>
        <w:jc w:val="both"/>
        <w:rPr>
          <w:rFonts w:ascii="Arial" w:hAnsi="Arial" w:cs="Arial"/>
          <w:sz w:val="20"/>
          <w:szCs w:val="20"/>
          <w:lang w:eastAsia="nl-NL"/>
        </w:rPr>
      </w:pPr>
    </w:p>
    <w:p w:rsidR="00E86A0B" w:rsidRPr="006D1B89" w:rsidRDefault="00FA78E6" w:rsidP="00FA78E6">
      <w:pPr>
        <w:jc w:val="both"/>
        <w:rPr>
          <w:rFonts w:ascii="Arial" w:hAnsi="Arial" w:cs="Arial"/>
          <w:sz w:val="20"/>
          <w:szCs w:val="20"/>
          <w:lang w:eastAsia="nl-NL"/>
        </w:rPr>
      </w:pPr>
      <w:r w:rsidRPr="006D1B89">
        <w:rPr>
          <w:rFonts w:ascii="Arial" w:hAnsi="Arial" w:cs="Arial"/>
          <w:sz w:val="20"/>
          <w:szCs w:val="20"/>
          <w:lang w:eastAsia="nl-NL"/>
        </w:rPr>
        <w:t xml:space="preserve">In- en exclusiecriteria hoeven niet per definitie voor alle indicatoren in de set gelijk te worden toegepast. Soms dienen er bijvoorbeeld extra gegevens te worden verzameld om later te kunnen corrigeren voor </w:t>
      </w:r>
      <w:proofErr w:type="spellStart"/>
      <w:r w:rsidRPr="006D1B89">
        <w:rPr>
          <w:rFonts w:ascii="Arial" w:hAnsi="Arial" w:cs="Arial"/>
          <w:sz w:val="20"/>
          <w:szCs w:val="20"/>
          <w:lang w:eastAsia="nl-NL"/>
        </w:rPr>
        <w:t>comorbiditeit</w:t>
      </w:r>
      <w:proofErr w:type="spellEnd"/>
      <w:r w:rsidRPr="006D1B89">
        <w:rPr>
          <w:rFonts w:ascii="Arial" w:hAnsi="Arial" w:cs="Arial"/>
          <w:sz w:val="20"/>
          <w:szCs w:val="20"/>
          <w:lang w:eastAsia="nl-NL"/>
        </w:rPr>
        <w:t>, die de waarde van de indicator beïnvloedt. Op basis van de populatie en de in- en exclusiecriteria wordt de noemer van de indicator vastgesteld.</w:t>
      </w:r>
    </w:p>
    <w:p w:rsidR="004821E6" w:rsidRPr="006D1B89" w:rsidRDefault="00E86A0B" w:rsidP="00DA0EDD">
      <w:pPr>
        <w:jc w:val="both"/>
        <w:rPr>
          <w:rFonts w:ascii="Arial" w:hAnsi="Arial" w:cs="Arial"/>
          <w:b/>
          <w:sz w:val="20"/>
          <w:szCs w:val="20"/>
        </w:rPr>
      </w:pPr>
      <w:r w:rsidRPr="006D1B89">
        <w:rPr>
          <w:rFonts w:ascii="Arial" w:hAnsi="Arial" w:cs="Arial"/>
          <w:sz w:val="20"/>
          <w:szCs w:val="20"/>
        </w:rPr>
        <w:br w:type="page"/>
      </w:r>
      <w:r w:rsidR="007920AC" w:rsidRPr="006D1B89">
        <w:rPr>
          <w:rFonts w:ascii="Arial" w:hAnsi="Arial" w:cs="Arial"/>
          <w:b/>
          <w:sz w:val="20"/>
          <w:szCs w:val="20"/>
        </w:rPr>
        <w:lastRenderedPageBreak/>
        <w:t>2.</w:t>
      </w:r>
      <w:r w:rsidR="006A3841" w:rsidRPr="006D1B89">
        <w:rPr>
          <w:rFonts w:ascii="Arial" w:hAnsi="Arial" w:cs="Arial"/>
          <w:b/>
          <w:sz w:val="20"/>
          <w:szCs w:val="20"/>
        </w:rPr>
        <w:t xml:space="preserve"> </w:t>
      </w:r>
      <w:r w:rsidR="00400B87" w:rsidRPr="006D1B89">
        <w:rPr>
          <w:rFonts w:ascii="Arial" w:hAnsi="Arial" w:cs="Arial"/>
          <w:b/>
          <w:sz w:val="20"/>
          <w:szCs w:val="20"/>
        </w:rPr>
        <w:t>Zorginhoudelijke</w:t>
      </w:r>
      <w:r w:rsidR="006A3841" w:rsidRPr="006D1B89">
        <w:rPr>
          <w:rFonts w:ascii="Arial" w:hAnsi="Arial" w:cs="Arial"/>
          <w:b/>
          <w:sz w:val="20"/>
          <w:szCs w:val="20"/>
        </w:rPr>
        <w:t xml:space="preserve"> i</w:t>
      </w:r>
      <w:r w:rsidR="00AF0FD5" w:rsidRPr="006D1B89">
        <w:rPr>
          <w:rFonts w:ascii="Arial" w:hAnsi="Arial" w:cs="Arial"/>
          <w:b/>
          <w:sz w:val="20"/>
          <w:szCs w:val="20"/>
        </w:rPr>
        <w:t>ndicatoren</w:t>
      </w:r>
      <w:r w:rsidR="008513DA" w:rsidRPr="006D1B89">
        <w:rPr>
          <w:rFonts w:ascii="Arial" w:hAnsi="Arial" w:cs="Arial"/>
          <w:b/>
          <w:sz w:val="20"/>
          <w:szCs w:val="20"/>
        </w:rPr>
        <w:t xml:space="preserve"> </w:t>
      </w:r>
      <w:r w:rsidR="003A716D" w:rsidRPr="006D1B89">
        <w:rPr>
          <w:rFonts w:ascii="Arial" w:hAnsi="Arial" w:cs="Arial"/>
          <w:b/>
          <w:sz w:val="20"/>
          <w:szCs w:val="20"/>
        </w:rPr>
        <w:t>Cataract</w:t>
      </w:r>
    </w:p>
    <w:p w:rsidR="00C22237" w:rsidRPr="006D1B89" w:rsidRDefault="00C22237" w:rsidP="00DA0EDD">
      <w:pPr>
        <w:jc w:val="both"/>
        <w:rPr>
          <w:rFonts w:ascii="Arial" w:hAnsi="Arial" w:cs="Arial"/>
          <w:sz w:val="20"/>
          <w:szCs w:val="20"/>
          <w:lang w:eastAsia="nl-N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2381"/>
        <w:gridCol w:w="6799"/>
      </w:tblGrid>
      <w:tr w:rsidR="003A716D" w:rsidRPr="006D1B89" w:rsidTr="00CD27DB">
        <w:trPr>
          <w:cantSplit/>
          <w:tblHeader/>
        </w:trPr>
        <w:tc>
          <w:tcPr>
            <w:tcW w:w="9180" w:type="dxa"/>
            <w:gridSpan w:val="2"/>
            <w:tcBorders>
              <w:bottom w:val="single" w:sz="4" w:space="0" w:color="auto"/>
            </w:tcBorders>
            <w:shd w:val="clear" w:color="auto" w:fill="31849B" w:themeFill="accent5" w:themeFillShade="BF"/>
          </w:tcPr>
          <w:p w:rsidR="003A716D" w:rsidRPr="006D1B89" w:rsidRDefault="002913F1" w:rsidP="004D6BA0">
            <w:pPr>
              <w:pStyle w:val="Voettekst"/>
              <w:tabs>
                <w:tab w:val="clear" w:pos="4536"/>
                <w:tab w:val="clear" w:pos="9072"/>
              </w:tabs>
              <w:autoSpaceDE w:val="0"/>
              <w:autoSpaceDN w:val="0"/>
              <w:adjustRightInd w:val="0"/>
              <w:spacing w:before="120" w:after="120" w:line="288" w:lineRule="auto"/>
              <w:rPr>
                <w:rFonts w:ascii="Arial" w:hAnsi="Arial" w:cs="Arial"/>
                <w:b/>
                <w:bCs/>
                <w:color w:val="FFFFFF"/>
                <w:sz w:val="20"/>
                <w:szCs w:val="20"/>
              </w:rPr>
            </w:pPr>
            <w:r w:rsidRPr="006D1B89">
              <w:rPr>
                <w:rFonts w:ascii="Arial" w:hAnsi="Arial" w:cs="Arial"/>
                <w:b/>
                <w:bCs/>
                <w:color w:val="FFFFFF"/>
                <w:sz w:val="20"/>
                <w:szCs w:val="20"/>
              </w:rPr>
              <w:t>1</w:t>
            </w:r>
            <w:r w:rsidR="00670925" w:rsidRPr="006D1B89">
              <w:rPr>
                <w:rFonts w:ascii="Arial" w:hAnsi="Arial" w:cs="Arial"/>
                <w:b/>
                <w:bCs/>
                <w:color w:val="FFFFFF"/>
                <w:sz w:val="20"/>
                <w:szCs w:val="20"/>
              </w:rPr>
              <w:t>.</w:t>
            </w:r>
            <w:r w:rsidR="003A716D" w:rsidRPr="006D1B89">
              <w:rPr>
                <w:rFonts w:ascii="Arial" w:hAnsi="Arial" w:cs="Arial"/>
                <w:b/>
                <w:bCs/>
                <w:color w:val="FFFFFF"/>
                <w:sz w:val="20"/>
                <w:szCs w:val="20"/>
              </w:rPr>
              <w:t xml:space="preserve"> Complicatie </w:t>
            </w:r>
            <w:proofErr w:type="spellStart"/>
            <w:r w:rsidR="003A716D" w:rsidRPr="006D1B89">
              <w:rPr>
                <w:rFonts w:ascii="Arial" w:hAnsi="Arial" w:cs="Arial"/>
                <w:b/>
                <w:bCs/>
                <w:color w:val="FFFFFF"/>
                <w:sz w:val="20"/>
                <w:szCs w:val="20"/>
              </w:rPr>
              <w:t>achterkapselruptuur</w:t>
            </w:r>
            <w:proofErr w:type="spellEnd"/>
            <w:r w:rsidR="003A716D" w:rsidRPr="006D1B89">
              <w:rPr>
                <w:rFonts w:ascii="Arial" w:hAnsi="Arial" w:cs="Arial"/>
                <w:b/>
                <w:bCs/>
                <w:color w:val="FFFFFF"/>
                <w:sz w:val="20"/>
                <w:szCs w:val="20"/>
              </w:rPr>
              <w:t xml:space="preserve"> </w:t>
            </w:r>
          </w:p>
        </w:tc>
      </w:tr>
      <w:tr w:rsidR="003A716D" w:rsidRPr="006D1B89" w:rsidTr="00F818D3">
        <w:tc>
          <w:tcPr>
            <w:tcW w:w="2381" w:type="dxa"/>
            <w:tcBorders>
              <w:right w:val="nil"/>
            </w:tcBorders>
            <w:shd w:val="clear" w:color="auto" w:fill="FFFFFF"/>
          </w:tcPr>
          <w:p w:rsidR="003A716D" w:rsidRPr="006D1B89" w:rsidRDefault="003A716D" w:rsidP="004D6BA0">
            <w:pPr>
              <w:rPr>
                <w:rFonts w:ascii="Arial" w:hAnsi="Arial" w:cs="Arial"/>
                <w:b/>
                <w:sz w:val="20"/>
                <w:szCs w:val="20"/>
              </w:rPr>
            </w:pPr>
            <w:r w:rsidRPr="006D1B89">
              <w:rPr>
                <w:rFonts w:ascii="Arial" w:hAnsi="Arial" w:cs="Arial"/>
                <w:b/>
                <w:sz w:val="20"/>
                <w:szCs w:val="20"/>
              </w:rPr>
              <w:t>Relatie met kwaliteit</w:t>
            </w:r>
          </w:p>
        </w:tc>
        <w:tc>
          <w:tcPr>
            <w:tcW w:w="6799" w:type="dxa"/>
            <w:tcBorders>
              <w:left w:val="nil"/>
            </w:tcBorders>
            <w:shd w:val="clear" w:color="auto" w:fill="F3F3F3"/>
          </w:tcPr>
          <w:p w:rsidR="00DB5CD3" w:rsidRPr="006D1B89" w:rsidRDefault="003A716D">
            <w:pPr>
              <w:rPr>
                <w:rFonts w:ascii="Arial" w:hAnsi="Arial" w:cs="Arial"/>
                <w:sz w:val="20"/>
                <w:szCs w:val="20"/>
              </w:rPr>
            </w:pPr>
            <w:r w:rsidRPr="006D1B89">
              <w:rPr>
                <w:rFonts w:ascii="Arial" w:hAnsi="Arial" w:cs="Arial"/>
                <w:sz w:val="20"/>
                <w:szCs w:val="20"/>
              </w:rPr>
              <w:t xml:space="preserve">Een cataractoperatie kan gepaard gaan met complicaties zoals bijvoorbeeld infecties, het loslaten van de retina, </w:t>
            </w:r>
            <w:proofErr w:type="spellStart"/>
            <w:r w:rsidRPr="006D1B89">
              <w:rPr>
                <w:rFonts w:ascii="Arial" w:hAnsi="Arial" w:cs="Arial"/>
                <w:sz w:val="20"/>
                <w:szCs w:val="20"/>
              </w:rPr>
              <w:t>achterkapselruptuur</w:t>
            </w:r>
            <w:proofErr w:type="spellEnd"/>
            <w:r w:rsidRPr="006D1B89">
              <w:rPr>
                <w:rFonts w:ascii="Arial" w:hAnsi="Arial" w:cs="Arial"/>
                <w:sz w:val="20"/>
                <w:szCs w:val="20"/>
              </w:rPr>
              <w:t xml:space="preserve"> al dan niet met lensmassa in glasvocht of bloedingen.</w:t>
            </w:r>
            <w:r w:rsidR="00731D73" w:rsidRPr="006D1B89">
              <w:rPr>
                <w:rFonts w:ascii="Arial" w:hAnsi="Arial" w:cs="Arial"/>
                <w:sz w:val="20"/>
                <w:szCs w:val="20"/>
              </w:rPr>
              <w:t xml:space="preserve"> </w:t>
            </w:r>
            <w:r w:rsidRPr="006D1B89">
              <w:rPr>
                <w:rFonts w:ascii="Arial" w:hAnsi="Arial" w:cs="Arial"/>
                <w:sz w:val="20"/>
                <w:szCs w:val="20"/>
              </w:rPr>
              <w:t>Complicaties zijn ongewenste effecten van zorg die voor de patiënt én voor de zorgverleners belastend zijn. Complicaties kunnen het gevolg zijn van fouten</w:t>
            </w:r>
            <w:r w:rsidR="003161C1" w:rsidRPr="006D1B89">
              <w:rPr>
                <w:rFonts w:ascii="Arial" w:hAnsi="Arial" w:cs="Arial"/>
                <w:sz w:val="20"/>
                <w:szCs w:val="20"/>
              </w:rPr>
              <w:t xml:space="preserve"> (dan wordt gesproken over incidenten)</w:t>
            </w:r>
            <w:r w:rsidRPr="006D1B89">
              <w:rPr>
                <w:rFonts w:ascii="Arial" w:hAnsi="Arial" w:cs="Arial"/>
                <w:sz w:val="20"/>
                <w:szCs w:val="20"/>
              </w:rPr>
              <w:t>, maar kunnen ook een ‘normaal’ risico zijn van zorg.</w:t>
            </w:r>
            <w:r w:rsidR="00731D73" w:rsidRPr="006D1B89">
              <w:rPr>
                <w:rFonts w:ascii="Arial" w:hAnsi="Arial" w:cs="Arial"/>
                <w:sz w:val="20"/>
                <w:szCs w:val="20"/>
              </w:rPr>
              <w:t xml:space="preserve"> </w:t>
            </w:r>
            <w:r w:rsidRPr="006D1B89">
              <w:rPr>
                <w:rFonts w:ascii="Arial" w:hAnsi="Arial" w:cs="Arial"/>
                <w:sz w:val="20"/>
                <w:szCs w:val="20"/>
              </w:rPr>
              <w:t xml:space="preserve">Een belangrijke complicatie is </w:t>
            </w:r>
            <w:proofErr w:type="spellStart"/>
            <w:r w:rsidRPr="006D1B89">
              <w:rPr>
                <w:rFonts w:ascii="Arial" w:hAnsi="Arial" w:cs="Arial"/>
                <w:sz w:val="20"/>
                <w:szCs w:val="20"/>
              </w:rPr>
              <w:t>achterkapselruptuur</w:t>
            </w:r>
            <w:proofErr w:type="spellEnd"/>
            <w:r w:rsidRPr="006D1B89">
              <w:rPr>
                <w:rFonts w:ascii="Arial" w:hAnsi="Arial" w:cs="Arial"/>
                <w:sz w:val="20"/>
                <w:szCs w:val="20"/>
              </w:rPr>
              <w:t xml:space="preserve">. Hierbij kan  glasvochtverlies optreden in de voorste oogkamer. </w:t>
            </w:r>
            <w:r w:rsidR="001E102B" w:rsidRPr="006D1B89">
              <w:rPr>
                <w:rFonts w:ascii="Arial" w:hAnsi="Arial" w:cs="Arial"/>
                <w:sz w:val="20"/>
                <w:szCs w:val="20"/>
              </w:rPr>
              <w:t xml:space="preserve">In dat geval vindt </w:t>
            </w:r>
            <w:proofErr w:type="spellStart"/>
            <w:r w:rsidR="001E102B" w:rsidRPr="006D1B89">
              <w:rPr>
                <w:rFonts w:ascii="Arial" w:hAnsi="Arial" w:cs="Arial"/>
                <w:sz w:val="20"/>
                <w:szCs w:val="20"/>
              </w:rPr>
              <w:t>voorsegmentsvitrectomie</w:t>
            </w:r>
            <w:proofErr w:type="spellEnd"/>
            <w:r w:rsidR="001E102B" w:rsidRPr="006D1B89">
              <w:rPr>
                <w:rFonts w:ascii="Arial" w:hAnsi="Arial" w:cs="Arial"/>
                <w:sz w:val="20"/>
                <w:szCs w:val="20"/>
              </w:rPr>
              <w:t xml:space="preserve"> plaats waarvoor vitrectomieapparatuur wordt gebruikt. </w:t>
            </w:r>
          </w:p>
        </w:tc>
      </w:tr>
      <w:tr w:rsidR="003A716D" w:rsidRPr="006D1B89" w:rsidTr="00F818D3">
        <w:tc>
          <w:tcPr>
            <w:tcW w:w="2381" w:type="dxa"/>
            <w:tcBorders>
              <w:right w:val="nil"/>
            </w:tcBorders>
            <w:shd w:val="clear" w:color="auto" w:fill="FFFFFF"/>
          </w:tcPr>
          <w:p w:rsidR="003A716D" w:rsidRPr="006D1B89" w:rsidRDefault="003A716D" w:rsidP="004D6BA0">
            <w:pPr>
              <w:rPr>
                <w:rFonts w:ascii="Arial" w:hAnsi="Arial" w:cs="Arial"/>
                <w:b/>
                <w:sz w:val="20"/>
                <w:szCs w:val="20"/>
              </w:rPr>
            </w:pPr>
            <w:proofErr w:type="spellStart"/>
            <w:r w:rsidRPr="006D1B89">
              <w:rPr>
                <w:rFonts w:ascii="Arial" w:hAnsi="Arial" w:cs="Arial"/>
                <w:b/>
                <w:sz w:val="20"/>
                <w:szCs w:val="20"/>
              </w:rPr>
              <w:t>Operationalisatie</w:t>
            </w:r>
            <w:proofErr w:type="spellEnd"/>
          </w:p>
        </w:tc>
        <w:tc>
          <w:tcPr>
            <w:tcW w:w="6799" w:type="dxa"/>
            <w:tcBorders>
              <w:left w:val="nil"/>
            </w:tcBorders>
            <w:shd w:val="clear" w:color="auto" w:fill="F3F3F3"/>
          </w:tcPr>
          <w:p w:rsidR="00DB5CD3" w:rsidRPr="006D1B89" w:rsidRDefault="003A716D">
            <w:pPr>
              <w:rPr>
                <w:rFonts w:ascii="Arial" w:hAnsi="Arial" w:cs="Arial"/>
                <w:sz w:val="20"/>
                <w:szCs w:val="20"/>
              </w:rPr>
            </w:pPr>
            <w:r w:rsidRPr="006D1B89">
              <w:rPr>
                <w:rFonts w:ascii="Arial" w:hAnsi="Arial" w:cs="Arial"/>
                <w:sz w:val="20"/>
                <w:szCs w:val="20"/>
              </w:rPr>
              <w:t xml:space="preserve">Percentage cataractoperaties waarbij peroperatief een </w:t>
            </w:r>
            <w:proofErr w:type="spellStart"/>
            <w:r w:rsidR="001E102B" w:rsidRPr="006D1B89">
              <w:rPr>
                <w:rFonts w:ascii="Arial" w:hAnsi="Arial" w:cs="Arial"/>
                <w:sz w:val="20"/>
                <w:szCs w:val="20"/>
              </w:rPr>
              <w:t>voorsegments</w:t>
            </w:r>
            <w:proofErr w:type="spellEnd"/>
            <w:r w:rsidR="00731D73" w:rsidRPr="006D1B89">
              <w:rPr>
                <w:rFonts w:ascii="Arial" w:hAnsi="Arial" w:cs="Arial"/>
                <w:sz w:val="20"/>
                <w:szCs w:val="20"/>
              </w:rPr>
              <w:t>-</w:t>
            </w:r>
            <w:r w:rsidRPr="006D1B89">
              <w:rPr>
                <w:rFonts w:ascii="Arial" w:hAnsi="Arial" w:cs="Arial"/>
                <w:sz w:val="20"/>
                <w:szCs w:val="20"/>
              </w:rPr>
              <w:t>vitrectomie is verricht</w:t>
            </w:r>
          </w:p>
        </w:tc>
      </w:tr>
      <w:tr w:rsidR="003A716D" w:rsidRPr="006D1B89" w:rsidTr="00F818D3">
        <w:tc>
          <w:tcPr>
            <w:tcW w:w="2381" w:type="dxa"/>
            <w:tcBorders>
              <w:right w:val="nil"/>
            </w:tcBorders>
            <w:shd w:val="clear" w:color="auto" w:fill="FFFFFF"/>
          </w:tcPr>
          <w:p w:rsidR="003A716D" w:rsidRPr="006D1B89" w:rsidRDefault="003A716D" w:rsidP="004D6BA0">
            <w:pPr>
              <w:rPr>
                <w:rFonts w:ascii="Arial" w:hAnsi="Arial" w:cs="Arial"/>
                <w:b/>
                <w:sz w:val="20"/>
                <w:szCs w:val="20"/>
              </w:rPr>
            </w:pPr>
            <w:r w:rsidRPr="006D1B89">
              <w:rPr>
                <w:rFonts w:ascii="Arial" w:hAnsi="Arial" w:cs="Arial"/>
                <w:b/>
                <w:sz w:val="20"/>
                <w:szCs w:val="20"/>
              </w:rPr>
              <w:t xml:space="preserve">Teller </w:t>
            </w:r>
          </w:p>
        </w:tc>
        <w:tc>
          <w:tcPr>
            <w:tcW w:w="6799" w:type="dxa"/>
            <w:tcBorders>
              <w:left w:val="nil"/>
            </w:tcBorders>
            <w:shd w:val="clear" w:color="auto" w:fill="F3F3F3"/>
          </w:tcPr>
          <w:p w:rsidR="00DB5CD3" w:rsidRPr="006D1B89" w:rsidRDefault="001D4202">
            <w:pPr>
              <w:rPr>
                <w:rFonts w:ascii="Arial" w:hAnsi="Arial" w:cs="Arial"/>
                <w:sz w:val="20"/>
                <w:szCs w:val="20"/>
              </w:rPr>
            </w:pPr>
            <w:r w:rsidRPr="006D1B89">
              <w:rPr>
                <w:rFonts w:ascii="Arial" w:hAnsi="Arial" w:cs="Arial"/>
                <w:sz w:val="20"/>
                <w:szCs w:val="20"/>
              </w:rPr>
              <w:t xml:space="preserve">Aantal cataractoperaties waarbij peroperatief een </w:t>
            </w:r>
            <w:proofErr w:type="spellStart"/>
            <w:r w:rsidR="001E102B" w:rsidRPr="006D1B89">
              <w:rPr>
                <w:rFonts w:ascii="Arial" w:hAnsi="Arial" w:cs="Arial"/>
                <w:sz w:val="20"/>
                <w:szCs w:val="20"/>
              </w:rPr>
              <w:t>voorsegments</w:t>
            </w:r>
            <w:proofErr w:type="spellEnd"/>
            <w:r w:rsidR="00731D73" w:rsidRPr="006D1B89">
              <w:rPr>
                <w:rFonts w:ascii="Arial" w:hAnsi="Arial" w:cs="Arial"/>
                <w:sz w:val="20"/>
                <w:szCs w:val="20"/>
              </w:rPr>
              <w:t>-</w:t>
            </w:r>
            <w:r w:rsidRPr="006D1B89">
              <w:rPr>
                <w:rFonts w:ascii="Arial" w:hAnsi="Arial" w:cs="Arial"/>
                <w:sz w:val="20"/>
                <w:szCs w:val="20"/>
              </w:rPr>
              <w:t>vitrectomie is verricht</w:t>
            </w:r>
          </w:p>
        </w:tc>
      </w:tr>
      <w:tr w:rsidR="003A716D" w:rsidRPr="006D1B89" w:rsidTr="00F818D3">
        <w:tc>
          <w:tcPr>
            <w:tcW w:w="2381" w:type="dxa"/>
            <w:tcBorders>
              <w:right w:val="nil"/>
            </w:tcBorders>
            <w:shd w:val="clear" w:color="auto" w:fill="FFFFFF"/>
          </w:tcPr>
          <w:p w:rsidR="003A716D" w:rsidRPr="006D1B89" w:rsidRDefault="003A716D" w:rsidP="004D6BA0">
            <w:pPr>
              <w:rPr>
                <w:rFonts w:ascii="Arial" w:hAnsi="Arial" w:cs="Arial"/>
                <w:b/>
                <w:sz w:val="20"/>
                <w:szCs w:val="20"/>
              </w:rPr>
            </w:pPr>
            <w:r w:rsidRPr="006D1B89">
              <w:rPr>
                <w:rFonts w:ascii="Arial" w:hAnsi="Arial" w:cs="Arial"/>
                <w:b/>
                <w:sz w:val="20"/>
                <w:szCs w:val="20"/>
              </w:rPr>
              <w:t xml:space="preserve">Noemer </w:t>
            </w:r>
          </w:p>
        </w:tc>
        <w:tc>
          <w:tcPr>
            <w:tcW w:w="6799" w:type="dxa"/>
            <w:tcBorders>
              <w:left w:val="nil"/>
            </w:tcBorders>
            <w:shd w:val="clear" w:color="auto" w:fill="F3F3F3"/>
          </w:tcPr>
          <w:p w:rsidR="00DB5CD3" w:rsidRPr="006D1B89" w:rsidRDefault="005A0223">
            <w:pPr>
              <w:rPr>
                <w:rFonts w:ascii="Arial" w:hAnsi="Arial" w:cs="Arial"/>
                <w:sz w:val="20"/>
                <w:szCs w:val="20"/>
              </w:rPr>
            </w:pPr>
            <w:r w:rsidRPr="006D1B89">
              <w:rPr>
                <w:rFonts w:ascii="Arial" w:hAnsi="Arial" w:cs="Arial"/>
                <w:sz w:val="20"/>
                <w:szCs w:val="20"/>
              </w:rPr>
              <w:t>A</w:t>
            </w:r>
            <w:r w:rsidR="008A22F2" w:rsidRPr="006D1B89">
              <w:rPr>
                <w:rFonts w:ascii="Arial" w:hAnsi="Arial" w:cs="Arial"/>
                <w:sz w:val="20"/>
                <w:szCs w:val="20"/>
              </w:rPr>
              <w:t>antal cataractoperaties</w:t>
            </w:r>
          </w:p>
        </w:tc>
      </w:tr>
      <w:tr w:rsidR="003A716D" w:rsidRPr="006D1B89" w:rsidTr="00F818D3">
        <w:tc>
          <w:tcPr>
            <w:tcW w:w="2381" w:type="dxa"/>
            <w:tcBorders>
              <w:right w:val="nil"/>
            </w:tcBorders>
            <w:shd w:val="clear" w:color="auto" w:fill="FFFFFF"/>
          </w:tcPr>
          <w:p w:rsidR="003A716D" w:rsidRPr="006D1B89" w:rsidRDefault="003A716D" w:rsidP="004D6BA0">
            <w:pPr>
              <w:rPr>
                <w:rFonts w:ascii="Arial" w:hAnsi="Arial" w:cs="Arial"/>
                <w:b/>
                <w:sz w:val="20"/>
                <w:szCs w:val="20"/>
              </w:rPr>
            </w:pPr>
            <w:r w:rsidRPr="006D1B89">
              <w:rPr>
                <w:rFonts w:ascii="Arial" w:hAnsi="Arial" w:cs="Arial"/>
                <w:b/>
                <w:sz w:val="20"/>
                <w:szCs w:val="20"/>
              </w:rPr>
              <w:t>Defin</w:t>
            </w:r>
            <w:r w:rsidR="00F818D3" w:rsidRPr="006D1B89">
              <w:rPr>
                <w:rFonts w:ascii="Arial" w:hAnsi="Arial" w:cs="Arial"/>
                <w:b/>
                <w:sz w:val="20"/>
                <w:szCs w:val="20"/>
              </w:rPr>
              <w:t>itie</w:t>
            </w:r>
            <w:r w:rsidRPr="006D1B89">
              <w:rPr>
                <w:rFonts w:ascii="Arial" w:hAnsi="Arial" w:cs="Arial"/>
                <w:b/>
                <w:sz w:val="20"/>
                <w:szCs w:val="20"/>
              </w:rPr>
              <w:t xml:space="preserve">(s) </w:t>
            </w:r>
          </w:p>
        </w:tc>
        <w:tc>
          <w:tcPr>
            <w:tcW w:w="6799" w:type="dxa"/>
            <w:tcBorders>
              <w:left w:val="nil"/>
            </w:tcBorders>
            <w:shd w:val="clear" w:color="auto" w:fill="F3F3F3"/>
          </w:tcPr>
          <w:p w:rsidR="00DB5CD3" w:rsidRPr="006D1B89" w:rsidRDefault="003A716D">
            <w:pPr>
              <w:rPr>
                <w:rFonts w:ascii="Arial" w:hAnsi="Arial" w:cs="Arial"/>
                <w:i/>
                <w:sz w:val="20"/>
                <w:szCs w:val="20"/>
              </w:rPr>
            </w:pPr>
            <w:r w:rsidRPr="006D1B89">
              <w:rPr>
                <w:rFonts w:ascii="Arial" w:hAnsi="Arial" w:cs="Arial"/>
                <w:i/>
                <w:sz w:val="20"/>
                <w:szCs w:val="20"/>
              </w:rPr>
              <w:t>Cataract:</w:t>
            </w:r>
          </w:p>
          <w:p w:rsidR="00DB5CD3" w:rsidRPr="006D1B89" w:rsidRDefault="003A716D">
            <w:pPr>
              <w:rPr>
                <w:rFonts w:ascii="Arial" w:hAnsi="Arial" w:cs="Arial"/>
                <w:sz w:val="20"/>
                <w:szCs w:val="20"/>
              </w:rPr>
            </w:pPr>
            <w:r w:rsidRPr="006D1B89">
              <w:rPr>
                <w:rFonts w:ascii="Arial" w:hAnsi="Arial" w:cs="Arial"/>
                <w:sz w:val="20"/>
                <w:szCs w:val="20"/>
              </w:rPr>
              <w:t>Cataract of grijze staar is een vertroebeling van de ooglens. Bij een cataractoperatie wordt de ooglens vervangen door een kunstlens.</w:t>
            </w:r>
          </w:p>
          <w:p w:rsidR="00DB5CD3" w:rsidRPr="006D1B89" w:rsidRDefault="00DB5CD3">
            <w:pPr>
              <w:rPr>
                <w:rFonts w:ascii="Arial" w:hAnsi="Arial" w:cs="Arial"/>
                <w:sz w:val="20"/>
                <w:szCs w:val="20"/>
              </w:rPr>
            </w:pPr>
          </w:p>
          <w:p w:rsidR="00DB5CD3" w:rsidRPr="006D1B89" w:rsidRDefault="002F4B1F">
            <w:pPr>
              <w:rPr>
                <w:rFonts w:ascii="Arial" w:hAnsi="Arial" w:cs="Arial"/>
                <w:i/>
                <w:sz w:val="20"/>
                <w:szCs w:val="20"/>
              </w:rPr>
            </w:pPr>
            <w:r w:rsidRPr="006D1B89">
              <w:rPr>
                <w:rFonts w:ascii="Arial" w:hAnsi="Arial" w:cs="Arial"/>
                <w:i/>
                <w:sz w:val="20"/>
                <w:szCs w:val="20"/>
              </w:rPr>
              <w:t>Vitrectomie</w:t>
            </w:r>
            <w:r w:rsidR="00906101" w:rsidRPr="006D1B89">
              <w:rPr>
                <w:rFonts w:ascii="Arial" w:hAnsi="Arial" w:cs="Arial"/>
                <w:i/>
                <w:sz w:val="20"/>
                <w:szCs w:val="20"/>
              </w:rPr>
              <w:t>:</w:t>
            </w:r>
          </w:p>
          <w:p w:rsidR="00DB5CD3" w:rsidRPr="006D1B89" w:rsidRDefault="001372B0">
            <w:pPr>
              <w:rPr>
                <w:rFonts w:ascii="Arial" w:hAnsi="Arial" w:cs="Arial"/>
                <w:sz w:val="20"/>
                <w:szCs w:val="20"/>
              </w:rPr>
            </w:pPr>
            <w:r w:rsidRPr="006D1B89">
              <w:rPr>
                <w:rFonts w:ascii="Arial" w:hAnsi="Arial" w:cs="Arial"/>
                <w:sz w:val="20"/>
                <w:szCs w:val="20"/>
              </w:rPr>
              <w:t xml:space="preserve">Een complicatie van een cataractoperatie is een </w:t>
            </w:r>
            <w:proofErr w:type="spellStart"/>
            <w:r w:rsidRPr="006D1B89">
              <w:rPr>
                <w:rFonts w:ascii="Arial" w:hAnsi="Arial" w:cs="Arial"/>
                <w:sz w:val="20"/>
                <w:szCs w:val="20"/>
              </w:rPr>
              <w:t>achterkapselruptuur</w:t>
            </w:r>
            <w:proofErr w:type="spellEnd"/>
            <w:r w:rsidRPr="006D1B89">
              <w:rPr>
                <w:rFonts w:ascii="Arial" w:hAnsi="Arial" w:cs="Arial"/>
                <w:sz w:val="20"/>
                <w:szCs w:val="20"/>
              </w:rPr>
              <w:t xml:space="preserve">. Hierbij kan glasvochtverlies optreden, waarbij glasvocht in de voorste oogkamer komt. In dat geval dient alle glasvocht anterieur van het lenskapsel worden verwijderd door middel van een </w:t>
            </w:r>
            <w:proofErr w:type="spellStart"/>
            <w:r w:rsidRPr="006D1B89">
              <w:rPr>
                <w:rFonts w:ascii="Arial" w:hAnsi="Arial" w:cs="Arial"/>
                <w:sz w:val="20"/>
                <w:szCs w:val="20"/>
              </w:rPr>
              <w:t>voorsegments</w:t>
            </w:r>
            <w:proofErr w:type="spellEnd"/>
            <w:r w:rsidRPr="006D1B89">
              <w:rPr>
                <w:rFonts w:ascii="Arial" w:hAnsi="Arial" w:cs="Arial"/>
                <w:sz w:val="20"/>
                <w:szCs w:val="20"/>
              </w:rPr>
              <w:t xml:space="preserve"> vitrectomie, waarvoor een </w:t>
            </w:r>
            <w:proofErr w:type="spellStart"/>
            <w:r w:rsidRPr="006D1B89">
              <w:rPr>
                <w:rFonts w:ascii="Arial" w:hAnsi="Arial" w:cs="Arial"/>
                <w:sz w:val="20"/>
                <w:szCs w:val="20"/>
              </w:rPr>
              <w:t>vitrectoom</w:t>
            </w:r>
            <w:proofErr w:type="spellEnd"/>
            <w:r w:rsidRPr="006D1B89">
              <w:rPr>
                <w:rFonts w:ascii="Arial" w:hAnsi="Arial" w:cs="Arial"/>
                <w:sz w:val="20"/>
                <w:szCs w:val="20"/>
              </w:rPr>
              <w:t xml:space="preserve"> wordt gebruikt.</w:t>
            </w:r>
          </w:p>
        </w:tc>
      </w:tr>
      <w:tr w:rsidR="003A716D" w:rsidRPr="006D1B89" w:rsidTr="00F818D3">
        <w:tc>
          <w:tcPr>
            <w:tcW w:w="2381" w:type="dxa"/>
            <w:tcBorders>
              <w:right w:val="nil"/>
            </w:tcBorders>
            <w:shd w:val="clear" w:color="auto" w:fill="FFFFFF"/>
          </w:tcPr>
          <w:p w:rsidR="003A716D" w:rsidRPr="006D1B89" w:rsidRDefault="003A716D" w:rsidP="004D6BA0">
            <w:pPr>
              <w:rPr>
                <w:rFonts w:ascii="Arial" w:hAnsi="Arial" w:cs="Arial"/>
                <w:b/>
                <w:sz w:val="20"/>
                <w:szCs w:val="20"/>
              </w:rPr>
            </w:pPr>
            <w:r w:rsidRPr="006D1B89">
              <w:rPr>
                <w:rFonts w:ascii="Arial" w:hAnsi="Arial" w:cs="Arial"/>
                <w:b/>
                <w:sz w:val="20"/>
                <w:szCs w:val="20"/>
              </w:rPr>
              <w:t>In</w:t>
            </w:r>
            <w:r w:rsidR="00F818D3" w:rsidRPr="006D1B89">
              <w:rPr>
                <w:rFonts w:ascii="Arial" w:hAnsi="Arial" w:cs="Arial"/>
                <w:b/>
                <w:sz w:val="20"/>
                <w:szCs w:val="20"/>
              </w:rPr>
              <w:t>-</w:t>
            </w:r>
            <w:r w:rsidRPr="006D1B89">
              <w:rPr>
                <w:rFonts w:ascii="Arial" w:hAnsi="Arial" w:cs="Arial"/>
                <w:b/>
                <w:sz w:val="20"/>
                <w:szCs w:val="20"/>
              </w:rPr>
              <w:t xml:space="preserve">/exclusiecriteria </w:t>
            </w:r>
          </w:p>
        </w:tc>
        <w:tc>
          <w:tcPr>
            <w:tcW w:w="6799" w:type="dxa"/>
            <w:tcBorders>
              <w:left w:val="nil"/>
            </w:tcBorders>
            <w:shd w:val="clear" w:color="auto" w:fill="F3F3F3"/>
          </w:tcPr>
          <w:p w:rsidR="00DB5CD3" w:rsidRPr="006D1B89" w:rsidRDefault="00787A89">
            <w:pPr>
              <w:rPr>
                <w:rFonts w:ascii="Arial" w:hAnsi="Arial" w:cs="Arial"/>
                <w:sz w:val="20"/>
                <w:szCs w:val="20"/>
              </w:rPr>
            </w:pPr>
            <w:r w:rsidRPr="006D1B89">
              <w:rPr>
                <w:rFonts w:ascii="Arial" w:hAnsi="Arial" w:cs="Arial"/>
                <w:sz w:val="20"/>
                <w:szCs w:val="20"/>
              </w:rPr>
              <w:t>Inclusie: seniele cataract (</w:t>
            </w:r>
            <w:r w:rsidR="001D4202" w:rsidRPr="006D1B89">
              <w:rPr>
                <w:rFonts w:ascii="Arial" w:hAnsi="Arial" w:cs="Arial"/>
                <w:sz w:val="20"/>
                <w:szCs w:val="20"/>
              </w:rPr>
              <w:t xml:space="preserve">patiënten </w:t>
            </w:r>
            <w:r w:rsidRPr="006D1B89">
              <w:rPr>
                <w:rFonts w:ascii="Arial" w:hAnsi="Arial" w:cs="Arial"/>
                <w:sz w:val="20"/>
                <w:szCs w:val="20"/>
              </w:rPr>
              <w:t>&gt; 50 jaar)</w:t>
            </w:r>
          </w:p>
          <w:p w:rsidR="00DB5CD3" w:rsidRPr="006D1B89" w:rsidRDefault="00787A89">
            <w:pPr>
              <w:rPr>
                <w:rFonts w:ascii="Arial" w:hAnsi="Arial" w:cs="Arial"/>
                <w:sz w:val="20"/>
                <w:szCs w:val="20"/>
              </w:rPr>
            </w:pPr>
            <w:r w:rsidRPr="006D1B89">
              <w:rPr>
                <w:rFonts w:ascii="Arial" w:hAnsi="Arial" w:cs="Arial"/>
                <w:sz w:val="20"/>
                <w:szCs w:val="20"/>
              </w:rPr>
              <w:t xml:space="preserve">Exclusie: oculaire </w:t>
            </w:r>
            <w:proofErr w:type="spellStart"/>
            <w:r w:rsidRPr="006D1B89">
              <w:rPr>
                <w:rFonts w:ascii="Arial" w:hAnsi="Arial" w:cs="Arial"/>
                <w:sz w:val="20"/>
                <w:szCs w:val="20"/>
              </w:rPr>
              <w:t>comorbiditeit</w:t>
            </w:r>
            <w:proofErr w:type="spellEnd"/>
            <w:r w:rsidRPr="006D1B89">
              <w:rPr>
                <w:rFonts w:ascii="Arial" w:hAnsi="Arial" w:cs="Arial"/>
                <w:sz w:val="20"/>
                <w:szCs w:val="20"/>
              </w:rPr>
              <w:t xml:space="preserve"> (glaucoom, diabetische retinopathie, </w:t>
            </w:r>
            <w:proofErr w:type="spellStart"/>
            <w:r w:rsidRPr="006D1B89">
              <w:rPr>
                <w:rFonts w:ascii="Arial" w:hAnsi="Arial" w:cs="Arial"/>
                <w:sz w:val="20"/>
                <w:szCs w:val="20"/>
              </w:rPr>
              <w:t>maculadedegeneratie</w:t>
            </w:r>
            <w:proofErr w:type="spellEnd"/>
            <w:r w:rsidRPr="006D1B89">
              <w:rPr>
                <w:rFonts w:ascii="Arial" w:hAnsi="Arial" w:cs="Arial"/>
                <w:sz w:val="20"/>
                <w:szCs w:val="20"/>
              </w:rPr>
              <w:t xml:space="preserve">, </w:t>
            </w:r>
            <w:proofErr w:type="spellStart"/>
            <w:r w:rsidRPr="006D1B89">
              <w:rPr>
                <w:rFonts w:ascii="Arial" w:hAnsi="Arial" w:cs="Arial"/>
                <w:sz w:val="20"/>
                <w:szCs w:val="20"/>
              </w:rPr>
              <w:t>hypermatuur</w:t>
            </w:r>
            <w:proofErr w:type="spellEnd"/>
            <w:r w:rsidRPr="006D1B89">
              <w:rPr>
                <w:rFonts w:ascii="Arial" w:hAnsi="Arial" w:cs="Arial"/>
                <w:sz w:val="20"/>
                <w:szCs w:val="20"/>
              </w:rPr>
              <w:t xml:space="preserve"> cataract) en algemene </w:t>
            </w:r>
            <w:proofErr w:type="spellStart"/>
            <w:r w:rsidRPr="006D1B89">
              <w:rPr>
                <w:rFonts w:ascii="Arial" w:hAnsi="Arial" w:cs="Arial"/>
                <w:sz w:val="20"/>
                <w:szCs w:val="20"/>
              </w:rPr>
              <w:t>comorbiditeit</w:t>
            </w:r>
            <w:proofErr w:type="spellEnd"/>
            <w:r w:rsidRPr="006D1B89">
              <w:rPr>
                <w:rFonts w:ascii="Arial" w:hAnsi="Arial" w:cs="Arial"/>
                <w:sz w:val="20"/>
                <w:szCs w:val="20"/>
              </w:rPr>
              <w:t xml:space="preserve"> (dementie, doofheid, ernstige COPD).</w:t>
            </w:r>
            <w:r w:rsidR="007708D3" w:rsidRPr="006D1B89">
              <w:rPr>
                <w:rFonts w:ascii="Arial" w:hAnsi="Arial" w:cs="Arial"/>
                <w:sz w:val="20"/>
                <w:szCs w:val="20"/>
              </w:rPr>
              <w:t xml:space="preserve"> </w:t>
            </w:r>
          </w:p>
        </w:tc>
      </w:tr>
      <w:tr w:rsidR="003A716D" w:rsidRPr="006D1B89" w:rsidTr="00F818D3">
        <w:tc>
          <w:tcPr>
            <w:tcW w:w="2381" w:type="dxa"/>
            <w:tcBorders>
              <w:right w:val="nil"/>
            </w:tcBorders>
            <w:shd w:val="clear" w:color="auto" w:fill="FFFFFF"/>
          </w:tcPr>
          <w:p w:rsidR="003A716D" w:rsidRPr="006D1B89" w:rsidRDefault="003A716D" w:rsidP="004D6BA0">
            <w:pPr>
              <w:rPr>
                <w:rFonts w:ascii="Arial" w:hAnsi="Arial" w:cs="Arial"/>
                <w:b/>
                <w:sz w:val="20"/>
                <w:szCs w:val="20"/>
              </w:rPr>
            </w:pPr>
            <w:r w:rsidRPr="006D1B89">
              <w:rPr>
                <w:rFonts w:ascii="Arial" w:hAnsi="Arial" w:cs="Arial"/>
                <w:b/>
                <w:sz w:val="20"/>
                <w:szCs w:val="20"/>
              </w:rPr>
              <w:t>Bron teller</w:t>
            </w:r>
          </w:p>
        </w:tc>
        <w:tc>
          <w:tcPr>
            <w:tcW w:w="6799" w:type="dxa"/>
            <w:tcBorders>
              <w:left w:val="nil"/>
            </w:tcBorders>
            <w:shd w:val="clear" w:color="auto" w:fill="F3F3F3"/>
          </w:tcPr>
          <w:p w:rsidR="003A716D" w:rsidRPr="006D1B89" w:rsidRDefault="003A716D" w:rsidP="004D6BA0">
            <w:pPr>
              <w:rPr>
                <w:rFonts w:ascii="Arial" w:hAnsi="Arial" w:cs="Arial"/>
                <w:sz w:val="20"/>
                <w:szCs w:val="20"/>
              </w:rPr>
            </w:pPr>
            <w:r w:rsidRPr="006D1B89">
              <w:rPr>
                <w:rFonts w:ascii="Arial" w:hAnsi="Arial" w:cs="Arial"/>
                <w:sz w:val="20"/>
                <w:szCs w:val="20"/>
              </w:rPr>
              <w:t>DBC</w:t>
            </w:r>
            <w:r w:rsidR="001C57FF" w:rsidRPr="006D1B89">
              <w:rPr>
                <w:rFonts w:ascii="Arial" w:hAnsi="Arial" w:cs="Arial"/>
                <w:sz w:val="20"/>
                <w:szCs w:val="20"/>
              </w:rPr>
              <w:t>-registratie</w:t>
            </w:r>
            <w:r w:rsidRPr="006D1B89">
              <w:rPr>
                <w:rFonts w:ascii="Arial" w:hAnsi="Arial" w:cs="Arial"/>
                <w:sz w:val="20"/>
                <w:szCs w:val="20"/>
              </w:rPr>
              <w:t xml:space="preserve">, </w:t>
            </w:r>
            <w:r w:rsidR="001C57FF" w:rsidRPr="006D1B89">
              <w:rPr>
                <w:rFonts w:ascii="Arial" w:hAnsi="Arial" w:cs="Arial"/>
                <w:sz w:val="20"/>
                <w:szCs w:val="20"/>
              </w:rPr>
              <w:t>verrichtingen</w:t>
            </w:r>
            <w:r w:rsidRPr="006D1B89">
              <w:rPr>
                <w:rFonts w:ascii="Arial" w:hAnsi="Arial" w:cs="Arial"/>
                <w:sz w:val="20"/>
                <w:szCs w:val="20"/>
              </w:rPr>
              <w:t>registratie</w:t>
            </w:r>
            <w:r w:rsidR="00FA44D4" w:rsidRPr="006D1B89">
              <w:rPr>
                <w:rFonts w:ascii="Arial" w:hAnsi="Arial" w:cs="Arial"/>
                <w:sz w:val="20"/>
                <w:szCs w:val="20"/>
              </w:rPr>
              <w:t>, ziekenhuisregistratie</w:t>
            </w:r>
            <w:r w:rsidR="00FC13A7" w:rsidRPr="006D1B89">
              <w:rPr>
                <w:rFonts w:ascii="Arial" w:hAnsi="Arial" w:cs="Arial"/>
                <w:sz w:val="20"/>
                <w:szCs w:val="20"/>
              </w:rPr>
              <w:t>,</w:t>
            </w:r>
            <w:r w:rsidR="00FA44D4" w:rsidRPr="006D1B89">
              <w:rPr>
                <w:rFonts w:ascii="Arial" w:hAnsi="Arial" w:cs="Arial"/>
                <w:sz w:val="20"/>
                <w:szCs w:val="20"/>
              </w:rPr>
              <w:t xml:space="preserve"> </w:t>
            </w:r>
            <w:r w:rsidR="00DF263B" w:rsidRPr="006D1B89">
              <w:rPr>
                <w:rFonts w:ascii="Arial" w:hAnsi="Arial" w:cs="Arial"/>
                <w:sz w:val="20"/>
                <w:szCs w:val="20"/>
              </w:rPr>
              <w:t xml:space="preserve">NOG landelijke </w:t>
            </w:r>
            <w:r w:rsidR="00AD1042" w:rsidRPr="006D1B89">
              <w:rPr>
                <w:rFonts w:ascii="Arial" w:hAnsi="Arial" w:cs="Arial"/>
                <w:sz w:val="20"/>
                <w:szCs w:val="20"/>
              </w:rPr>
              <w:t>kwaliteitsregistratie cataract</w:t>
            </w:r>
          </w:p>
        </w:tc>
      </w:tr>
      <w:tr w:rsidR="003A716D" w:rsidRPr="006D1B89" w:rsidTr="00F818D3">
        <w:tc>
          <w:tcPr>
            <w:tcW w:w="2381" w:type="dxa"/>
            <w:tcBorders>
              <w:right w:val="nil"/>
            </w:tcBorders>
            <w:shd w:val="clear" w:color="auto" w:fill="FFFFFF"/>
          </w:tcPr>
          <w:p w:rsidR="003A716D" w:rsidRPr="006D1B89" w:rsidRDefault="003A716D" w:rsidP="004D6BA0">
            <w:pPr>
              <w:rPr>
                <w:rFonts w:ascii="Arial" w:hAnsi="Arial" w:cs="Arial"/>
                <w:b/>
                <w:sz w:val="20"/>
                <w:szCs w:val="20"/>
              </w:rPr>
            </w:pPr>
            <w:r w:rsidRPr="006D1B89">
              <w:rPr>
                <w:rFonts w:ascii="Arial" w:hAnsi="Arial" w:cs="Arial"/>
                <w:b/>
                <w:sz w:val="20"/>
                <w:szCs w:val="20"/>
              </w:rPr>
              <w:t>Bron noemer</w:t>
            </w:r>
          </w:p>
        </w:tc>
        <w:tc>
          <w:tcPr>
            <w:tcW w:w="6799" w:type="dxa"/>
            <w:tcBorders>
              <w:left w:val="nil"/>
            </w:tcBorders>
            <w:shd w:val="clear" w:color="auto" w:fill="F3F3F3"/>
          </w:tcPr>
          <w:p w:rsidR="003A716D" w:rsidRPr="006D1B89" w:rsidRDefault="003A716D" w:rsidP="004D6BA0">
            <w:pPr>
              <w:rPr>
                <w:rFonts w:ascii="Arial" w:hAnsi="Arial" w:cs="Arial"/>
                <w:sz w:val="20"/>
                <w:szCs w:val="20"/>
              </w:rPr>
            </w:pPr>
            <w:r w:rsidRPr="006D1B89">
              <w:rPr>
                <w:rFonts w:ascii="Arial" w:hAnsi="Arial" w:cs="Arial"/>
                <w:sz w:val="20"/>
                <w:szCs w:val="20"/>
              </w:rPr>
              <w:t xml:space="preserve">DBC, </w:t>
            </w:r>
            <w:proofErr w:type="spellStart"/>
            <w:r w:rsidR="00271EE7" w:rsidRPr="006D1B89">
              <w:rPr>
                <w:rFonts w:ascii="Arial" w:hAnsi="Arial" w:cs="Arial"/>
                <w:sz w:val="20"/>
                <w:szCs w:val="20"/>
              </w:rPr>
              <w:t>Zorgverrichting</w:t>
            </w:r>
            <w:r w:rsidRPr="006D1B89">
              <w:rPr>
                <w:rFonts w:ascii="Arial" w:hAnsi="Arial" w:cs="Arial"/>
                <w:sz w:val="20"/>
                <w:szCs w:val="20"/>
              </w:rPr>
              <w:t>registratie</w:t>
            </w:r>
            <w:proofErr w:type="spellEnd"/>
          </w:p>
        </w:tc>
      </w:tr>
      <w:tr w:rsidR="00763D78" w:rsidRPr="006D1B89" w:rsidTr="00F818D3">
        <w:tc>
          <w:tcPr>
            <w:tcW w:w="2381" w:type="dxa"/>
            <w:tcBorders>
              <w:right w:val="nil"/>
            </w:tcBorders>
            <w:shd w:val="clear" w:color="auto" w:fill="FFFFFF"/>
          </w:tcPr>
          <w:p w:rsidR="00763D78" w:rsidRPr="006D1B89" w:rsidRDefault="00CA7F6E" w:rsidP="004D6BA0">
            <w:pPr>
              <w:rPr>
                <w:rFonts w:ascii="Arial" w:hAnsi="Arial" w:cs="Arial"/>
                <w:b/>
                <w:sz w:val="20"/>
                <w:szCs w:val="20"/>
              </w:rPr>
            </w:pPr>
            <w:r w:rsidRPr="006D1B89">
              <w:rPr>
                <w:rFonts w:ascii="Arial" w:hAnsi="Arial" w:cs="Arial"/>
                <w:b/>
                <w:sz w:val="20"/>
                <w:szCs w:val="20"/>
              </w:rPr>
              <w:t>Verslagjaar</w:t>
            </w:r>
          </w:p>
        </w:tc>
        <w:tc>
          <w:tcPr>
            <w:tcW w:w="6799" w:type="dxa"/>
            <w:tcBorders>
              <w:left w:val="nil"/>
            </w:tcBorders>
            <w:shd w:val="clear" w:color="auto" w:fill="F3F3F3"/>
          </w:tcPr>
          <w:p w:rsidR="00763D78" w:rsidRPr="006D1B89" w:rsidRDefault="00506A8B" w:rsidP="00CB0EC9">
            <w:pPr>
              <w:rPr>
                <w:rFonts w:ascii="Arial" w:hAnsi="Arial" w:cs="Arial"/>
                <w:sz w:val="20"/>
                <w:szCs w:val="20"/>
              </w:rPr>
            </w:pPr>
            <w:r w:rsidRPr="006D1B89">
              <w:rPr>
                <w:rFonts w:ascii="Arial" w:hAnsi="Arial" w:cs="Arial"/>
                <w:sz w:val="20"/>
                <w:szCs w:val="20"/>
              </w:rPr>
              <w:t>01-01-201</w:t>
            </w:r>
            <w:r w:rsidR="00CB0EC9">
              <w:rPr>
                <w:rFonts w:ascii="Arial" w:hAnsi="Arial" w:cs="Arial"/>
                <w:sz w:val="20"/>
                <w:szCs w:val="20"/>
              </w:rPr>
              <w:t>4</w:t>
            </w:r>
            <w:r w:rsidRPr="006D1B89">
              <w:rPr>
                <w:rFonts w:ascii="Arial" w:hAnsi="Arial" w:cs="Arial"/>
                <w:sz w:val="20"/>
                <w:szCs w:val="20"/>
              </w:rPr>
              <w:t xml:space="preserve"> tot en met 31-12-201</w:t>
            </w:r>
            <w:r w:rsidR="00CB0EC9">
              <w:rPr>
                <w:rFonts w:ascii="Arial" w:hAnsi="Arial" w:cs="Arial"/>
                <w:sz w:val="20"/>
                <w:szCs w:val="20"/>
              </w:rPr>
              <w:t>4</w:t>
            </w:r>
          </w:p>
        </w:tc>
      </w:tr>
      <w:tr w:rsidR="003A716D" w:rsidRPr="006D1B89" w:rsidTr="00F818D3">
        <w:tc>
          <w:tcPr>
            <w:tcW w:w="2381" w:type="dxa"/>
            <w:tcBorders>
              <w:right w:val="nil"/>
            </w:tcBorders>
            <w:shd w:val="clear" w:color="auto" w:fill="FFFFFF"/>
          </w:tcPr>
          <w:p w:rsidR="003A716D" w:rsidRPr="006D1B89" w:rsidRDefault="003A716D" w:rsidP="004D6BA0">
            <w:pPr>
              <w:rPr>
                <w:rFonts w:ascii="Arial" w:hAnsi="Arial" w:cs="Arial"/>
                <w:b/>
                <w:sz w:val="20"/>
                <w:szCs w:val="20"/>
              </w:rPr>
            </w:pPr>
            <w:r w:rsidRPr="006D1B89">
              <w:rPr>
                <w:rFonts w:ascii="Arial" w:hAnsi="Arial" w:cs="Arial"/>
                <w:b/>
                <w:sz w:val="20"/>
                <w:szCs w:val="20"/>
              </w:rPr>
              <w:t>Meetfrequentie</w:t>
            </w:r>
          </w:p>
        </w:tc>
        <w:tc>
          <w:tcPr>
            <w:tcW w:w="6799" w:type="dxa"/>
            <w:tcBorders>
              <w:left w:val="nil"/>
            </w:tcBorders>
            <w:shd w:val="clear" w:color="auto" w:fill="F3F3F3"/>
          </w:tcPr>
          <w:p w:rsidR="003A716D" w:rsidRPr="006D1B89" w:rsidRDefault="00F818D3" w:rsidP="004D6BA0">
            <w:pPr>
              <w:rPr>
                <w:rFonts w:ascii="Arial" w:hAnsi="Arial" w:cs="Arial"/>
                <w:sz w:val="20"/>
                <w:szCs w:val="20"/>
              </w:rPr>
            </w:pPr>
            <w:r w:rsidRPr="006D1B89">
              <w:rPr>
                <w:rFonts w:ascii="Arial" w:hAnsi="Arial" w:cs="Arial"/>
                <w:sz w:val="20"/>
                <w:szCs w:val="20"/>
              </w:rPr>
              <w:t>Continu</w:t>
            </w:r>
          </w:p>
        </w:tc>
      </w:tr>
      <w:tr w:rsidR="003A716D" w:rsidRPr="006D1B89" w:rsidTr="00F818D3">
        <w:tc>
          <w:tcPr>
            <w:tcW w:w="2381" w:type="dxa"/>
            <w:tcBorders>
              <w:right w:val="nil"/>
            </w:tcBorders>
            <w:shd w:val="clear" w:color="auto" w:fill="FFFFFF"/>
          </w:tcPr>
          <w:p w:rsidR="003A716D" w:rsidRPr="006D1B89" w:rsidRDefault="003A716D" w:rsidP="004D6BA0">
            <w:pPr>
              <w:rPr>
                <w:rFonts w:ascii="Arial" w:hAnsi="Arial" w:cs="Arial"/>
                <w:b/>
                <w:sz w:val="20"/>
                <w:szCs w:val="20"/>
              </w:rPr>
            </w:pPr>
            <w:r w:rsidRPr="006D1B89">
              <w:rPr>
                <w:rFonts w:ascii="Arial" w:hAnsi="Arial" w:cs="Arial"/>
                <w:b/>
                <w:sz w:val="20"/>
                <w:szCs w:val="20"/>
              </w:rPr>
              <w:t>Rapportagefrequentie</w:t>
            </w:r>
          </w:p>
        </w:tc>
        <w:tc>
          <w:tcPr>
            <w:tcW w:w="6799" w:type="dxa"/>
            <w:tcBorders>
              <w:left w:val="nil"/>
            </w:tcBorders>
            <w:shd w:val="clear" w:color="auto" w:fill="F3F3F3"/>
          </w:tcPr>
          <w:p w:rsidR="003A716D" w:rsidRPr="006D1B89" w:rsidRDefault="00906101" w:rsidP="004D6BA0">
            <w:pPr>
              <w:rPr>
                <w:rFonts w:ascii="Arial" w:hAnsi="Arial" w:cs="Arial"/>
                <w:sz w:val="20"/>
                <w:szCs w:val="20"/>
              </w:rPr>
            </w:pPr>
            <w:r w:rsidRPr="006D1B89">
              <w:rPr>
                <w:rFonts w:ascii="Arial" w:hAnsi="Arial" w:cs="Arial"/>
                <w:sz w:val="20"/>
                <w:szCs w:val="20"/>
              </w:rPr>
              <w:t>1</w:t>
            </w:r>
            <w:r w:rsidR="00CA7F6E" w:rsidRPr="006D1B89">
              <w:rPr>
                <w:rFonts w:ascii="Arial" w:hAnsi="Arial" w:cs="Arial"/>
                <w:sz w:val="20"/>
                <w:szCs w:val="20"/>
              </w:rPr>
              <w:t>x per verslag</w:t>
            </w:r>
            <w:r w:rsidR="003A716D" w:rsidRPr="006D1B89">
              <w:rPr>
                <w:rFonts w:ascii="Arial" w:hAnsi="Arial" w:cs="Arial"/>
                <w:sz w:val="20"/>
                <w:szCs w:val="20"/>
              </w:rPr>
              <w:t>jaar</w:t>
            </w:r>
          </w:p>
        </w:tc>
      </w:tr>
      <w:tr w:rsidR="003A716D" w:rsidRPr="006D1B89" w:rsidTr="00F818D3">
        <w:tc>
          <w:tcPr>
            <w:tcW w:w="2381" w:type="dxa"/>
            <w:tcBorders>
              <w:right w:val="nil"/>
            </w:tcBorders>
            <w:shd w:val="clear" w:color="auto" w:fill="FFFFFF"/>
          </w:tcPr>
          <w:p w:rsidR="003A716D" w:rsidRPr="006D1B89" w:rsidRDefault="003A716D" w:rsidP="004D6BA0">
            <w:pPr>
              <w:rPr>
                <w:rFonts w:ascii="Arial" w:hAnsi="Arial" w:cs="Arial"/>
                <w:b/>
                <w:sz w:val="20"/>
                <w:szCs w:val="20"/>
              </w:rPr>
            </w:pPr>
            <w:r w:rsidRPr="006D1B89">
              <w:rPr>
                <w:rFonts w:ascii="Arial" w:hAnsi="Arial" w:cs="Arial"/>
                <w:b/>
                <w:sz w:val="20"/>
                <w:szCs w:val="20"/>
              </w:rPr>
              <w:t>Type indicator</w:t>
            </w:r>
          </w:p>
        </w:tc>
        <w:tc>
          <w:tcPr>
            <w:tcW w:w="6799" w:type="dxa"/>
            <w:tcBorders>
              <w:left w:val="nil"/>
            </w:tcBorders>
            <w:shd w:val="clear" w:color="auto" w:fill="F3F3F3"/>
          </w:tcPr>
          <w:p w:rsidR="003A716D" w:rsidRPr="006D1B89" w:rsidRDefault="00F818D3" w:rsidP="004D6BA0">
            <w:pPr>
              <w:rPr>
                <w:rFonts w:ascii="Arial" w:hAnsi="Arial" w:cs="Arial"/>
                <w:sz w:val="20"/>
                <w:szCs w:val="20"/>
              </w:rPr>
            </w:pPr>
            <w:r w:rsidRPr="006D1B89">
              <w:rPr>
                <w:rFonts w:ascii="Arial" w:hAnsi="Arial" w:cs="Arial"/>
                <w:sz w:val="20"/>
                <w:szCs w:val="20"/>
              </w:rPr>
              <w:t>Proces</w:t>
            </w:r>
            <w:r w:rsidR="003A716D" w:rsidRPr="006D1B89">
              <w:rPr>
                <w:rFonts w:ascii="Arial" w:hAnsi="Arial" w:cs="Arial"/>
                <w:sz w:val="20"/>
                <w:szCs w:val="20"/>
              </w:rPr>
              <w:t xml:space="preserve">; (Proxy voor) uitkomstindicator, waarbij vitrectomie een maatstaf is voor de uitkomst: complicatie </w:t>
            </w:r>
            <w:proofErr w:type="spellStart"/>
            <w:r w:rsidR="003A716D" w:rsidRPr="006D1B89">
              <w:rPr>
                <w:rFonts w:ascii="Arial" w:hAnsi="Arial" w:cs="Arial"/>
                <w:sz w:val="20"/>
                <w:szCs w:val="20"/>
              </w:rPr>
              <w:t>achterkapselruptuur</w:t>
            </w:r>
            <w:proofErr w:type="spellEnd"/>
            <w:r w:rsidR="003A716D" w:rsidRPr="006D1B89">
              <w:rPr>
                <w:rFonts w:ascii="Arial" w:hAnsi="Arial" w:cs="Arial"/>
                <w:sz w:val="20"/>
                <w:szCs w:val="20"/>
              </w:rPr>
              <w:t xml:space="preserve"> met glasvochtverlies.</w:t>
            </w:r>
          </w:p>
        </w:tc>
      </w:tr>
      <w:tr w:rsidR="003A716D" w:rsidRPr="006D1B89" w:rsidTr="00F818D3">
        <w:tc>
          <w:tcPr>
            <w:tcW w:w="2381" w:type="dxa"/>
            <w:tcBorders>
              <w:right w:val="nil"/>
            </w:tcBorders>
            <w:shd w:val="clear" w:color="auto" w:fill="FFFFFF"/>
          </w:tcPr>
          <w:p w:rsidR="003A716D" w:rsidRPr="006D1B89" w:rsidRDefault="003A716D" w:rsidP="004D6BA0">
            <w:pPr>
              <w:rPr>
                <w:rFonts w:ascii="Arial" w:hAnsi="Arial" w:cs="Arial"/>
                <w:b/>
                <w:sz w:val="20"/>
                <w:szCs w:val="20"/>
              </w:rPr>
            </w:pPr>
            <w:r w:rsidRPr="006D1B89">
              <w:rPr>
                <w:rFonts w:ascii="Arial" w:hAnsi="Arial" w:cs="Arial"/>
                <w:b/>
                <w:sz w:val="20"/>
                <w:szCs w:val="20"/>
              </w:rPr>
              <w:t>Meetniveau</w:t>
            </w:r>
          </w:p>
        </w:tc>
        <w:tc>
          <w:tcPr>
            <w:tcW w:w="6799" w:type="dxa"/>
            <w:tcBorders>
              <w:left w:val="nil"/>
            </w:tcBorders>
            <w:shd w:val="clear" w:color="auto" w:fill="F3F3F3"/>
          </w:tcPr>
          <w:p w:rsidR="003A716D" w:rsidRPr="006D1B89" w:rsidRDefault="003A716D" w:rsidP="004D6BA0">
            <w:pPr>
              <w:rPr>
                <w:rFonts w:ascii="Arial" w:hAnsi="Arial" w:cs="Arial"/>
                <w:sz w:val="20"/>
                <w:szCs w:val="20"/>
              </w:rPr>
            </w:pPr>
            <w:r w:rsidRPr="006D1B89">
              <w:rPr>
                <w:rFonts w:ascii="Arial" w:hAnsi="Arial" w:cs="Arial"/>
                <w:sz w:val="20"/>
                <w:szCs w:val="20"/>
              </w:rPr>
              <w:t>Patiënt</w:t>
            </w:r>
            <w:r w:rsidR="00F818D3" w:rsidRPr="006D1B89">
              <w:rPr>
                <w:rFonts w:ascii="Arial" w:hAnsi="Arial" w:cs="Arial"/>
                <w:sz w:val="20"/>
                <w:szCs w:val="20"/>
              </w:rPr>
              <w:t>niveau</w:t>
            </w:r>
            <w:r w:rsidRPr="006D1B89">
              <w:rPr>
                <w:rFonts w:ascii="Arial" w:hAnsi="Arial" w:cs="Arial"/>
                <w:sz w:val="20"/>
                <w:szCs w:val="20"/>
              </w:rPr>
              <w:t xml:space="preserve"> </w:t>
            </w:r>
          </w:p>
        </w:tc>
      </w:tr>
      <w:tr w:rsidR="003A716D" w:rsidRPr="006D1B89" w:rsidTr="00F818D3">
        <w:trPr>
          <w:trHeight w:val="70"/>
        </w:trPr>
        <w:tc>
          <w:tcPr>
            <w:tcW w:w="2381" w:type="dxa"/>
            <w:tcBorders>
              <w:right w:val="nil"/>
            </w:tcBorders>
            <w:shd w:val="clear" w:color="auto" w:fill="FFFFFF"/>
          </w:tcPr>
          <w:p w:rsidR="003A716D" w:rsidRPr="006D1B89" w:rsidRDefault="003A716D" w:rsidP="004D6BA0">
            <w:pPr>
              <w:rPr>
                <w:rFonts w:ascii="Arial" w:hAnsi="Arial" w:cs="Arial"/>
                <w:b/>
                <w:sz w:val="20"/>
                <w:szCs w:val="20"/>
              </w:rPr>
            </w:pPr>
            <w:r w:rsidRPr="006D1B89">
              <w:rPr>
                <w:rFonts w:ascii="Arial" w:hAnsi="Arial" w:cs="Arial"/>
                <w:b/>
                <w:sz w:val="20"/>
                <w:szCs w:val="20"/>
              </w:rPr>
              <w:t>Kwaliteitsdomein</w:t>
            </w:r>
          </w:p>
        </w:tc>
        <w:tc>
          <w:tcPr>
            <w:tcW w:w="6799" w:type="dxa"/>
            <w:tcBorders>
              <w:left w:val="nil"/>
            </w:tcBorders>
            <w:shd w:val="clear" w:color="auto" w:fill="F3F3F3"/>
          </w:tcPr>
          <w:p w:rsidR="003A716D" w:rsidRPr="006D1B89" w:rsidRDefault="003A716D" w:rsidP="004D6BA0">
            <w:pPr>
              <w:rPr>
                <w:rFonts w:ascii="Arial" w:hAnsi="Arial" w:cs="Arial"/>
                <w:sz w:val="20"/>
                <w:szCs w:val="20"/>
              </w:rPr>
            </w:pPr>
            <w:r w:rsidRPr="006D1B89">
              <w:rPr>
                <w:rFonts w:ascii="Arial" w:hAnsi="Arial" w:cs="Arial"/>
                <w:sz w:val="20"/>
                <w:szCs w:val="20"/>
              </w:rPr>
              <w:t>Veiligheid, effectiviteit</w:t>
            </w:r>
          </w:p>
        </w:tc>
      </w:tr>
    </w:tbl>
    <w:p w:rsidR="003A716D" w:rsidRPr="006D1B89" w:rsidRDefault="003A716D" w:rsidP="00400B87">
      <w:pPr>
        <w:rPr>
          <w:rFonts w:ascii="Arial" w:hAnsi="Arial" w:cs="Arial"/>
          <w:sz w:val="20"/>
          <w:szCs w:val="20"/>
        </w:rPr>
      </w:pPr>
    </w:p>
    <w:p w:rsidR="001A2C22" w:rsidRPr="006D1B89" w:rsidRDefault="001A2C22" w:rsidP="00400B87">
      <w:pPr>
        <w:rPr>
          <w:rFonts w:ascii="Arial" w:hAnsi="Arial" w:cs="Arial"/>
          <w:b/>
          <w:sz w:val="20"/>
          <w:szCs w:val="20"/>
        </w:rPr>
      </w:pPr>
    </w:p>
    <w:p w:rsidR="00400B87" w:rsidRPr="006D1B89" w:rsidRDefault="00400B87" w:rsidP="00400B87">
      <w:pPr>
        <w:rPr>
          <w:rFonts w:ascii="Arial" w:hAnsi="Arial" w:cs="Arial"/>
          <w:b/>
          <w:sz w:val="20"/>
          <w:szCs w:val="20"/>
        </w:rPr>
      </w:pPr>
      <w:r w:rsidRPr="006D1B89">
        <w:rPr>
          <w:rFonts w:ascii="Arial" w:hAnsi="Arial" w:cs="Arial"/>
          <w:b/>
          <w:sz w:val="20"/>
          <w:szCs w:val="20"/>
        </w:rPr>
        <w:t>Rekenregels</w:t>
      </w:r>
    </w:p>
    <w:p w:rsidR="002913F1" w:rsidRPr="006D1B89" w:rsidRDefault="002913F1" w:rsidP="002913F1">
      <w:pPr>
        <w:spacing w:line="288" w:lineRule="auto"/>
        <w:rPr>
          <w:rFonts w:ascii="Arial" w:hAnsi="Arial" w:cs="Arial"/>
          <w:sz w:val="20"/>
          <w:szCs w:val="20"/>
          <w:lang w:eastAsia="nl-NL"/>
        </w:rPr>
      </w:pPr>
    </w:p>
    <w:tbl>
      <w:tblPr>
        <w:tblW w:w="9142"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913"/>
        <w:gridCol w:w="5245"/>
        <w:gridCol w:w="1984"/>
      </w:tblGrid>
      <w:tr w:rsidR="002913F1" w:rsidRPr="006D1B89" w:rsidTr="00CD27DB">
        <w:tc>
          <w:tcPr>
            <w:tcW w:w="1913" w:type="dxa"/>
            <w:shd w:val="clear" w:color="auto" w:fill="31849B" w:themeFill="accent5" w:themeFillShade="BF"/>
          </w:tcPr>
          <w:p w:rsidR="002913F1" w:rsidRPr="006D1B89" w:rsidRDefault="002913F1" w:rsidP="002913F1">
            <w:pPr>
              <w:spacing w:before="60" w:after="60"/>
              <w:rPr>
                <w:rFonts w:ascii="Arial" w:hAnsi="Arial" w:cs="Arial"/>
                <w:b/>
                <w:bCs/>
                <w:color w:val="FFFFFF"/>
                <w:sz w:val="20"/>
                <w:szCs w:val="20"/>
              </w:rPr>
            </w:pPr>
            <w:r w:rsidRPr="006D1B89">
              <w:rPr>
                <w:rFonts w:ascii="Arial" w:hAnsi="Arial" w:cs="Arial"/>
                <w:b/>
                <w:bCs/>
                <w:color w:val="FFFFFF"/>
                <w:sz w:val="20"/>
                <w:szCs w:val="20"/>
              </w:rPr>
              <w:t>Indicator 1</w:t>
            </w:r>
          </w:p>
        </w:tc>
        <w:tc>
          <w:tcPr>
            <w:tcW w:w="5245" w:type="dxa"/>
            <w:shd w:val="clear" w:color="auto" w:fill="31849B" w:themeFill="accent5" w:themeFillShade="BF"/>
          </w:tcPr>
          <w:p w:rsidR="002913F1" w:rsidRPr="006D1B89" w:rsidRDefault="002913F1" w:rsidP="00914A7A">
            <w:pPr>
              <w:spacing w:before="60" w:after="60"/>
              <w:rPr>
                <w:rFonts w:ascii="Arial" w:hAnsi="Arial" w:cs="Arial"/>
                <w:b/>
                <w:bCs/>
                <w:color w:val="FFFFFF"/>
                <w:sz w:val="20"/>
                <w:szCs w:val="20"/>
              </w:rPr>
            </w:pPr>
            <w:r w:rsidRPr="006D1B89">
              <w:rPr>
                <w:rFonts w:ascii="Arial" w:hAnsi="Arial" w:cs="Arial"/>
                <w:b/>
                <w:bCs/>
                <w:color w:val="FFFFFF"/>
                <w:sz w:val="20"/>
                <w:szCs w:val="20"/>
              </w:rPr>
              <w:t xml:space="preserve">Complicatie </w:t>
            </w:r>
            <w:proofErr w:type="spellStart"/>
            <w:r w:rsidRPr="006D1B89">
              <w:rPr>
                <w:rFonts w:ascii="Arial" w:hAnsi="Arial" w:cs="Arial"/>
                <w:b/>
                <w:bCs/>
                <w:color w:val="FFFFFF"/>
                <w:sz w:val="20"/>
                <w:szCs w:val="20"/>
              </w:rPr>
              <w:t>achterkapselruptuur</w:t>
            </w:r>
            <w:proofErr w:type="spellEnd"/>
            <w:r w:rsidRPr="006D1B89">
              <w:rPr>
                <w:rFonts w:ascii="Arial" w:hAnsi="Arial" w:cs="Arial"/>
                <w:b/>
                <w:bCs/>
                <w:color w:val="FFFFFF"/>
                <w:sz w:val="20"/>
                <w:szCs w:val="20"/>
              </w:rPr>
              <w:t xml:space="preserve"> </w:t>
            </w:r>
          </w:p>
        </w:tc>
        <w:tc>
          <w:tcPr>
            <w:tcW w:w="1984" w:type="dxa"/>
            <w:shd w:val="clear" w:color="auto" w:fill="31849B" w:themeFill="accent5" w:themeFillShade="BF"/>
          </w:tcPr>
          <w:p w:rsidR="002913F1" w:rsidRPr="006D1B89" w:rsidRDefault="002913F1" w:rsidP="00914A7A">
            <w:pPr>
              <w:spacing w:before="60" w:after="60"/>
              <w:rPr>
                <w:rFonts w:ascii="Arial" w:hAnsi="Arial" w:cs="Arial"/>
                <w:b/>
                <w:bCs/>
                <w:color w:val="FFFFFF"/>
                <w:sz w:val="20"/>
                <w:szCs w:val="20"/>
              </w:rPr>
            </w:pPr>
            <w:r w:rsidRPr="006D1B89">
              <w:rPr>
                <w:rFonts w:ascii="Arial" w:hAnsi="Arial" w:cs="Arial"/>
                <w:b/>
                <w:bCs/>
                <w:color w:val="FFFFFF"/>
                <w:sz w:val="20"/>
                <w:szCs w:val="20"/>
              </w:rPr>
              <w:t>Formule</w:t>
            </w:r>
          </w:p>
        </w:tc>
      </w:tr>
      <w:tr w:rsidR="002913F1" w:rsidRPr="006D1B89" w:rsidTr="00CD27DB">
        <w:tc>
          <w:tcPr>
            <w:tcW w:w="1913" w:type="dxa"/>
          </w:tcPr>
          <w:p w:rsidR="002913F1" w:rsidRPr="006D1B89" w:rsidRDefault="002913F1" w:rsidP="00914A7A">
            <w:pPr>
              <w:rPr>
                <w:rFonts w:ascii="Arial" w:hAnsi="Arial" w:cs="Arial"/>
                <w:sz w:val="20"/>
                <w:szCs w:val="20"/>
                <w:lang w:eastAsia="nl-NL"/>
              </w:rPr>
            </w:pPr>
            <w:r w:rsidRPr="006D1B89">
              <w:rPr>
                <w:rFonts w:ascii="Arial" w:hAnsi="Arial" w:cs="Arial"/>
                <w:b/>
                <w:sz w:val="20"/>
                <w:szCs w:val="20"/>
                <w:lang w:eastAsia="nl-NL"/>
              </w:rPr>
              <w:t>Teller</w:t>
            </w:r>
          </w:p>
        </w:tc>
        <w:tc>
          <w:tcPr>
            <w:tcW w:w="5245" w:type="dxa"/>
            <w:shd w:val="clear" w:color="auto" w:fill="F2F2F2" w:themeFill="background1" w:themeFillShade="F2"/>
          </w:tcPr>
          <w:p w:rsidR="002913F1" w:rsidRPr="006D1B89" w:rsidRDefault="002913F1" w:rsidP="00914A7A">
            <w:pPr>
              <w:rPr>
                <w:rFonts w:ascii="Arial" w:hAnsi="Arial" w:cs="Arial"/>
                <w:sz w:val="20"/>
                <w:szCs w:val="20"/>
                <w:lang w:eastAsia="nl-NL"/>
              </w:rPr>
            </w:pPr>
            <w:r w:rsidRPr="006D1B89">
              <w:rPr>
                <w:rFonts w:ascii="Arial" w:hAnsi="Arial" w:cs="Arial"/>
                <w:sz w:val="20"/>
                <w:szCs w:val="20"/>
                <w:lang w:eastAsia="nl-NL"/>
              </w:rPr>
              <w:t>Neem als uitgangspunt de populatie van de noemer.</w:t>
            </w:r>
          </w:p>
          <w:p w:rsidR="002913F1" w:rsidRPr="006D1B89" w:rsidRDefault="002913F1" w:rsidP="00914A7A">
            <w:pPr>
              <w:rPr>
                <w:rFonts w:ascii="Arial" w:hAnsi="Arial" w:cs="Arial"/>
                <w:sz w:val="20"/>
                <w:szCs w:val="20"/>
                <w:lang w:eastAsia="nl-NL"/>
              </w:rPr>
            </w:pPr>
            <w:r w:rsidRPr="006D1B89">
              <w:rPr>
                <w:rFonts w:ascii="Arial" w:hAnsi="Arial" w:cs="Arial"/>
                <w:sz w:val="20"/>
                <w:szCs w:val="20"/>
                <w:lang w:eastAsia="nl-NL"/>
              </w:rPr>
              <w:t xml:space="preserve">Bepaal vervolgens het aantal peroperatieve </w:t>
            </w:r>
            <w:proofErr w:type="spellStart"/>
            <w:r w:rsidRPr="006D1B89">
              <w:rPr>
                <w:rFonts w:ascii="Arial" w:hAnsi="Arial" w:cs="Arial"/>
                <w:sz w:val="20"/>
                <w:szCs w:val="20"/>
                <w:lang w:eastAsia="nl-NL"/>
              </w:rPr>
              <w:t>voorsegments-vitrectomieën</w:t>
            </w:r>
            <w:proofErr w:type="spellEnd"/>
            <w:r w:rsidRPr="006D1B89">
              <w:rPr>
                <w:rFonts w:ascii="Arial" w:hAnsi="Arial" w:cs="Arial"/>
                <w:sz w:val="20"/>
                <w:szCs w:val="20"/>
                <w:lang w:eastAsia="nl-NL"/>
              </w:rPr>
              <w:t xml:space="preserve"> bij patiënten die geen oculaire of algemene </w:t>
            </w:r>
            <w:proofErr w:type="spellStart"/>
            <w:r w:rsidRPr="006D1B89">
              <w:rPr>
                <w:rFonts w:ascii="Arial" w:hAnsi="Arial" w:cs="Arial"/>
                <w:sz w:val="20"/>
                <w:szCs w:val="20"/>
                <w:lang w:eastAsia="nl-NL"/>
              </w:rPr>
              <w:t>comorbiditeit</w:t>
            </w:r>
            <w:proofErr w:type="spellEnd"/>
            <w:r w:rsidRPr="006D1B89">
              <w:rPr>
                <w:rFonts w:ascii="Arial" w:hAnsi="Arial" w:cs="Arial"/>
                <w:sz w:val="20"/>
                <w:szCs w:val="20"/>
                <w:lang w:eastAsia="nl-NL"/>
              </w:rPr>
              <w:t xml:space="preserve"> hebben die de uitvoering van de cataractoperatie bemoeilijkt</w:t>
            </w:r>
          </w:p>
        </w:tc>
        <w:tc>
          <w:tcPr>
            <w:tcW w:w="1984" w:type="dxa"/>
          </w:tcPr>
          <w:p w:rsidR="002913F1" w:rsidRPr="006D1B89" w:rsidRDefault="002913F1" w:rsidP="002913F1">
            <w:pPr>
              <w:rPr>
                <w:rFonts w:ascii="Arial" w:hAnsi="Arial" w:cs="Arial"/>
                <w:sz w:val="20"/>
                <w:szCs w:val="20"/>
                <w:lang w:eastAsia="nl-NL"/>
              </w:rPr>
            </w:pPr>
            <w:r w:rsidRPr="006D1B89">
              <w:rPr>
                <w:rFonts w:ascii="Arial" w:hAnsi="Arial" w:cs="Arial"/>
                <w:sz w:val="20"/>
                <w:szCs w:val="20"/>
                <w:lang w:eastAsia="nl-NL"/>
              </w:rPr>
              <w:t># operaties waarvoor C13 geldt en waarvoor geldt  C5 t/m C12 = nee</w:t>
            </w:r>
          </w:p>
        </w:tc>
      </w:tr>
      <w:tr w:rsidR="002913F1" w:rsidRPr="006D1B89" w:rsidTr="00CD27DB">
        <w:tc>
          <w:tcPr>
            <w:tcW w:w="1913" w:type="dxa"/>
            <w:tcBorders>
              <w:top w:val="nil"/>
              <w:bottom w:val="single" w:sz="4" w:space="0" w:color="auto"/>
            </w:tcBorders>
            <w:shd w:val="clear" w:color="auto" w:fill="FFFFFF" w:themeFill="background1"/>
          </w:tcPr>
          <w:p w:rsidR="002913F1" w:rsidRPr="006D1B89" w:rsidRDefault="002913F1" w:rsidP="00914A7A">
            <w:pPr>
              <w:rPr>
                <w:rFonts w:ascii="Arial" w:hAnsi="Arial" w:cs="Arial"/>
                <w:b/>
                <w:sz w:val="20"/>
                <w:szCs w:val="20"/>
                <w:lang w:eastAsia="nl-NL"/>
              </w:rPr>
            </w:pPr>
            <w:r w:rsidRPr="006D1B89">
              <w:rPr>
                <w:rFonts w:ascii="Arial" w:hAnsi="Arial" w:cs="Arial"/>
                <w:b/>
                <w:sz w:val="20"/>
                <w:szCs w:val="20"/>
                <w:lang w:eastAsia="nl-NL"/>
              </w:rPr>
              <w:t>Noemer</w:t>
            </w:r>
          </w:p>
        </w:tc>
        <w:tc>
          <w:tcPr>
            <w:tcW w:w="5245" w:type="dxa"/>
            <w:tcBorders>
              <w:top w:val="nil"/>
              <w:bottom w:val="single" w:sz="4" w:space="0" w:color="auto"/>
            </w:tcBorders>
            <w:shd w:val="clear" w:color="auto" w:fill="F2F2F2" w:themeFill="background1" w:themeFillShade="F2"/>
          </w:tcPr>
          <w:p w:rsidR="002913F1" w:rsidRPr="006D1B89" w:rsidRDefault="002913F1" w:rsidP="00914A7A">
            <w:pPr>
              <w:jc w:val="both"/>
              <w:rPr>
                <w:rFonts w:ascii="Arial" w:hAnsi="Arial" w:cs="Arial"/>
                <w:sz w:val="20"/>
                <w:szCs w:val="20"/>
                <w:lang w:eastAsia="nl-NL"/>
              </w:rPr>
            </w:pPr>
            <w:r w:rsidRPr="006D1B89">
              <w:rPr>
                <w:rFonts w:ascii="Arial" w:hAnsi="Arial" w:cs="Arial"/>
                <w:sz w:val="20"/>
                <w:szCs w:val="20"/>
                <w:lang w:eastAsia="nl-NL"/>
              </w:rPr>
              <w:t>Bepaal het totaal aantal cataractoperaties bij patiënten ouder dan 50 jaar</w:t>
            </w:r>
          </w:p>
          <w:p w:rsidR="002913F1" w:rsidRPr="006D1B89" w:rsidRDefault="002913F1" w:rsidP="00914A7A">
            <w:pPr>
              <w:jc w:val="both"/>
              <w:rPr>
                <w:rFonts w:ascii="Arial" w:hAnsi="Arial" w:cs="Arial"/>
                <w:sz w:val="20"/>
                <w:szCs w:val="20"/>
                <w:lang w:eastAsia="nl-NL"/>
              </w:rPr>
            </w:pPr>
          </w:p>
          <w:p w:rsidR="002913F1" w:rsidRPr="006D1B89" w:rsidRDefault="002913F1" w:rsidP="00914A7A">
            <w:pPr>
              <w:jc w:val="both"/>
              <w:rPr>
                <w:rFonts w:ascii="Arial" w:hAnsi="Arial" w:cs="Arial"/>
                <w:sz w:val="20"/>
                <w:szCs w:val="20"/>
                <w:lang w:eastAsia="nl-NL"/>
              </w:rPr>
            </w:pPr>
          </w:p>
          <w:p w:rsidR="002913F1" w:rsidRPr="006D1B89" w:rsidRDefault="00550550" w:rsidP="00914A7A">
            <w:pPr>
              <w:jc w:val="both"/>
              <w:rPr>
                <w:rFonts w:ascii="Arial" w:hAnsi="Arial" w:cs="Arial"/>
                <w:i/>
                <w:sz w:val="20"/>
                <w:szCs w:val="20"/>
                <w:lang w:eastAsia="nl-NL"/>
              </w:rPr>
            </w:pPr>
            <w:r w:rsidRPr="006D1B89">
              <w:rPr>
                <w:rFonts w:ascii="Arial" w:hAnsi="Arial" w:cs="Arial"/>
                <w:i/>
                <w:sz w:val="20"/>
                <w:szCs w:val="20"/>
                <w:lang w:eastAsia="nl-NL"/>
              </w:rPr>
              <w:t xml:space="preserve">Noemer 1 is gelijk aan indicator 2b. </w:t>
            </w:r>
          </w:p>
        </w:tc>
        <w:tc>
          <w:tcPr>
            <w:tcW w:w="1984" w:type="dxa"/>
            <w:tcBorders>
              <w:top w:val="nil"/>
              <w:bottom w:val="single" w:sz="4" w:space="0" w:color="auto"/>
            </w:tcBorders>
            <w:shd w:val="clear" w:color="auto" w:fill="FFFFFF" w:themeFill="background1"/>
          </w:tcPr>
          <w:p w:rsidR="002913F1" w:rsidRPr="006D1B89" w:rsidRDefault="002913F1" w:rsidP="002913F1">
            <w:pPr>
              <w:rPr>
                <w:rFonts w:ascii="Arial" w:hAnsi="Arial" w:cs="Arial"/>
                <w:sz w:val="20"/>
                <w:szCs w:val="20"/>
                <w:lang w:eastAsia="nl-NL"/>
              </w:rPr>
            </w:pPr>
            <w:r w:rsidRPr="006D1B89">
              <w:rPr>
                <w:rFonts w:ascii="Arial" w:hAnsi="Arial" w:cs="Arial"/>
                <w:sz w:val="20"/>
                <w:szCs w:val="20"/>
                <w:lang w:eastAsia="nl-NL"/>
              </w:rPr>
              <w:t xml:space="preserve"># operaties waarvoor C3 geldt en waarvoor C2 geldt en C14&gt;50 jaar </w:t>
            </w:r>
          </w:p>
        </w:tc>
      </w:tr>
    </w:tbl>
    <w:p w:rsidR="003A716D" w:rsidRPr="006D1B89" w:rsidRDefault="002F4B1F" w:rsidP="00C81D9B">
      <w:pPr>
        <w:rPr>
          <w:rFonts w:ascii="Arial" w:hAnsi="Arial" w:cs="Arial"/>
          <w:b/>
          <w:sz w:val="20"/>
          <w:szCs w:val="20"/>
        </w:rPr>
      </w:pPr>
      <w:r w:rsidRPr="006D1B89">
        <w:rPr>
          <w:rFonts w:ascii="Arial" w:hAnsi="Arial" w:cs="Arial"/>
          <w:b/>
          <w:sz w:val="20"/>
          <w:szCs w:val="20"/>
        </w:rPr>
        <w:lastRenderedPageBreak/>
        <w:t>Achtergrond en v</w:t>
      </w:r>
      <w:r w:rsidR="00563C8A" w:rsidRPr="006D1B89">
        <w:rPr>
          <w:rFonts w:ascii="Arial" w:hAnsi="Arial" w:cs="Arial"/>
          <w:b/>
          <w:sz w:val="20"/>
          <w:szCs w:val="20"/>
        </w:rPr>
        <w:t>ariatie in kwaliteit van zorg</w:t>
      </w:r>
    </w:p>
    <w:p w:rsidR="003A716D" w:rsidRPr="006D1B89" w:rsidRDefault="003A716D" w:rsidP="00D6465F">
      <w:pPr>
        <w:jc w:val="both"/>
        <w:rPr>
          <w:rFonts w:ascii="Arial" w:hAnsi="Arial" w:cs="Arial"/>
          <w:sz w:val="20"/>
          <w:szCs w:val="20"/>
        </w:rPr>
      </w:pPr>
      <w:r w:rsidRPr="006D1B89">
        <w:rPr>
          <w:rFonts w:ascii="Arial" w:hAnsi="Arial" w:cs="Arial"/>
          <w:sz w:val="20"/>
          <w:szCs w:val="20"/>
        </w:rPr>
        <w:t xml:space="preserve">Een </w:t>
      </w:r>
      <w:proofErr w:type="spellStart"/>
      <w:r w:rsidRPr="006D1B89">
        <w:rPr>
          <w:rFonts w:ascii="Arial" w:hAnsi="Arial" w:cs="Arial"/>
          <w:sz w:val="20"/>
          <w:szCs w:val="20"/>
        </w:rPr>
        <w:t>achterkapselruptuur</w:t>
      </w:r>
      <w:proofErr w:type="spellEnd"/>
      <w:r w:rsidRPr="006D1B89">
        <w:rPr>
          <w:rFonts w:ascii="Arial" w:hAnsi="Arial" w:cs="Arial"/>
          <w:sz w:val="20"/>
          <w:szCs w:val="20"/>
        </w:rPr>
        <w:t xml:space="preserve"> is een van de meest voorkomende complicaties van cataractchirurgie. De incidentie tijdens </w:t>
      </w:r>
      <w:proofErr w:type="spellStart"/>
      <w:r w:rsidRPr="006D1B89">
        <w:rPr>
          <w:rFonts w:ascii="Arial" w:hAnsi="Arial" w:cs="Arial"/>
          <w:sz w:val="20"/>
          <w:szCs w:val="20"/>
        </w:rPr>
        <w:t>faco-emulsificatie</w:t>
      </w:r>
      <w:proofErr w:type="spellEnd"/>
      <w:r w:rsidRPr="006D1B89">
        <w:rPr>
          <w:rFonts w:ascii="Arial" w:hAnsi="Arial" w:cs="Arial"/>
          <w:sz w:val="20"/>
          <w:szCs w:val="20"/>
        </w:rPr>
        <w:t xml:space="preserve"> varieert, maar is meestal laag: 2,2% </w:t>
      </w:r>
      <w:r w:rsidR="00563C8A" w:rsidRPr="006D1B89">
        <w:rPr>
          <w:rFonts w:ascii="Arial" w:hAnsi="Arial" w:cs="Arial"/>
          <w:sz w:val="20"/>
          <w:szCs w:val="20"/>
        </w:rPr>
        <w:t>, 4,</w:t>
      </w:r>
      <w:r w:rsidR="000C754E" w:rsidRPr="006D1B89">
        <w:rPr>
          <w:rFonts w:ascii="Arial" w:hAnsi="Arial" w:cs="Arial"/>
          <w:sz w:val="20"/>
          <w:szCs w:val="20"/>
        </w:rPr>
        <w:t>1% (</w:t>
      </w:r>
      <w:proofErr w:type="spellStart"/>
      <w:r w:rsidR="001D4202" w:rsidRPr="006D1B89">
        <w:rPr>
          <w:rFonts w:ascii="Arial" w:hAnsi="Arial" w:cs="Arial"/>
          <w:sz w:val="20"/>
          <w:szCs w:val="20"/>
        </w:rPr>
        <w:t>Lundström</w:t>
      </w:r>
      <w:proofErr w:type="spellEnd"/>
      <w:r w:rsidR="001D4202" w:rsidRPr="006D1B89">
        <w:rPr>
          <w:rFonts w:ascii="Arial" w:hAnsi="Arial" w:cs="Arial"/>
          <w:sz w:val="20"/>
          <w:szCs w:val="20"/>
        </w:rPr>
        <w:t xml:space="preserve">, 2001; </w:t>
      </w:r>
      <w:proofErr w:type="spellStart"/>
      <w:r w:rsidR="000C754E" w:rsidRPr="006D1B89">
        <w:rPr>
          <w:rFonts w:ascii="Arial" w:hAnsi="Arial" w:cs="Arial"/>
          <w:sz w:val="20"/>
          <w:szCs w:val="20"/>
        </w:rPr>
        <w:t>Ionides</w:t>
      </w:r>
      <w:proofErr w:type="spellEnd"/>
      <w:r w:rsidRPr="006D1B89">
        <w:rPr>
          <w:rFonts w:ascii="Arial" w:hAnsi="Arial" w:cs="Arial"/>
          <w:sz w:val="20"/>
          <w:szCs w:val="20"/>
        </w:rPr>
        <w:t xml:space="preserve">, 2001). </w:t>
      </w:r>
      <w:proofErr w:type="spellStart"/>
      <w:r w:rsidRPr="006D1B89">
        <w:rPr>
          <w:rFonts w:ascii="Arial" w:hAnsi="Arial" w:cs="Arial"/>
          <w:sz w:val="20"/>
          <w:szCs w:val="20"/>
        </w:rPr>
        <w:t>Achterkapselruptuur</w:t>
      </w:r>
      <w:proofErr w:type="spellEnd"/>
      <w:r w:rsidRPr="006D1B89">
        <w:rPr>
          <w:rFonts w:ascii="Arial" w:hAnsi="Arial" w:cs="Arial"/>
          <w:sz w:val="20"/>
          <w:szCs w:val="20"/>
        </w:rPr>
        <w:t xml:space="preserve"> komt meer voor bij minder ervaren chirurgen (Vajpayee, 2001). Bij </w:t>
      </w:r>
      <w:proofErr w:type="spellStart"/>
      <w:r w:rsidRPr="006D1B89">
        <w:rPr>
          <w:rFonts w:ascii="Arial" w:hAnsi="Arial" w:cs="Arial"/>
          <w:sz w:val="20"/>
          <w:szCs w:val="20"/>
        </w:rPr>
        <w:t>achterkapselruptuur</w:t>
      </w:r>
      <w:proofErr w:type="spellEnd"/>
      <w:r w:rsidRPr="006D1B89">
        <w:rPr>
          <w:rFonts w:ascii="Arial" w:hAnsi="Arial" w:cs="Arial"/>
          <w:sz w:val="20"/>
          <w:szCs w:val="20"/>
        </w:rPr>
        <w:t xml:space="preserve"> kan glasvochtverlies optreden in de voorste oogkamer. In de European </w:t>
      </w:r>
      <w:proofErr w:type="spellStart"/>
      <w:r w:rsidRPr="006D1B89">
        <w:rPr>
          <w:rFonts w:ascii="Arial" w:hAnsi="Arial" w:cs="Arial"/>
          <w:sz w:val="20"/>
          <w:szCs w:val="20"/>
        </w:rPr>
        <w:t>Outcome</w:t>
      </w:r>
      <w:proofErr w:type="spellEnd"/>
      <w:r w:rsidRPr="006D1B89">
        <w:rPr>
          <w:rFonts w:ascii="Arial" w:hAnsi="Arial" w:cs="Arial"/>
          <w:sz w:val="20"/>
          <w:szCs w:val="20"/>
        </w:rPr>
        <w:t xml:space="preserve"> </w:t>
      </w:r>
      <w:proofErr w:type="spellStart"/>
      <w:r w:rsidRPr="006D1B89">
        <w:rPr>
          <w:rFonts w:ascii="Arial" w:hAnsi="Arial" w:cs="Arial"/>
          <w:sz w:val="20"/>
          <w:szCs w:val="20"/>
        </w:rPr>
        <w:t>Study</w:t>
      </w:r>
      <w:proofErr w:type="spellEnd"/>
      <w:r w:rsidRPr="006D1B89">
        <w:rPr>
          <w:rFonts w:ascii="Arial" w:hAnsi="Arial" w:cs="Arial"/>
          <w:sz w:val="20"/>
          <w:szCs w:val="20"/>
        </w:rPr>
        <w:t xml:space="preserve"> is de incidentie voor glasvochtverlies 1,5% (</w:t>
      </w:r>
      <w:proofErr w:type="spellStart"/>
      <w:r w:rsidRPr="006D1B89">
        <w:rPr>
          <w:rFonts w:ascii="Arial" w:hAnsi="Arial" w:cs="Arial"/>
          <w:sz w:val="20"/>
          <w:szCs w:val="20"/>
        </w:rPr>
        <w:t>Lundström</w:t>
      </w:r>
      <w:proofErr w:type="spellEnd"/>
      <w:r w:rsidRPr="006D1B89">
        <w:rPr>
          <w:rFonts w:ascii="Arial" w:hAnsi="Arial" w:cs="Arial"/>
          <w:sz w:val="20"/>
          <w:szCs w:val="20"/>
        </w:rPr>
        <w:t>, 2001).</w:t>
      </w:r>
    </w:p>
    <w:p w:rsidR="003A716D" w:rsidRPr="006D1B89" w:rsidRDefault="003A716D" w:rsidP="00D6465F">
      <w:pPr>
        <w:jc w:val="both"/>
        <w:rPr>
          <w:rFonts w:ascii="Arial" w:hAnsi="Arial" w:cs="Arial"/>
          <w:sz w:val="20"/>
          <w:szCs w:val="20"/>
        </w:rPr>
      </w:pPr>
      <w:r w:rsidRPr="006D1B89">
        <w:rPr>
          <w:rFonts w:ascii="Arial" w:hAnsi="Arial" w:cs="Arial"/>
          <w:sz w:val="20"/>
          <w:szCs w:val="20"/>
        </w:rPr>
        <w:t xml:space="preserve">Na een </w:t>
      </w:r>
      <w:proofErr w:type="spellStart"/>
      <w:r w:rsidRPr="006D1B89">
        <w:rPr>
          <w:rFonts w:ascii="Arial" w:hAnsi="Arial" w:cs="Arial"/>
          <w:sz w:val="20"/>
          <w:szCs w:val="20"/>
        </w:rPr>
        <w:t>achterkapselruptuur</w:t>
      </w:r>
      <w:proofErr w:type="spellEnd"/>
      <w:r w:rsidRPr="006D1B89">
        <w:rPr>
          <w:rFonts w:ascii="Arial" w:hAnsi="Arial" w:cs="Arial"/>
          <w:sz w:val="20"/>
          <w:szCs w:val="20"/>
        </w:rPr>
        <w:t xml:space="preserve"> zijn visusresultaten soms minder goed </w:t>
      </w:r>
      <w:r w:rsidR="00FF2CBC" w:rsidRPr="006D1B89">
        <w:rPr>
          <w:rFonts w:ascii="Arial" w:hAnsi="Arial" w:cs="Arial"/>
          <w:sz w:val="20"/>
          <w:szCs w:val="20"/>
        </w:rPr>
        <w:t>dan</w:t>
      </w:r>
      <w:r w:rsidRPr="006D1B89">
        <w:rPr>
          <w:rFonts w:ascii="Arial" w:hAnsi="Arial" w:cs="Arial"/>
          <w:sz w:val="20"/>
          <w:szCs w:val="20"/>
        </w:rPr>
        <w:t xml:space="preserve"> bij chirurgie zonder complicaties. </w:t>
      </w:r>
      <w:proofErr w:type="spellStart"/>
      <w:r w:rsidRPr="006D1B89">
        <w:rPr>
          <w:rFonts w:ascii="Arial" w:hAnsi="Arial" w:cs="Arial"/>
          <w:sz w:val="20"/>
          <w:szCs w:val="20"/>
        </w:rPr>
        <w:t>Achterkapselruptuur</w:t>
      </w:r>
      <w:proofErr w:type="spellEnd"/>
      <w:r w:rsidRPr="006D1B89">
        <w:rPr>
          <w:rFonts w:ascii="Arial" w:hAnsi="Arial" w:cs="Arial"/>
          <w:sz w:val="20"/>
          <w:szCs w:val="20"/>
        </w:rPr>
        <w:t xml:space="preserve"> geeft een 3,8 maal zo grote kans op een eindvisus &lt; 0,5 (</w:t>
      </w:r>
      <w:proofErr w:type="spellStart"/>
      <w:r w:rsidRPr="006D1B89">
        <w:rPr>
          <w:rFonts w:ascii="Arial" w:hAnsi="Arial" w:cs="Arial"/>
          <w:sz w:val="20"/>
          <w:szCs w:val="20"/>
        </w:rPr>
        <w:t>Ionides</w:t>
      </w:r>
      <w:proofErr w:type="spellEnd"/>
      <w:r w:rsidRPr="006D1B89">
        <w:rPr>
          <w:rFonts w:ascii="Arial" w:hAnsi="Arial" w:cs="Arial"/>
          <w:sz w:val="20"/>
          <w:szCs w:val="20"/>
        </w:rPr>
        <w:t xml:space="preserve">, 2001). Overigens hebben de meeste ogen met een </w:t>
      </w:r>
      <w:proofErr w:type="spellStart"/>
      <w:r w:rsidRPr="006D1B89">
        <w:rPr>
          <w:rFonts w:ascii="Arial" w:hAnsi="Arial" w:cs="Arial"/>
          <w:sz w:val="20"/>
          <w:szCs w:val="20"/>
        </w:rPr>
        <w:t>achterkapselruptuur</w:t>
      </w:r>
      <w:proofErr w:type="spellEnd"/>
      <w:r w:rsidRPr="006D1B89">
        <w:rPr>
          <w:rFonts w:ascii="Arial" w:hAnsi="Arial" w:cs="Arial"/>
          <w:sz w:val="20"/>
          <w:szCs w:val="20"/>
        </w:rPr>
        <w:t xml:space="preserve"> een goede visus in de vroege postoperatieve periode (3 maanden). Eén van de risicofactoren voor een slechtere visus betreft glasvochtverlies waarvoor vitrectomie nodig was (</w:t>
      </w:r>
      <w:proofErr w:type="spellStart"/>
      <w:r w:rsidRPr="006D1B89">
        <w:rPr>
          <w:rFonts w:ascii="Arial" w:hAnsi="Arial" w:cs="Arial"/>
          <w:sz w:val="20"/>
          <w:szCs w:val="20"/>
        </w:rPr>
        <w:t>Chan</w:t>
      </w:r>
      <w:proofErr w:type="spellEnd"/>
      <w:r w:rsidRPr="006D1B89">
        <w:rPr>
          <w:rFonts w:ascii="Arial" w:hAnsi="Arial" w:cs="Arial"/>
          <w:sz w:val="20"/>
          <w:szCs w:val="20"/>
        </w:rPr>
        <w:t xml:space="preserve">, 2003). Bovendien geeft </w:t>
      </w:r>
      <w:proofErr w:type="spellStart"/>
      <w:r w:rsidRPr="006D1B89">
        <w:rPr>
          <w:rFonts w:ascii="Arial" w:hAnsi="Arial" w:cs="Arial"/>
          <w:sz w:val="20"/>
          <w:szCs w:val="20"/>
        </w:rPr>
        <w:t>achterkapselruptuur</w:t>
      </w:r>
      <w:proofErr w:type="spellEnd"/>
      <w:r w:rsidRPr="006D1B89">
        <w:rPr>
          <w:rFonts w:ascii="Arial" w:hAnsi="Arial" w:cs="Arial"/>
          <w:sz w:val="20"/>
          <w:szCs w:val="20"/>
        </w:rPr>
        <w:t xml:space="preserve"> een grotere kans op een </w:t>
      </w:r>
      <w:proofErr w:type="spellStart"/>
      <w:r w:rsidRPr="006D1B89">
        <w:rPr>
          <w:rFonts w:ascii="Arial" w:hAnsi="Arial" w:cs="Arial"/>
          <w:sz w:val="20"/>
          <w:szCs w:val="20"/>
        </w:rPr>
        <w:t>suprachorioidale</w:t>
      </w:r>
      <w:proofErr w:type="spellEnd"/>
      <w:r w:rsidRPr="006D1B89">
        <w:rPr>
          <w:rFonts w:ascii="Arial" w:hAnsi="Arial" w:cs="Arial"/>
          <w:sz w:val="20"/>
          <w:szCs w:val="20"/>
        </w:rPr>
        <w:t xml:space="preserve"> bloeding tijdens de operatie (Ling, 2004) en op een postoperatieve </w:t>
      </w:r>
      <w:proofErr w:type="spellStart"/>
      <w:r w:rsidRPr="006D1B89">
        <w:rPr>
          <w:rFonts w:ascii="Arial" w:hAnsi="Arial" w:cs="Arial"/>
          <w:sz w:val="20"/>
          <w:szCs w:val="20"/>
        </w:rPr>
        <w:t>endophthalmitis</w:t>
      </w:r>
      <w:proofErr w:type="spellEnd"/>
      <w:r w:rsidRPr="006D1B89">
        <w:rPr>
          <w:rFonts w:ascii="Arial" w:hAnsi="Arial" w:cs="Arial"/>
          <w:sz w:val="20"/>
          <w:szCs w:val="20"/>
        </w:rPr>
        <w:t xml:space="preserve"> (Wong, 2004; </w:t>
      </w:r>
      <w:proofErr w:type="spellStart"/>
      <w:r w:rsidRPr="006D1B89">
        <w:rPr>
          <w:rFonts w:ascii="Arial" w:hAnsi="Arial" w:cs="Arial"/>
          <w:sz w:val="20"/>
          <w:szCs w:val="20"/>
        </w:rPr>
        <w:t>Koc</w:t>
      </w:r>
      <w:proofErr w:type="spellEnd"/>
      <w:r w:rsidRPr="006D1B89">
        <w:rPr>
          <w:rFonts w:ascii="Arial" w:hAnsi="Arial" w:cs="Arial"/>
          <w:sz w:val="20"/>
          <w:szCs w:val="20"/>
        </w:rPr>
        <w:t xml:space="preserve">, 2002). </w:t>
      </w:r>
    </w:p>
    <w:p w:rsidR="003A716D" w:rsidRPr="006D1B89" w:rsidRDefault="003A716D" w:rsidP="00D6465F">
      <w:pPr>
        <w:jc w:val="both"/>
        <w:rPr>
          <w:rFonts w:ascii="Arial" w:hAnsi="Arial" w:cs="Arial"/>
          <w:sz w:val="20"/>
          <w:szCs w:val="20"/>
        </w:rPr>
      </w:pPr>
      <w:r w:rsidRPr="006D1B89">
        <w:rPr>
          <w:rFonts w:ascii="Arial" w:hAnsi="Arial" w:cs="Arial"/>
          <w:sz w:val="20"/>
          <w:szCs w:val="20"/>
        </w:rPr>
        <w:t>In Duitsland wordt deze indicator al gebruikt. Daar is de incidentie 0,92% met een spreiding tussen ziekenhuizen van 0,0 tot 13% (BQS, 2003). Daarbij wordt aangegeven dat sommige instellingen opmerkelijk genoeg geen enkel geval melden</w:t>
      </w:r>
      <w:r w:rsidR="00882269" w:rsidRPr="006D1B89">
        <w:rPr>
          <w:rFonts w:ascii="Arial" w:hAnsi="Arial" w:cs="Arial"/>
          <w:sz w:val="20"/>
          <w:szCs w:val="20"/>
        </w:rPr>
        <w:t xml:space="preserve">. </w:t>
      </w:r>
      <w:r w:rsidRPr="006D1B89">
        <w:rPr>
          <w:rFonts w:ascii="Arial" w:hAnsi="Arial" w:cs="Arial"/>
          <w:sz w:val="20"/>
          <w:szCs w:val="20"/>
        </w:rPr>
        <w:t xml:space="preserve">Momenteel zijn geen gegevens over de incidentie in en variatie tussen Nederlandse centra beschikbaar. Niettemin verwacht de werkgroep dat er variatie is tussen ziekenhuizen voor deze indicator. De incidentie zal naar verwachting hoger zijn in opleidingsziekenhuizen. </w:t>
      </w:r>
    </w:p>
    <w:p w:rsidR="003A716D" w:rsidRPr="006D1B89" w:rsidRDefault="003A716D" w:rsidP="00D6465F">
      <w:pPr>
        <w:jc w:val="both"/>
        <w:rPr>
          <w:rFonts w:ascii="Arial" w:hAnsi="Arial" w:cs="Arial"/>
          <w:sz w:val="20"/>
          <w:szCs w:val="20"/>
        </w:rPr>
      </w:pPr>
    </w:p>
    <w:p w:rsidR="008D7A32" w:rsidRPr="006D1B89" w:rsidRDefault="008D7A32" w:rsidP="00D6465F">
      <w:pPr>
        <w:jc w:val="both"/>
        <w:rPr>
          <w:rFonts w:ascii="Arial" w:hAnsi="Arial" w:cs="Arial"/>
          <w:b/>
          <w:sz w:val="20"/>
          <w:szCs w:val="20"/>
        </w:rPr>
      </w:pPr>
      <w:r w:rsidRPr="006D1B89">
        <w:rPr>
          <w:rFonts w:ascii="Arial" w:hAnsi="Arial" w:cs="Arial"/>
          <w:b/>
          <w:sz w:val="20"/>
          <w:szCs w:val="20"/>
        </w:rPr>
        <w:t>Mogelijkheden tot verbetering</w:t>
      </w:r>
    </w:p>
    <w:p w:rsidR="008D7A32" w:rsidRPr="006D1B89" w:rsidRDefault="008D7A32" w:rsidP="00D6465F">
      <w:pPr>
        <w:jc w:val="both"/>
        <w:rPr>
          <w:rFonts w:ascii="Arial" w:hAnsi="Arial" w:cs="Arial"/>
          <w:sz w:val="20"/>
          <w:szCs w:val="20"/>
        </w:rPr>
      </w:pPr>
      <w:r w:rsidRPr="006D1B89">
        <w:rPr>
          <w:rFonts w:ascii="Arial" w:hAnsi="Arial" w:cs="Arial"/>
          <w:sz w:val="20"/>
          <w:szCs w:val="20"/>
        </w:rPr>
        <w:t xml:space="preserve">De indicator geeft aan hoe kundig het operatieteam is; zorgverleners hebben hierop invloed. Het optreden van </w:t>
      </w:r>
      <w:proofErr w:type="spellStart"/>
      <w:r w:rsidRPr="006D1B89">
        <w:rPr>
          <w:rFonts w:ascii="Arial" w:hAnsi="Arial" w:cs="Arial"/>
          <w:sz w:val="20"/>
          <w:szCs w:val="20"/>
        </w:rPr>
        <w:t>achterkapselruptuur</w:t>
      </w:r>
      <w:proofErr w:type="spellEnd"/>
      <w:r w:rsidRPr="006D1B89">
        <w:rPr>
          <w:rFonts w:ascii="Arial" w:hAnsi="Arial" w:cs="Arial"/>
          <w:sz w:val="20"/>
          <w:szCs w:val="20"/>
        </w:rPr>
        <w:t xml:space="preserve"> wordt beïnvloed door de ervaring van de oogartsen (Vajpayee, 2001) en door de organisatiestructuur binnen de instelling waar de cataractoperatie wordt uitgevoerd. Waarschijnlijk is de incidentie van </w:t>
      </w:r>
      <w:proofErr w:type="spellStart"/>
      <w:r w:rsidRPr="006D1B89">
        <w:rPr>
          <w:rFonts w:ascii="Arial" w:hAnsi="Arial" w:cs="Arial"/>
          <w:sz w:val="20"/>
          <w:szCs w:val="20"/>
        </w:rPr>
        <w:t>achterkapselrupturen</w:t>
      </w:r>
      <w:proofErr w:type="spellEnd"/>
      <w:r w:rsidRPr="006D1B89">
        <w:rPr>
          <w:rFonts w:ascii="Arial" w:hAnsi="Arial" w:cs="Arial"/>
          <w:sz w:val="20"/>
          <w:szCs w:val="20"/>
        </w:rPr>
        <w:t xml:space="preserve"> hoger in een opleidingscentrum dan in een niet-opleidingscentrum. Daarom zal tussen deze centra onderscheid worden gemaakt. Kapselruptuur met glasvochtverlies kan grotendeels voorkomen worden door ervaring van de arts, het operatieteam, beschikbaarheid van de juiste infrastructuur en instrumentarium, zorgvuldigheid en de juiste operatietechniek. </w:t>
      </w:r>
    </w:p>
    <w:p w:rsidR="000A54F4" w:rsidRPr="006D1B89" w:rsidRDefault="000A54F4" w:rsidP="00D6465F">
      <w:pPr>
        <w:jc w:val="both"/>
        <w:rPr>
          <w:rFonts w:ascii="Arial" w:hAnsi="Arial" w:cs="Arial"/>
          <w:sz w:val="20"/>
          <w:szCs w:val="20"/>
        </w:rPr>
      </w:pPr>
    </w:p>
    <w:p w:rsidR="000A54F4" w:rsidRPr="006D1B89" w:rsidRDefault="000A54F4" w:rsidP="00D6465F">
      <w:pPr>
        <w:jc w:val="both"/>
        <w:rPr>
          <w:rFonts w:ascii="Arial" w:hAnsi="Arial" w:cs="Arial"/>
          <w:b/>
          <w:sz w:val="20"/>
          <w:szCs w:val="20"/>
        </w:rPr>
      </w:pPr>
      <w:r w:rsidRPr="006D1B89">
        <w:rPr>
          <w:rFonts w:ascii="Arial" w:hAnsi="Arial" w:cs="Arial"/>
          <w:b/>
          <w:sz w:val="20"/>
          <w:szCs w:val="20"/>
        </w:rPr>
        <w:t>Beperkingen bij gebruik en interpretatie.</w:t>
      </w:r>
    </w:p>
    <w:p w:rsidR="000A54F4" w:rsidRPr="006D1B89" w:rsidRDefault="00D6465F" w:rsidP="00D6465F">
      <w:pPr>
        <w:jc w:val="both"/>
        <w:rPr>
          <w:rFonts w:ascii="Arial" w:hAnsi="Arial" w:cs="Arial"/>
          <w:sz w:val="20"/>
          <w:szCs w:val="20"/>
        </w:rPr>
      </w:pPr>
      <w:r w:rsidRPr="006D1B89">
        <w:rPr>
          <w:rFonts w:ascii="Arial" w:hAnsi="Arial" w:cs="Arial"/>
          <w:sz w:val="20"/>
          <w:szCs w:val="20"/>
        </w:rPr>
        <w:t>De werkgroep verwacht geen beperkingen bij het gebruik en de interpretatie.</w:t>
      </w:r>
    </w:p>
    <w:p w:rsidR="008D7A32" w:rsidRPr="006D1B89" w:rsidRDefault="008D7A32" w:rsidP="00D6465F">
      <w:pPr>
        <w:jc w:val="both"/>
        <w:rPr>
          <w:rFonts w:ascii="Arial" w:hAnsi="Arial" w:cs="Arial"/>
          <w:sz w:val="20"/>
          <w:szCs w:val="20"/>
        </w:rPr>
      </w:pPr>
    </w:p>
    <w:p w:rsidR="003A716D" w:rsidRPr="006D1B89" w:rsidRDefault="00F818D3" w:rsidP="00D6465F">
      <w:pPr>
        <w:jc w:val="both"/>
        <w:rPr>
          <w:rFonts w:ascii="Arial" w:hAnsi="Arial" w:cs="Arial"/>
          <w:b/>
          <w:sz w:val="20"/>
          <w:szCs w:val="20"/>
        </w:rPr>
      </w:pPr>
      <w:r w:rsidRPr="006D1B89">
        <w:rPr>
          <w:rFonts w:ascii="Arial" w:hAnsi="Arial" w:cs="Arial"/>
          <w:b/>
          <w:sz w:val="20"/>
          <w:szCs w:val="20"/>
        </w:rPr>
        <w:t>Inhoudsv</w:t>
      </w:r>
      <w:r w:rsidR="00563C8A" w:rsidRPr="006D1B89">
        <w:rPr>
          <w:rFonts w:ascii="Arial" w:hAnsi="Arial" w:cs="Arial"/>
          <w:b/>
          <w:sz w:val="20"/>
          <w:szCs w:val="20"/>
        </w:rPr>
        <w:t>aliditeit</w:t>
      </w:r>
    </w:p>
    <w:p w:rsidR="003A716D" w:rsidRPr="006D1B89" w:rsidRDefault="006435B3" w:rsidP="00D6465F">
      <w:pPr>
        <w:jc w:val="both"/>
        <w:rPr>
          <w:rFonts w:ascii="Arial" w:hAnsi="Arial" w:cs="Arial"/>
          <w:sz w:val="20"/>
          <w:szCs w:val="20"/>
        </w:rPr>
      </w:pPr>
      <w:r w:rsidRPr="006D1B89">
        <w:rPr>
          <w:rFonts w:ascii="Arial" w:hAnsi="Arial" w:cs="Arial"/>
          <w:sz w:val="20"/>
          <w:szCs w:val="20"/>
        </w:rPr>
        <w:t xml:space="preserve">Een </w:t>
      </w:r>
      <w:proofErr w:type="spellStart"/>
      <w:r w:rsidRPr="006D1B89">
        <w:rPr>
          <w:rFonts w:ascii="Arial" w:hAnsi="Arial" w:cs="Arial"/>
          <w:sz w:val="20"/>
          <w:szCs w:val="20"/>
        </w:rPr>
        <w:t>achterkapselruptuur</w:t>
      </w:r>
      <w:proofErr w:type="spellEnd"/>
      <w:r w:rsidRPr="006D1B89">
        <w:rPr>
          <w:rFonts w:ascii="Arial" w:hAnsi="Arial" w:cs="Arial"/>
          <w:sz w:val="20"/>
          <w:szCs w:val="20"/>
        </w:rPr>
        <w:t xml:space="preserve"> is een van de meest voorkomende complicaties van cataractchirurgie (NOG, 2006). De mate van bewijskracht voor deze indicator is D, dat wil zeggen dat de indicatorwerkgroep hierover consensus heeft bereikt.  </w:t>
      </w:r>
    </w:p>
    <w:p w:rsidR="006435B3" w:rsidRPr="006D1B89" w:rsidRDefault="006435B3" w:rsidP="00D6465F">
      <w:pPr>
        <w:jc w:val="both"/>
        <w:rPr>
          <w:rFonts w:ascii="Arial" w:hAnsi="Arial" w:cs="Arial"/>
          <w:sz w:val="20"/>
          <w:szCs w:val="20"/>
        </w:rPr>
      </w:pPr>
    </w:p>
    <w:p w:rsidR="00D6465F" w:rsidRPr="006D1B89" w:rsidRDefault="00D6465F" w:rsidP="00D6465F">
      <w:pPr>
        <w:jc w:val="both"/>
        <w:rPr>
          <w:rFonts w:ascii="Arial" w:hAnsi="Arial" w:cs="Arial"/>
          <w:b/>
          <w:sz w:val="20"/>
          <w:szCs w:val="20"/>
        </w:rPr>
      </w:pPr>
      <w:r w:rsidRPr="006D1B89">
        <w:rPr>
          <w:rFonts w:ascii="Arial" w:hAnsi="Arial" w:cs="Arial"/>
          <w:b/>
          <w:sz w:val="20"/>
          <w:szCs w:val="20"/>
        </w:rPr>
        <w:t>Statistisch betrouwbaar onderscheiden</w:t>
      </w:r>
    </w:p>
    <w:p w:rsidR="00D6465F" w:rsidRPr="006D1B89" w:rsidRDefault="00D6465F" w:rsidP="00D6465F">
      <w:pPr>
        <w:jc w:val="both"/>
        <w:rPr>
          <w:rFonts w:ascii="Arial" w:hAnsi="Arial" w:cs="Arial"/>
          <w:sz w:val="20"/>
          <w:szCs w:val="20"/>
        </w:rPr>
      </w:pPr>
      <w:r w:rsidRPr="006D1B89">
        <w:rPr>
          <w:rFonts w:ascii="Arial" w:hAnsi="Arial" w:cs="Arial"/>
          <w:sz w:val="20"/>
          <w:szCs w:val="20"/>
        </w:rPr>
        <w:t xml:space="preserve">De </w:t>
      </w:r>
      <w:r w:rsidR="008E1834" w:rsidRPr="006D1B89">
        <w:rPr>
          <w:rFonts w:ascii="Arial" w:hAnsi="Arial" w:cs="Arial"/>
          <w:sz w:val="20"/>
          <w:szCs w:val="20"/>
        </w:rPr>
        <w:t>score op d</w:t>
      </w:r>
      <w:r w:rsidRPr="006D1B89">
        <w:rPr>
          <w:rFonts w:ascii="Arial" w:hAnsi="Arial" w:cs="Arial"/>
          <w:sz w:val="20"/>
          <w:szCs w:val="20"/>
        </w:rPr>
        <w:t xml:space="preserve">eze indicator zijn in het algemeen </w:t>
      </w:r>
      <w:r w:rsidR="008E1834" w:rsidRPr="006D1B89">
        <w:rPr>
          <w:rFonts w:ascii="Arial" w:hAnsi="Arial" w:cs="Arial"/>
          <w:sz w:val="20"/>
          <w:szCs w:val="20"/>
        </w:rPr>
        <w:t>laag</w:t>
      </w:r>
      <w:r w:rsidRPr="006D1B89">
        <w:rPr>
          <w:rFonts w:ascii="Arial" w:hAnsi="Arial" w:cs="Arial"/>
          <w:sz w:val="20"/>
          <w:szCs w:val="20"/>
        </w:rPr>
        <w:t xml:space="preserve"> (&lt;5%), waardoor het statistisch betrouwbaar onderscheiden van deze indicator </w:t>
      </w:r>
      <w:r w:rsidR="008E1834" w:rsidRPr="006D1B89">
        <w:rPr>
          <w:rFonts w:ascii="Arial" w:hAnsi="Arial" w:cs="Arial"/>
          <w:sz w:val="20"/>
          <w:szCs w:val="20"/>
        </w:rPr>
        <w:t xml:space="preserve">gering </w:t>
      </w:r>
      <w:r w:rsidRPr="006D1B89">
        <w:rPr>
          <w:rFonts w:ascii="Arial" w:hAnsi="Arial" w:cs="Arial"/>
          <w:sz w:val="20"/>
          <w:szCs w:val="20"/>
        </w:rPr>
        <w:t>is. De werkgroep vindt deze indicator echter een belangrijke aanwijzing voor kwaliteit van zorg.</w:t>
      </w:r>
    </w:p>
    <w:p w:rsidR="003A716D" w:rsidRPr="006D1B89" w:rsidRDefault="003A716D" w:rsidP="00D6465F">
      <w:pPr>
        <w:jc w:val="both"/>
        <w:rPr>
          <w:rFonts w:ascii="Arial" w:hAnsi="Arial" w:cs="Arial"/>
          <w:sz w:val="20"/>
          <w:szCs w:val="20"/>
        </w:rPr>
      </w:pPr>
    </w:p>
    <w:p w:rsidR="003A716D" w:rsidRPr="006D1B89" w:rsidRDefault="00F818D3" w:rsidP="00D6465F">
      <w:pPr>
        <w:jc w:val="both"/>
        <w:rPr>
          <w:rFonts w:ascii="Arial" w:hAnsi="Arial" w:cs="Arial"/>
          <w:b/>
          <w:sz w:val="20"/>
          <w:szCs w:val="20"/>
        </w:rPr>
      </w:pPr>
      <w:r w:rsidRPr="006D1B89">
        <w:rPr>
          <w:rFonts w:ascii="Arial" w:hAnsi="Arial" w:cs="Arial"/>
          <w:b/>
          <w:sz w:val="20"/>
          <w:szCs w:val="20"/>
        </w:rPr>
        <w:t>Vergelijkbaarheid</w:t>
      </w:r>
    </w:p>
    <w:p w:rsidR="003A716D" w:rsidRPr="006D1B89" w:rsidRDefault="003A716D" w:rsidP="00D6465F">
      <w:pPr>
        <w:jc w:val="both"/>
        <w:rPr>
          <w:rFonts w:ascii="Arial" w:hAnsi="Arial" w:cs="Arial"/>
          <w:sz w:val="20"/>
          <w:szCs w:val="20"/>
        </w:rPr>
      </w:pPr>
      <w:r w:rsidRPr="006D1B89">
        <w:rPr>
          <w:rFonts w:ascii="Arial" w:hAnsi="Arial" w:cs="Arial"/>
          <w:sz w:val="20"/>
          <w:szCs w:val="20"/>
        </w:rPr>
        <w:t xml:space="preserve">Het gebruik van een </w:t>
      </w:r>
      <w:proofErr w:type="spellStart"/>
      <w:r w:rsidRPr="006D1B89">
        <w:rPr>
          <w:rFonts w:ascii="Arial" w:hAnsi="Arial" w:cs="Arial"/>
          <w:sz w:val="20"/>
          <w:szCs w:val="20"/>
        </w:rPr>
        <w:t>vitrectoom</w:t>
      </w:r>
      <w:proofErr w:type="spellEnd"/>
      <w:r w:rsidRPr="006D1B89">
        <w:rPr>
          <w:rFonts w:ascii="Arial" w:hAnsi="Arial" w:cs="Arial"/>
          <w:sz w:val="20"/>
          <w:szCs w:val="20"/>
        </w:rPr>
        <w:t xml:space="preserve"> zal toenemen indien in een bepaalde patiëntengroep meer risicofactoren aanwezig zijn, bijvoorbeeld:</w:t>
      </w:r>
    </w:p>
    <w:p w:rsidR="003A716D" w:rsidRPr="006D1B89" w:rsidRDefault="003A716D" w:rsidP="00D6465F">
      <w:pPr>
        <w:jc w:val="both"/>
        <w:rPr>
          <w:rFonts w:ascii="Arial" w:hAnsi="Arial" w:cs="Arial"/>
          <w:sz w:val="20"/>
          <w:szCs w:val="20"/>
        </w:rPr>
      </w:pPr>
      <w:r w:rsidRPr="006D1B89">
        <w:rPr>
          <w:rFonts w:ascii="Arial" w:hAnsi="Arial" w:cs="Arial"/>
          <w:sz w:val="20"/>
          <w:szCs w:val="20"/>
        </w:rPr>
        <w:t>-</w:t>
      </w:r>
      <w:r w:rsidRPr="006D1B89">
        <w:rPr>
          <w:rFonts w:ascii="Arial" w:hAnsi="Arial" w:cs="Arial"/>
          <w:sz w:val="20"/>
          <w:szCs w:val="20"/>
        </w:rPr>
        <w:tab/>
        <w:t>(Hyper)</w:t>
      </w:r>
      <w:proofErr w:type="spellStart"/>
      <w:r w:rsidRPr="006D1B89">
        <w:rPr>
          <w:rFonts w:ascii="Arial" w:hAnsi="Arial" w:cs="Arial"/>
          <w:sz w:val="20"/>
          <w:szCs w:val="20"/>
        </w:rPr>
        <w:t>matuur</w:t>
      </w:r>
      <w:proofErr w:type="spellEnd"/>
      <w:r w:rsidRPr="006D1B89">
        <w:rPr>
          <w:rFonts w:ascii="Arial" w:hAnsi="Arial" w:cs="Arial"/>
          <w:sz w:val="20"/>
          <w:szCs w:val="20"/>
        </w:rPr>
        <w:t xml:space="preserve"> cataract geeft ee</w:t>
      </w:r>
      <w:r w:rsidR="00F90072" w:rsidRPr="006D1B89">
        <w:rPr>
          <w:rFonts w:ascii="Arial" w:hAnsi="Arial" w:cs="Arial"/>
          <w:sz w:val="20"/>
          <w:szCs w:val="20"/>
        </w:rPr>
        <w:t>n hogere kans op kapselruptuur;</w:t>
      </w:r>
    </w:p>
    <w:p w:rsidR="003A716D" w:rsidRPr="006D1B89" w:rsidRDefault="003A716D" w:rsidP="00D6465F">
      <w:pPr>
        <w:ind w:left="720" w:hanging="720"/>
        <w:jc w:val="both"/>
        <w:rPr>
          <w:rFonts w:ascii="Arial" w:hAnsi="Arial" w:cs="Arial"/>
          <w:sz w:val="20"/>
          <w:szCs w:val="20"/>
        </w:rPr>
      </w:pPr>
      <w:r w:rsidRPr="006D1B89">
        <w:rPr>
          <w:rFonts w:ascii="Arial" w:hAnsi="Arial" w:cs="Arial"/>
          <w:sz w:val="20"/>
          <w:szCs w:val="20"/>
        </w:rPr>
        <w:t>-</w:t>
      </w:r>
      <w:r w:rsidRPr="006D1B89">
        <w:rPr>
          <w:rFonts w:ascii="Arial" w:hAnsi="Arial" w:cs="Arial"/>
          <w:sz w:val="20"/>
          <w:szCs w:val="20"/>
        </w:rPr>
        <w:tab/>
        <w:t xml:space="preserve">Op hoge leeftijd (&gt;80 </w:t>
      </w:r>
      <w:r w:rsidR="0076329F" w:rsidRPr="006D1B89">
        <w:rPr>
          <w:rFonts w:ascii="Arial" w:hAnsi="Arial" w:cs="Arial"/>
          <w:sz w:val="20"/>
          <w:szCs w:val="20"/>
        </w:rPr>
        <w:t>j</w:t>
      </w:r>
      <w:r w:rsidR="001D4202" w:rsidRPr="006D1B89">
        <w:rPr>
          <w:rFonts w:ascii="Arial" w:hAnsi="Arial" w:cs="Arial"/>
          <w:sz w:val="20"/>
          <w:szCs w:val="20"/>
        </w:rPr>
        <w:t>aa</w:t>
      </w:r>
      <w:r w:rsidR="0076329F" w:rsidRPr="006D1B89">
        <w:rPr>
          <w:rFonts w:ascii="Arial" w:hAnsi="Arial" w:cs="Arial"/>
          <w:sz w:val="20"/>
          <w:szCs w:val="20"/>
        </w:rPr>
        <w:t>r.</w:t>
      </w:r>
      <w:r w:rsidRPr="006D1B89">
        <w:rPr>
          <w:rFonts w:ascii="Arial" w:hAnsi="Arial" w:cs="Arial"/>
          <w:sz w:val="20"/>
          <w:szCs w:val="20"/>
        </w:rPr>
        <w:t>) bestaat het grootste risico o</w:t>
      </w:r>
      <w:r w:rsidR="00563C8A" w:rsidRPr="006D1B89">
        <w:rPr>
          <w:rFonts w:ascii="Arial" w:hAnsi="Arial" w:cs="Arial"/>
          <w:sz w:val="20"/>
          <w:szCs w:val="20"/>
        </w:rPr>
        <w:t xml:space="preserve">p </w:t>
      </w:r>
      <w:proofErr w:type="spellStart"/>
      <w:r w:rsidR="00563C8A" w:rsidRPr="006D1B89">
        <w:rPr>
          <w:rFonts w:ascii="Arial" w:hAnsi="Arial" w:cs="Arial"/>
          <w:sz w:val="20"/>
          <w:szCs w:val="20"/>
        </w:rPr>
        <w:t>achterkapselruptuur</w:t>
      </w:r>
      <w:proofErr w:type="spellEnd"/>
      <w:r w:rsidR="00563C8A" w:rsidRPr="006D1B89">
        <w:rPr>
          <w:rFonts w:ascii="Arial" w:hAnsi="Arial" w:cs="Arial"/>
          <w:sz w:val="20"/>
          <w:szCs w:val="20"/>
        </w:rPr>
        <w:t xml:space="preserve"> (</w:t>
      </w:r>
      <w:proofErr w:type="spellStart"/>
      <w:r w:rsidR="00563C8A" w:rsidRPr="006D1B89">
        <w:rPr>
          <w:rFonts w:ascii="Arial" w:hAnsi="Arial" w:cs="Arial"/>
          <w:sz w:val="20"/>
          <w:szCs w:val="20"/>
        </w:rPr>
        <w:t>Ionides</w:t>
      </w:r>
      <w:proofErr w:type="spellEnd"/>
      <w:r w:rsidR="00563C8A" w:rsidRPr="006D1B89">
        <w:rPr>
          <w:rFonts w:ascii="Arial" w:hAnsi="Arial" w:cs="Arial"/>
          <w:sz w:val="20"/>
          <w:szCs w:val="20"/>
        </w:rPr>
        <w:t>,</w:t>
      </w:r>
      <w:r w:rsidRPr="006D1B89">
        <w:rPr>
          <w:rFonts w:ascii="Arial" w:hAnsi="Arial" w:cs="Arial"/>
          <w:sz w:val="20"/>
          <w:szCs w:val="20"/>
        </w:rPr>
        <w:t xml:space="preserve">  2001).</w:t>
      </w:r>
    </w:p>
    <w:p w:rsidR="003A716D" w:rsidRPr="006D1B89" w:rsidRDefault="003A716D" w:rsidP="00D6465F">
      <w:pPr>
        <w:jc w:val="both"/>
        <w:rPr>
          <w:rFonts w:ascii="Arial" w:hAnsi="Arial" w:cs="Arial"/>
          <w:sz w:val="20"/>
          <w:szCs w:val="20"/>
        </w:rPr>
      </w:pPr>
      <w:r w:rsidRPr="006D1B89">
        <w:rPr>
          <w:rFonts w:ascii="Arial" w:hAnsi="Arial" w:cs="Arial"/>
          <w:sz w:val="20"/>
          <w:szCs w:val="20"/>
        </w:rPr>
        <w:t xml:space="preserve">Voor elke geopereerde patiënt dienen case-mix variabelen geregistreerd te worden om deze later met gegevens van </w:t>
      </w:r>
      <w:proofErr w:type="spellStart"/>
      <w:r w:rsidRPr="006D1B89">
        <w:rPr>
          <w:rFonts w:ascii="Arial" w:hAnsi="Arial" w:cs="Arial"/>
          <w:sz w:val="20"/>
          <w:szCs w:val="20"/>
        </w:rPr>
        <w:t>vitrectoomgebruik</w:t>
      </w:r>
      <w:proofErr w:type="spellEnd"/>
      <w:r w:rsidRPr="006D1B89">
        <w:rPr>
          <w:rFonts w:ascii="Arial" w:hAnsi="Arial" w:cs="Arial"/>
          <w:sz w:val="20"/>
          <w:szCs w:val="20"/>
        </w:rPr>
        <w:t xml:space="preserve"> te kunnen analyseren. Na analyse op een dieperliggend niveau kan op een juiste manier risk-</w:t>
      </w:r>
      <w:proofErr w:type="spellStart"/>
      <w:r w:rsidRPr="006D1B89">
        <w:rPr>
          <w:rFonts w:ascii="Arial" w:hAnsi="Arial" w:cs="Arial"/>
          <w:sz w:val="20"/>
          <w:szCs w:val="20"/>
        </w:rPr>
        <w:t>adjustment</w:t>
      </w:r>
      <w:proofErr w:type="spellEnd"/>
      <w:r w:rsidRPr="006D1B89">
        <w:rPr>
          <w:rFonts w:ascii="Arial" w:hAnsi="Arial" w:cs="Arial"/>
          <w:sz w:val="20"/>
          <w:szCs w:val="20"/>
        </w:rPr>
        <w:t xml:space="preserve"> worden toegepast. </w:t>
      </w:r>
    </w:p>
    <w:p w:rsidR="003A716D" w:rsidRPr="006D1B89" w:rsidRDefault="003A716D" w:rsidP="00D6465F">
      <w:pPr>
        <w:jc w:val="both"/>
        <w:rPr>
          <w:rFonts w:ascii="Arial" w:hAnsi="Arial" w:cs="Arial"/>
          <w:sz w:val="20"/>
          <w:szCs w:val="20"/>
        </w:rPr>
      </w:pPr>
    </w:p>
    <w:p w:rsidR="00E72490" w:rsidRPr="006D1B89" w:rsidRDefault="00E72490" w:rsidP="00D6465F">
      <w:pPr>
        <w:jc w:val="both"/>
        <w:rPr>
          <w:rFonts w:ascii="Arial" w:hAnsi="Arial" w:cs="Arial"/>
          <w:b/>
          <w:sz w:val="20"/>
          <w:szCs w:val="20"/>
        </w:rPr>
      </w:pPr>
      <w:r w:rsidRPr="006D1B89">
        <w:rPr>
          <w:rFonts w:ascii="Arial" w:hAnsi="Arial" w:cs="Arial"/>
          <w:b/>
          <w:sz w:val="20"/>
          <w:szCs w:val="20"/>
        </w:rPr>
        <w:t>Registr</w:t>
      </w:r>
      <w:r w:rsidR="00F818D3" w:rsidRPr="006D1B89">
        <w:rPr>
          <w:rFonts w:ascii="Arial" w:hAnsi="Arial" w:cs="Arial"/>
          <w:b/>
          <w:sz w:val="20"/>
          <w:szCs w:val="20"/>
        </w:rPr>
        <w:t>atiebetrouwbaarheid</w:t>
      </w:r>
    </w:p>
    <w:p w:rsidR="00D6465F" w:rsidRPr="006D1B89" w:rsidRDefault="00D6465F" w:rsidP="00D6465F">
      <w:pPr>
        <w:jc w:val="both"/>
        <w:rPr>
          <w:rFonts w:ascii="Arial" w:hAnsi="Arial" w:cs="Arial"/>
          <w:sz w:val="20"/>
          <w:szCs w:val="20"/>
        </w:rPr>
      </w:pPr>
      <w:r w:rsidRPr="006D1B89">
        <w:rPr>
          <w:rFonts w:ascii="Arial" w:hAnsi="Arial" w:cs="Arial"/>
          <w:sz w:val="20"/>
          <w:szCs w:val="20"/>
        </w:rPr>
        <w:t xml:space="preserve">De betrouwbaarheid van de indicator hangt af van de </w:t>
      </w:r>
      <w:proofErr w:type="spellStart"/>
      <w:r w:rsidRPr="006D1B89">
        <w:rPr>
          <w:rFonts w:ascii="Arial" w:hAnsi="Arial" w:cs="Arial"/>
          <w:sz w:val="20"/>
          <w:szCs w:val="20"/>
        </w:rPr>
        <w:t>operationalisatie</w:t>
      </w:r>
      <w:proofErr w:type="spellEnd"/>
      <w:r w:rsidRPr="006D1B89">
        <w:rPr>
          <w:rFonts w:ascii="Arial" w:hAnsi="Arial" w:cs="Arial"/>
          <w:sz w:val="20"/>
          <w:szCs w:val="20"/>
        </w:rPr>
        <w:t xml:space="preserve"> en wijze van registratie. De werkgroep acht het meest betrouwbaar </w:t>
      </w:r>
      <w:r w:rsidR="000357B0" w:rsidRPr="006D1B89">
        <w:rPr>
          <w:rFonts w:ascii="Arial" w:hAnsi="Arial" w:cs="Arial"/>
          <w:sz w:val="20"/>
          <w:szCs w:val="20"/>
        </w:rPr>
        <w:t>om de registratie van de zorgactiviteit “</w:t>
      </w:r>
      <w:proofErr w:type="spellStart"/>
      <w:r w:rsidR="000357B0" w:rsidRPr="006D1B89">
        <w:rPr>
          <w:rFonts w:ascii="Arial" w:hAnsi="Arial" w:cs="Arial"/>
          <w:sz w:val="20"/>
          <w:szCs w:val="20"/>
        </w:rPr>
        <w:t>voorsegmentsvitrectomie</w:t>
      </w:r>
      <w:proofErr w:type="spellEnd"/>
      <w:r w:rsidR="000357B0" w:rsidRPr="006D1B89">
        <w:rPr>
          <w:rFonts w:ascii="Arial" w:hAnsi="Arial" w:cs="Arial"/>
          <w:sz w:val="20"/>
          <w:szCs w:val="20"/>
        </w:rPr>
        <w:t>” tijdens cataractoperatie (vanwege kapselruptuur met glasvochtverlies) vast te stellen</w:t>
      </w:r>
      <w:r w:rsidRPr="006D1B89">
        <w:rPr>
          <w:rFonts w:ascii="Arial" w:hAnsi="Arial" w:cs="Arial"/>
          <w:sz w:val="20"/>
          <w:szCs w:val="20"/>
        </w:rPr>
        <w:t>; bij herhaalde meting en gelijkblijvende meetcondities (min of meer) mag eenzelfde uitkomst worden verwacht.</w:t>
      </w:r>
    </w:p>
    <w:p w:rsidR="002F4DB8" w:rsidRPr="006D1B89" w:rsidRDefault="003A716D" w:rsidP="00D6465F">
      <w:pPr>
        <w:jc w:val="both"/>
        <w:rPr>
          <w:rFonts w:ascii="Arial" w:hAnsi="Arial" w:cs="Arial"/>
          <w:sz w:val="20"/>
          <w:szCs w:val="20"/>
        </w:rPr>
      </w:pPr>
      <w:r w:rsidRPr="006D1B89">
        <w:rPr>
          <w:rFonts w:ascii="Arial" w:hAnsi="Arial" w:cs="Arial"/>
          <w:sz w:val="20"/>
          <w:szCs w:val="20"/>
        </w:rPr>
        <w:lastRenderedPageBreak/>
        <w:t xml:space="preserve">Een mogelijkheid voor registratie is aan de hand van </w:t>
      </w:r>
      <w:proofErr w:type="spellStart"/>
      <w:r w:rsidRPr="006D1B89">
        <w:rPr>
          <w:rFonts w:ascii="Arial" w:hAnsi="Arial" w:cs="Arial"/>
          <w:sz w:val="20"/>
          <w:szCs w:val="20"/>
        </w:rPr>
        <w:t>vitrectoomgebruik</w:t>
      </w:r>
      <w:proofErr w:type="spellEnd"/>
      <w:r w:rsidRPr="006D1B89">
        <w:rPr>
          <w:rFonts w:ascii="Arial" w:hAnsi="Arial" w:cs="Arial"/>
          <w:sz w:val="20"/>
          <w:szCs w:val="20"/>
        </w:rPr>
        <w:t xml:space="preserve">. Wanneer glasvochtverlies optreedt in de voorste oogkamer bij een </w:t>
      </w:r>
      <w:proofErr w:type="spellStart"/>
      <w:r w:rsidRPr="006D1B89">
        <w:rPr>
          <w:rFonts w:ascii="Arial" w:hAnsi="Arial" w:cs="Arial"/>
          <w:sz w:val="20"/>
          <w:szCs w:val="20"/>
        </w:rPr>
        <w:t>achterkapselruptuur</w:t>
      </w:r>
      <w:proofErr w:type="spellEnd"/>
      <w:r w:rsidRPr="006D1B89">
        <w:rPr>
          <w:rFonts w:ascii="Arial" w:hAnsi="Arial" w:cs="Arial"/>
          <w:sz w:val="20"/>
          <w:szCs w:val="20"/>
        </w:rPr>
        <w:t>, vindt  peroperatief vitrectomie plaats. Hierbij wordt disposable vitrectomieapparatuur gebruikt.</w:t>
      </w:r>
      <w:r w:rsidRPr="006D1B89">
        <w:rPr>
          <w:rFonts w:ascii="Arial" w:hAnsi="Arial" w:cs="Arial"/>
          <w:sz w:val="20"/>
          <w:szCs w:val="20"/>
        </w:rPr>
        <w:cr/>
        <w:t>Voor registratie van deze indicator dient de code voor cataractoperatie gekoppeld te worden aan de code voor voorste vitrectomie.</w:t>
      </w:r>
      <w:r w:rsidR="00D6465F" w:rsidRPr="006D1B89">
        <w:rPr>
          <w:rFonts w:ascii="Arial" w:hAnsi="Arial" w:cs="Arial"/>
          <w:sz w:val="20"/>
          <w:szCs w:val="20"/>
        </w:rPr>
        <w:t xml:space="preserve"> </w:t>
      </w:r>
      <w:r w:rsidRPr="006D1B89">
        <w:rPr>
          <w:rFonts w:ascii="Arial" w:hAnsi="Arial" w:cs="Arial"/>
          <w:sz w:val="20"/>
          <w:szCs w:val="20"/>
        </w:rPr>
        <w:t xml:space="preserve">Zowel een cataractoperatie als het gebruik van een </w:t>
      </w:r>
      <w:proofErr w:type="spellStart"/>
      <w:r w:rsidRPr="006D1B89">
        <w:rPr>
          <w:rFonts w:ascii="Arial" w:hAnsi="Arial" w:cs="Arial"/>
          <w:sz w:val="20"/>
          <w:szCs w:val="20"/>
        </w:rPr>
        <w:t>vitrectoom</w:t>
      </w:r>
      <w:proofErr w:type="spellEnd"/>
      <w:r w:rsidRPr="006D1B89">
        <w:rPr>
          <w:rFonts w:ascii="Arial" w:hAnsi="Arial" w:cs="Arial"/>
          <w:sz w:val="20"/>
          <w:szCs w:val="20"/>
        </w:rPr>
        <w:t xml:space="preserve"> (voorste vitrectomie) worden gecodeerd met een </w:t>
      </w:r>
      <w:r w:rsidR="00271EE7" w:rsidRPr="006D1B89">
        <w:rPr>
          <w:rFonts w:ascii="Arial" w:hAnsi="Arial" w:cs="Arial"/>
          <w:sz w:val="20"/>
          <w:szCs w:val="20"/>
        </w:rPr>
        <w:t>Zorgverrichting</w:t>
      </w:r>
      <w:r w:rsidRPr="006D1B89">
        <w:rPr>
          <w:rFonts w:ascii="Arial" w:hAnsi="Arial" w:cs="Arial"/>
          <w:sz w:val="20"/>
          <w:szCs w:val="20"/>
        </w:rPr>
        <w:t xml:space="preserve">. Volgens experts is het handhaven van de </w:t>
      </w:r>
      <w:r w:rsidR="00D6465F" w:rsidRPr="006D1B89">
        <w:rPr>
          <w:rFonts w:ascii="Arial" w:hAnsi="Arial" w:cs="Arial"/>
          <w:sz w:val="20"/>
          <w:szCs w:val="20"/>
        </w:rPr>
        <w:t>zorgactiviteiten</w:t>
      </w:r>
      <w:r w:rsidRPr="006D1B89">
        <w:rPr>
          <w:rFonts w:ascii="Arial" w:hAnsi="Arial" w:cs="Arial"/>
          <w:sz w:val="20"/>
          <w:szCs w:val="20"/>
        </w:rPr>
        <w:t xml:space="preserve"> een voorwaarde om deze indicator te kunnen (blijven) registreren.</w:t>
      </w:r>
      <w:r w:rsidR="001853CC" w:rsidRPr="006D1B89">
        <w:rPr>
          <w:rFonts w:ascii="Arial" w:hAnsi="Arial" w:cs="Arial"/>
          <w:sz w:val="20"/>
          <w:szCs w:val="20"/>
        </w:rPr>
        <w:t xml:space="preserve"> </w:t>
      </w:r>
      <w:r w:rsidR="002F4DB8" w:rsidRPr="006D1B89">
        <w:rPr>
          <w:rFonts w:ascii="Arial" w:hAnsi="Arial" w:cs="Arial"/>
          <w:sz w:val="20"/>
          <w:szCs w:val="20"/>
        </w:rPr>
        <w:t xml:space="preserve">Ziekenhuizen zijn zelf verantwoordelijk voor het aanleveren van betrouwbare data. Als ziekenhuizen niet participeren in de </w:t>
      </w:r>
      <w:r w:rsidR="001C57FF" w:rsidRPr="006D1B89">
        <w:rPr>
          <w:rFonts w:ascii="Arial" w:hAnsi="Arial" w:cs="Arial"/>
          <w:sz w:val="20"/>
          <w:szCs w:val="20"/>
        </w:rPr>
        <w:t>landelijke cataract registratie (LCR) van het NOG</w:t>
      </w:r>
      <w:r w:rsidR="002F4DB8" w:rsidRPr="006D1B89">
        <w:rPr>
          <w:rFonts w:ascii="Arial" w:hAnsi="Arial" w:cs="Arial"/>
          <w:sz w:val="20"/>
          <w:szCs w:val="20"/>
        </w:rPr>
        <w:t xml:space="preserve">, dan kan deze indicator een hoge registratielast met zich meebrengen. </w:t>
      </w:r>
    </w:p>
    <w:p w:rsidR="003A716D" w:rsidRPr="006D1B89" w:rsidRDefault="003A716D" w:rsidP="00D6465F">
      <w:pPr>
        <w:jc w:val="both"/>
        <w:rPr>
          <w:rFonts w:ascii="Arial" w:hAnsi="Arial" w:cs="Arial"/>
          <w:sz w:val="20"/>
          <w:szCs w:val="20"/>
        </w:rPr>
      </w:pPr>
    </w:p>
    <w:p w:rsidR="003A716D" w:rsidRPr="006D1B89" w:rsidRDefault="003A716D" w:rsidP="00D6465F">
      <w:pPr>
        <w:jc w:val="both"/>
        <w:rPr>
          <w:rFonts w:ascii="Arial" w:hAnsi="Arial" w:cs="Arial"/>
          <w:b/>
          <w:sz w:val="20"/>
          <w:szCs w:val="20"/>
        </w:rPr>
      </w:pPr>
      <w:r w:rsidRPr="006D1B89">
        <w:rPr>
          <w:rFonts w:ascii="Arial" w:hAnsi="Arial" w:cs="Arial"/>
          <w:b/>
          <w:sz w:val="20"/>
          <w:szCs w:val="20"/>
        </w:rPr>
        <w:t xml:space="preserve">Referenties </w:t>
      </w:r>
    </w:p>
    <w:p w:rsidR="003A716D" w:rsidRPr="006D1B89" w:rsidRDefault="003A716D" w:rsidP="00D6465F">
      <w:pPr>
        <w:numPr>
          <w:ilvl w:val="0"/>
          <w:numId w:val="7"/>
        </w:numPr>
        <w:jc w:val="both"/>
        <w:rPr>
          <w:rFonts w:ascii="Arial" w:hAnsi="Arial" w:cs="Arial"/>
          <w:sz w:val="20"/>
          <w:szCs w:val="20"/>
          <w:lang w:val="de-DE"/>
        </w:rPr>
      </w:pPr>
      <w:r w:rsidRPr="006D1B89">
        <w:rPr>
          <w:rFonts w:ascii="Arial" w:hAnsi="Arial" w:cs="Arial"/>
          <w:sz w:val="20"/>
          <w:szCs w:val="20"/>
          <w:lang w:val="de-DE"/>
        </w:rPr>
        <w:t>BQS. Schönherr U. Kapitel 14 Kataraktoperation. In: Qualität sichtbar machen. BQS-Qualitätsreport 2003</w:t>
      </w:r>
      <w:r w:rsidR="000C754E" w:rsidRPr="006D1B89">
        <w:rPr>
          <w:rFonts w:ascii="Arial" w:hAnsi="Arial" w:cs="Arial"/>
          <w:sz w:val="20"/>
          <w:szCs w:val="20"/>
          <w:lang w:val="de-DE"/>
        </w:rPr>
        <w:t>.</w:t>
      </w:r>
    </w:p>
    <w:p w:rsidR="003A716D" w:rsidRPr="006D1B89" w:rsidRDefault="003A716D" w:rsidP="00D6465F">
      <w:pPr>
        <w:numPr>
          <w:ilvl w:val="0"/>
          <w:numId w:val="7"/>
        </w:numPr>
        <w:jc w:val="both"/>
        <w:rPr>
          <w:rFonts w:ascii="Arial" w:hAnsi="Arial" w:cs="Arial"/>
          <w:sz w:val="20"/>
          <w:szCs w:val="20"/>
          <w:lang w:val="en-US"/>
        </w:rPr>
      </w:pPr>
      <w:r w:rsidRPr="002A7FDD">
        <w:rPr>
          <w:rFonts w:ascii="Arial" w:hAnsi="Arial" w:cs="Arial"/>
          <w:sz w:val="20"/>
          <w:szCs w:val="20"/>
          <w:lang w:val="de-DE"/>
        </w:rPr>
        <w:t xml:space="preserve">Chan FM, </w:t>
      </w:r>
      <w:proofErr w:type="spellStart"/>
      <w:r w:rsidRPr="002A7FDD">
        <w:rPr>
          <w:rFonts w:ascii="Arial" w:hAnsi="Arial" w:cs="Arial"/>
          <w:sz w:val="20"/>
          <w:szCs w:val="20"/>
          <w:lang w:val="de-DE"/>
        </w:rPr>
        <w:t>Mathur</w:t>
      </w:r>
      <w:proofErr w:type="spellEnd"/>
      <w:r w:rsidRPr="002A7FDD">
        <w:rPr>
          <w:rFonts w:ascii="Arial" w:hAnsi="Arial" w:cs="Arial"/>
          <w:sz w:val="20"/>
          <w:szCs w:val="20"/>
          <w:lang w:val="de-DE"/>
        </w:rPr>
        <w:t xml:space="preserve"> R, </w:t>
      </w:r>
      <w:proofErr w:type="spellStart"/>
      <w:r w:rsidRPr="002A7FDD">
        <w:rPr>
          <w:rFonts w:ascii="Arial" w:hAnsi="Arial" w:cs="Arial"/>
          <w:sz w:val="20"/>
          <w:szCs w:val="20"/>
          <w:lang w:val="de-DE"/>
        </w:rPr>
        <w:t>Ku</w:t>
      </w:r>
      <w:proofErr w:type="spellEnd"/>
      <w:r w:rsidRPr="002A7FDD">
        <w:rPr>
          <w:rFonts w:ascii="Arial" w:hAnsi="Arial" w:cs="Arial"/>
          <w:sz w:val="20"/>
          <w:szCs w:val="20"/>
          <w:lang w:val="de-DE"/>
        </w:rPr>
        <w:t xml:space="preserve"> JJ, Chen C, Chan SP, Yong VS</w:t>
      </w:r>
      <w:r w:rsidR="000C754E" w:rsidRPr="002A7FDD">
        <w:rPr>
          <w:rFonts w:ascii="Arial" w:hAnsi="Arial" w:cs="Arial"/>
          <w:sz w:val="20"/>
          <w:szCs w:val="20"/>
          <w:lang w:val="de-DE"/>
        </w:rPr>
        <w:t>.</w:t>
      </w:r>
      <w:r w:rsidRPr="002A7FDD">
        <w:rPr>
          <w:rFonts w:ascii="Arial" w:hAnsi="Arial" w:cs="Arial"/>
          <w:sz w:val="20"/>
          <w:szCs w:val="20"/>
          <w:lang w:val="de-DE"/>
        </w:rPr>
        <w:t xml:space="preserve"> </w:t>
      </w:r>
      <w:r w:rsidRPr="006D1B89">
        <w:rPr>
          <w:rFonts w:ascii="Arial" w:hAnsi="Arial" w:cs="Arial"/>
          <w:sz w:val="20"/>
          <w:szCs w:val="20"/>
          <w:lang w:val="en-US"/>
        </w:rPr>
        <w:t>Short-term outcomes in eyes with posterior capsule rupture during cataract surgery. J Cataract Refract</w:t>
      </w:r>
      <w:r w:rsidR="0076329F" w:rsidRPr="006D1B89">
        <w:rPr>
          <w:rFonts w:ascii="Arial" w:hAnsi="Arial" w:cs="Arial"/>
          <w:sz w:val="20"/>
          <w:szCs w:val="20"/>
          <w:lang w:val="en-US"/>
        </w:rPr>
        <w:t xml:space="preserve">. </w:t>
      </w:r>
      <w:proofErr w:type="spellStart"/>
      <w:r w:rsidR="0076329F" w:rsidRPr="006D1B89">
        <w:rPr>
          <w:rFonts w:ascii="Arial" w:hAnsi="Arial" w:cs="Arial"/>
          <w:sz w:val="20"/>
          <w:szCs w:val="20"/>
          <w:lang w:val="en-US"/>
        </w:rPr>
        <w:t>Surg</w:t>
      </w:r>
      <w:proofErr w:type="spellEnd"/>
      <w:r w:rsidR="0076329F" w:rsidRPr="006D1B89">
        <w:rPr>
          <w:rFonts w:ascii="Arial" w:hAnsi="Arial" w:cs="Arial"/>
          <w:sz w:val="20"/>
          <w:szCs w:val="20"/>
          <w:lang w:val="en-US"/>
        </w:rPr>
        <w:t xml:space="preserve"> 2003</w:t>
      </w:r>
      <w:r w:rsidR="000C754E" w:rsidRPr="006D1B89">
        <w:rPr>
          <w:rFonts w:ascii="Arial" w:hAnsi="Arial" w:cs="Arial"/>
          <w:sz w:val="20"/>
          <w:szCs w:val="20"/>
          <w:lang w:val="en-US"/>
        </w:rPr>
        <w:t>;</w:t>
      </w:r>
      <w:r w:rsidR="0076329F" w:rsidRPr="006D1B89">
        <w:rPr>
          <w:rFonts w:ascii="Arial" w:hAnsi="Arial" w:cs="Arial"/>
          <w:sz w:val="20"/>
          <w:szCs w:val="20"/>
          <w:lang w:val="en-US"/>
        </w:rPr>
        <w:t>29</w:t>
      </w:r>
      <w:r w:rsidR="00F90072" w:rsidRPr="006D1B89">
        <w:rPr>
          <w:rFonts w:ascii="Arial" w:hAnsi="Arial" w:cs="Arial"/>
          <w:sz w:val="20"/>
          <w:szCs w:val="20"/>
          <w:lang w:val="en-US"/>
        </w:rPr>
        <w:t>:</w:t>
      </w:r>
      <w:r w:rsidR="0076329F" w:rsidRPr="006D1B89">
        <w:rPr>
          <w:rFonts w:ascii="Arial" w:hAnsi="Arial" w:cs="Arial"/>
          <w:sz w:val="20"/>
          <w:szCs w:val="20"/>
          <w:lang w:val="en-US"/>
        </w:rPr>
        <w:t>537-41</w:t>
      </w:r>
      <w:r w:rsidR="000C754E" w:rsidRPr="006D1B89">
        <w:rPr>
          <w:rFonts w:ascii="Arial" w:hAnsi="Arial" w:cs="Arial"/>
          <w:sz w:val="20"/>
          <w:szCs w:val="20"/>
          <w:lang w:val="en-US"/>
        </w:rPr>
        <w:t>.</w:t>
      </w:r>
    </w:p>
    <w:p w:rsidR="003A716D" w:rsidRPr="006D1B89" w:rsidRDefault="003A716D" w:rsidP="00D6465F">
      <w:pPr>
        <w:numPr>
          <w:ilvl w:val="0"/>
          <w:numId w:val="7"/>
        </w:numPr>
        <w:jc w:val="both"/>
        <w:rPr>
          <w:rFonts w:ascii="Arial" w:hAnsi="Arial" w:cs="Arial"/>
          <w:sz w:val="20"/>
          <w:szCs w:val="20"/>
          <w:lang w:val="en-US"/>
        </w:rPr>
      </w:pPr>
      <w:proofErr w:type="spellStart"/>
      <w:r w:rsidRPr="006D1B89">
        <w:rPr>
          <w:rFonts w:ascii="Arial" w:hAnsi="Arial" w:cs="Arial"/>
          <w:sz w:val="20"/>
          <w:szCs w:val="20"/>
          <w:lang w:val="en-US"/>
        </w:rPr>
        <w:t>Ionides</w:t>
      </w:r>
      <w:proofErr w:type="spellEnd"/>
      <w:r w:rsidRPr="006D1B89">
        <w:rPr>
          <w:rFonts w:ascii="Arial" w:hAnsi="Arial" w:cs="Arial"/>
          <w:sz w:val="20"/>
          <w:szCs w:val="20"/>
          <w:lang w:val="en-US"/>
        </w:rPr>
        <w:t xml:space="preserve"> A, </w:t>
      </w:r>
      <w:proofErr w:type="spellStart"/>
      <w:r w:rsidRPr="006D1B89">
        <w:rPr>
          <w:rFonts w:ascii="Arial" w:hAnsi="Arial" w:cs="Arial"/>
          <w:sz w:val="20"/>
          <w:szCs w:val="20"/>
          <w:lang w:val="en-US"/>
        </w:rPr>
        <w:t>Minassian</w:t>
      </w:r>
      <w:proofErr w:type="spellEnd"/>
      <w:r w:rsidRPr="006D1B89">
        <w:rPr>
          <w:rFonts w:ascii="Arial" w:hAnsi="Arial" w:cs="Arial"/>
          <w:sz w:val="20"/>
          <w:szCs w:val="20"/>
          <w:lang w:val="en-US"/>
        </w:rPr>
        <w:t xml:space="preserve"> D, Tuft S. Visual outcome following posterior capsule rupture during cataract surgery. Br J </w:t>
      </w:r>
      <w:proofErr w:type="spellStart"/>
      <w:r w:rsidRPr="006D1B89">
        <w:rPr>
          <w:rFonts w:ascii="Arial" w:hAnsi="Arial" w:cs="Arial"/>
          <w:sz w:val="20"/>
          <w:szCs w:val="20"/>
          <w:lang w:val="en-US"/>
        </w:rPr>
        <w:t>Opht</w:t>
      </w:r>
      <w:r w:rsidR="00F90072" w:rsidRPr="006D1B89">
        <w:rPr>
          <w:rFonts w:ascii="Arial" w:hAnsi="Arial" w:cs="Arial"/>
          <w:sz w:val="20"/>
          <w:szCs w:val="20"/>
          <w:lang w:val="en-US"/>
        </w:rPr>
        <w:t>halmol</w:t>
      </w:r>
      <w:proofErr w:type="spellEnd"/>
      <w:r w:rsidR="0076329F" w:rsidRPr="006D1B89">
        <w:rPr>
          <w:rFonts w:ascii="Arial" w:hAnsi="Arial" w:cs="Arial"/>
          <w:sz w:val="20"/>
          <w:szCs w:val="20"/>
          <w:lang w:val="en-US"/>
        </w:rPr>
        <w:t xml:space="preserve"> 2001</w:t>
      </w:r>
      <w:r w:rsidR="000C754E" w:rsidRPr="006D1B89">
        <w:rPr>
          <w:rFonts w:ascii="Arial" w:hAnsi="Arial" w:cs="Arial"/>
          <w:sz w:val="20"/>
          <w:szCs w:val="20"/>
          <w:lang w:val="en-US"/>
        </w:rPr>
        <w:t>;</w:t>
      </w:r>
      <w:r w:rsidR="0076329F" w:rsidRPr="006D1B89">
        <w:rPr>
          <w:rFonts w:ascii="Arial" w:hAnsi="Arial" w:cs="Arial"/>
          <w:sz w:val="20"/>
          <w:szCs w:val="20"/>
          <w:lang w:val="en-US"/>
        </w:rPr>
        <w:t>85:222-4</w:t>
      </w:r>
      <w:r w:rsidR="000C754E" w:rsidRPr="006D1B89">
        <w:rPr>
          <w:rFonts w:ascii="Arial" w:hAnsi="Arial" w:cs="Arial"/>
          <w:sz w:val="20"/>
          <w:szCs w:val="20"/>
          <w:lang w:val="en-US"/>
        </w:rPr>
        <w:t>.</w:t>
      </w:r>
    </w:p>
    <w:p w:rsidR="003A716D" w:rsidRPr="006D1B89" w:rsidRDefault="003A716D" w:rsidP="00D6465F">
      <w:pPr>
        <w:numPr>
          <w:ilvl w:val="0"/>
          <w:numId w:val="7"/>
        </w:numPr>
        <w:jc w:val="both"/>
        <w:rPr>
          <w:rFonts w:ascii="Arial" w:hAnsi="Arial" w:cs="Arial"/>
          <w:sz w:val="20"/>
          <w:szCs w:val="20"/>
          <w:lang w:val="en-US"/>
        </w:rPr>
      </w:pPr>
      <w:proofErr w:type="spellStart"/>
      <w:r w:rsidRPr="006D1B89">
        <w:rPr>
          <w:rFonts w:ascii="Arial" w:hAnsi="Arial" w:cs="Arial"/>
          <w:sz w:val="20"/>
          <w:szCs w:val="20"/>
          <w:lang w:val="en-US"/>
        </w:rPr>
        <w:t>Koc</w:t>
      </w:r>
      <w:proofErr w:type="spellEnd"/>
      <w:r w:rsidRPr="006D1B89">
        <w:rPr>
          <w:rFonts w:ascii="Arial" w:hAnsi="Arial" w:cs="Arial"/>
          <w:sz w:val="20"/>
          <w:szCs w:val="20"/>
          <w:lang w:val="en-US"/>
        </w:rPr>
        <w:t xml:space="preserve"> F, Sen E, </w:t>
      </w:r>
      <w:proofErr w:type="spellStart"/>
      <w:r w:rsidRPr="006D1B89">
        <w:rPr>
          <w:rFonts w:ascii="Arial" w:hAnsi="Arial" w:cs="Arial"/>
          <w:sz w:val="20"/>
          <w:szCs w:val="20"/>
          <w:lang w:val="en-US"/>
        </w:rPr>
        <w:t>Demirbay</w:t>
      </w:r>
      <w:proofErr w:type="spellEnd"/>
      <w:r w:rsidRPr="006D1B89">
        <w:rPr>
          <w:rFonts w:ascii="Arial" w:hAnsi="Arial" w:cs="Arial"/>
          <w:sz w:val="20"/>
          <w:szCs w:val="20"/>
          <w:lang w:val="en-US"/>
        </w:rPr>
        <w:t xml:space="preserve"> P, </w:t>
      </w:r>
      <w:proofErr w:type="spellStart"/>
      <w:r w:rsidRPr="006D1B89">
        <w:rPr>
          <w:rFonts w:ascii="Arial" w:hAnsi="Arial" w:cs="Arial"/>
          <w:sz w:val="20"/>
          <w:szCs w:val="20"/>
          <w:lang w:val="en-US"/>
        </w:rPr>
        <w:t>Taskintuna</w:t>
      </w:r>
      <w:proofErr w:type="spellEnd"/>
      <w:r w:rsidRPr="006D1B89">
        <w:rPr>
          <w:rFonts w:ascii="Arial" w:hAnsi="Arial" w:cs="Arial"/>
          <w:sz w:val="20"/>
          <w:szCs w:val="20"/>
          <w:lang w:val="en-US"/>
        </w:rPr>
        <w:t xml:space="preserve"> I, </w:t>
      </w:r>
      <w:proofErr w:type="spellStart"/>
      <w:r w:rsidRPr="006D1B89">
        <w:rPr>
          <w:rFonts w:ascii="Arial" w:hAnsi="Arial" w:cs="Arial"/>
          <w:sz w:val="20"/>
          <w:szCs w:val="20"/>
          <w:lang w:val="en-US"/>
        </w:rPr>
        <w:t>Teke</w:t>
      </w:r>
      <w:proofErr w:type="spellEnd"/>
      <w:r w:rsidRPr="006D1B89">
        <w:rPr>
          <w:rFonts w:ascii="Arial" w:hAnsi="Arial" w:cs="Arial"/>
          <w:sz w:val="20"/>
          <w:szCs w:val="20"/>
          <w:lang w:val="en-US"/>
        </w:rPr>
        <w:t xml:space="preserve"> MY, </w:t>
      </w:r>
      <w:proofErr w:type="spellStart"/>
      <w:r w:rsidRPr="006D1B89">
        <w:rPr>
          <w:rFonts w:ascii="Arial" w:hAnsi="Arial" w:cs="Arial"/>
          <w:sz w:val="20"/>
          <w:szCs w:val="20"/>
          <w:lang w:val="en-US"/>
        </w:rPr>
        <w:t>Ozdal</w:t>
      </w:r>
      <w:proofErr w:type="spellEnd"/>
      <w:r w:rsidRPr="006D1B89">
        <w:rPr>
          <w:rFonts w:ascii="Arial" w:hAnsi="Arial" w:cs="Arial"/>
          <w:sz w:val="20"/>
          <w:szCs w:val="20"/>
          <w:lang w:val="en-US"/>
        </w:rPr>
        <w:t xml:space="preserve"> P</w:t>
      </w:r>
      <w:r w:rsidR="000C754E" w:rsidRPr="006D1B89">
        <w:rPr>
          <w:rFonts w:ascii="Arial" w:hAnsi="Arial" w:cs="Arial"/>
          <w:sz w:val="20"/>
          <w:szCs w:val="20"/>
          <w:lang w:val="en-US"/>
        </w:rPr>
        <w:t>.</w:t>
      </w:r>
      <w:r w:rsidRPr="006D1B89">
        <w:rPr>
          <w:rFonts w:ascii="Arial" w:hAnsi="Arial" w:cs="Arial"/>
          <w:sz w:val="20"/>
          <w:szCs w:val="20"/>
          <w:lang w:val="en-US"/>
        </w:rPr>
        <w:t xml:space="preserve"> Factors influencing treatment results in </w:t>
      </w:r>
      <w:proofErr w:type="spellStart"/>
      <w:r w:rsidRPr="006D1B89">
        <w:rPr>
          <w:rFonts w:ascii="Arial" w:hAnsi="Arial" w:cs="Arial"/>
          <w:sz w:val="20"/>
          <w:szCs w:val="20"/>
          <w:lang w:val="en-US"/>
        </w:rPr>
        <w:t>pseudophakic</w:t>
      </w:r>
      <w:proofErr w:type="spellEnd"/>
      <w:r w:rsidRPr="006D1B89">
        <w:rPr>
          <w:rFonts w:ascii="Arial" w:hAnsi="Arial" w:cs="Arial"/>
          <w:sz w:val="20"/>
          <w:szCs w:val="20"/>
          <w:lang w:val="en-US"/>
        </w:rPr>
        <w:t xml:space="preserve"> </w:t>
      </w:r>
      <w:proofErr w:type="spellStart"/>
      <w:r w:rsidRPr="006D1B89">
        <w:rPr>
          <w:rFonts w:ascii="Arial" w:hAnsi="Arial" w:cs="Arial"/>
          <w:sz w:val="20"/>
          <w:szCs w:val="20"/>
          <w:lang w:val="en-US"/>
        </w:rPr>
        <w:t>endophthalmitis</w:t>
      </w:r>
      <w:proofErr w:type="spellEnd"/>
      <w:r w:rsidRPr="006D1B89">
        <w:rPr>
          <w:rFonts w:ascii="Arial" w:hAnsi="Arial" w:cs="Arial"/>
          <w:sz w:val="20"/>
          <w:szCs w:val="20"/>
          <w:lang w:val="en-US"/>
        </w:rPr>
        <w:t xml:space="preserve">. </w:t>
      </w:r>
      <w:proofErr w:type="spellStart"/>
      <w:r w:rsidRPr="006D1B89">
        <w:rPr>
          <w:rFonts w:ascii="Arial" w:hAnsi="Arial" w:cs="Arial"/>
          <w:sz w:val="20"/>
          <w:szCs w:val="20"/>
          <w:lang w:val="en-US"/>
        </w:rPr>
        <w:t>Eur</w:t>
      </w:r>
      <w:proofErr w:type="spellEnd"/>
      <w:r w:rsidRPr="006D1B89">
        <w:rPr>
          <w:rFonts w:ascii="Arial" w:hAnsi="Arial" w:cs="Arial"/>
          <w:sz w:val="20"/>
          <w:szCs w:val="20"/>
          <w:lang w:val="en-US"/>
        </w:rPr>
        <w:t xml:space="preserve"> J </w:t>
      </w:r>
      <w:proofErr w:type="spellStart"/>
      <w:r w:rsidRPr="006D1B89">
        <w:rPr>
          <w:rFonts w:ascii="Arial" w:hAnsi="Arial" w:cs="Arial"/>
          <w:sz w:val="20"/>
          <w:szCs w:val="20"/>
          <w:lang w:val="en-US"/>
        </w:rPr>
        <w:t>Ophthalmol</w:t>
      </w:r>
      <w:proofErr w:type="spellEnd"/>
      <w:r w:rsidRPr="006D1B89">
        <w:rPr>
          <w:rFonts w:ascii="Arial" w:hAnsi="Arial" w:cs="Arial"/>
          <w:sz w:val="20"/>
          <w:szCs w:val="20"/>
          <w:lang w:val="en-US"/>
        </w:rPr>
        <w:t xml:space="preserve"> 2002</w:t>
      </w:r>
      <w:r w:rsidR="000C754E" w:rsidRPr="006D1B89">
        <w:rPr>
          <w:rFonts w:ascii="Arial" w:hAnsi="Arial" w:cs="Arial"/>
          <w:sz w:val="20"/>
          <w:szCs w:val="20"/>
          <w:lang w:val="en-US"/>
        </w:rPr>
        <w:t>;</w:t>
      </w:r>
      <w:r w:rsidRPr="006D1B89">
        <w:rPr>
          <w:rFonts w:ascii="Arial" w:hAnsi="Arial" w:cs="Arial"/>
          <w:sz w:val="20"/>
          <w:szCs w:val="20"/>
          <w:lang w:val="en-US"/>
        </w:rPr>
        <w:t>12</w:t>
      </w:r>
      <w:r w:rsidR="000C754E" w:rsidRPr="006D1B89">
        <w:rPr>
          <w:rFonts w:ascii="Arial" w:hAnsi="Arial" w:cs="Arial"/>
          <w:sz w:val="20"/>
          <w:szCs w:val="20"/>
          <w:lang w:val="en-US"/>
        </w:rPr>
        <w:t>:</w:t>
      </w:r>
      <w:r w:rsidRPr="006D1B89">
        <w:rPr>
          <w:rFonts w:ascii="Arial" w:hAnsi="Arial" w:cs="Arial"/>
          <w:sz w:val="20"/>
          <w:szCs w:val="20"/>
          <w:lang w:val="en-US"/>
        </w:rPr>
        <w:t>34-9</w:t>
      </w:r>
      <w:r w:rsidR="000C754E" w:rsidRPr="006D1B89">
        <w:rPr>
          <w:rFonts w:ascii="Arial" w:hAnsi="Arial" w:cs="Arial"/>
          <w:sz w:val="20"/>
          <w:szCs w:val="20"/>
          <w:lang w:val="en-US"/>
        </w:rPr>
        <w:t>.</w:t>
      </w:r>
    </w:p>
    <w:p w:rsidR="003A716D" w:rsidRPr="006D1B89" w:rsidRDefault="003A716D" w:rsidP="00D6465F">
      <w:pPr>
        <w:numPr>
          <w:ilvl w:val="0"/>
          <w:numId w:val="7"/>
        </w:numPr>
        <w:jc w:val="both"/>
        <w:rPr>
          <w:rFonts w:ascii="Arial" w:hAnsi="Arial" w:cs="Arial"/>
          <w:sz w:val="20"/>
          <w:szCs w:val="20"/>
          <w:lang w:val="en-US"/>
        </w:rPr>
      </w:pPr>
      <w:r w:rsidRPr="006D1B89">
        <w:rPr>
          <w:rFonts w:ascii="Arial" w:hAnsi="Arial" w:cs="Arial"/>
          <w:sz w:val="20"/>
          <w:szCs w:val="20"/>
          <w:lang w:val="en-US"/>
        </w:rPr>
        <w:t xml:space="preserve">Ling R, </w:t>
      </w:r>
      <w:proofErr w:type="spellStart"/>
      <w:r w:rsidRPr="006D1B89">
        <w:rPr>
          <w:rFonts w:ascii="Arial" w:hAnsi="Arial" w:cs="Arial"/>
          <w:sz w:val="20"/>
          <w:szCs w:val="20"/>
          <w:lang w:val="en-US"/>
        </w:rPr>
        <w:t>Kamalarajah</w:t>
      </w:r>
      <w:proofErr w:type="spellEnd"/>
      <w:r w:rsidRPr="006D1B89">
        <w:rPr>
          <w:rFonts w:ascii="Arial" w:hAnsi="Arial" w:cs="Arial"/>
          <w:sz w:val="20"/>
          <w:szCs w:val="20"/>
          <w:lang w:val="en-US"/>
        </w:rPr>
        <w:t xml:space="preserve"> S,</w:t>
      </w:r>
      <w:r w:rsidR="000C754E" w:rsidRPr="006D1B89">
        <w:rPr>
          <w:rFonts w:ascii="Arial" w:hAnsi="Arial" w:cs="Arial"/>
          <w:sz w:val="20"/>
          <w:szCs w:val="20"/>
          <w:lang w:val="en-US"/>
        </w:rPr>
        <w:t xml:space="preserve"> </w:t>
      </w:r>
      <w:r w:rsidRPr="006D1B89">
        <w:rPr>
          <w:rFonts w:ascii="Arial" w:hAnsi="Arial" w:cs="Arial"/>
          <w:sz w:val="20"/>
          <w:szCs w:val="20"/>
          <w:lang w:val="en-US"/>
        </w:rPr>
        <w:t>Cole M, James C</w:t>
      </w:r>
      <w:r w:rsidR="00563C8A" w:rsidRPr="006D1B89">
        <w:rPr>
          <w:rFonts w:ascii="Arial" w:hAnsi="Arial" w:cs="Arial"/>
          <w:sz w:val="20"/>
          <w:szCs w:val="20"/>
          <w:lang w:val="en-US"/>
        </w:rPr>
        <w:t xml:space="preserve">, Shaw </w:t>
      </w:r>
      <w:r w:rsidRPr="006D1B89">
        <w:rPr>
          <w:rFonts w:ascii="Arial" w:hAnsi="Arial" w:cs="Arial"/>
          <w:sz w:val="20"/>
          <w:szCs w:val="20"/>
          <w:lang w:val="en-US"/>
        </w:rPr>
        <w:t xml:space="preserve">S. </w:t>
      </w:r>
      <w:proofErr w:type="spellStart"/>
      <w:r w:rsidRPr="006D1B89">
        <w:rPr>
          <w:rFonts w:ascii="Arial" w:hAnsi="Arial" w:cs="Arial"/>
          <w:sz w:val="20"/>
          <w:szCs w:val="20"/>
          <w:lang w:val="en-US"/>
        </w:rPr>
        <w:t>Suprachoroidal</w:t>
      </w:r>
      <w:proofErr w:type="spellEnd"/>
      <w:r w:rsidRPr="006D1B89">
        <w:rPr>
          <w:rFonts w:ascii="Arial" w:hAnsi="Arial" w:cs="Arial"/>
          <w:sz w:val="20"/>
          <w:szCs w:val="20"/>
          <w:lang w:val="en-US"/>
        </w:rPr>
        <w:t xml:space="preserve"> </w:t>
      </w:r>
      <w:proofErr w:type="spellStart"/>
      <w:r w:rsidRPr="006D1B89">
        <w:rPr>
          <w:rFonts w:ascii="Arial" w:hAnsi="Arial" w:cs="Arial"/>
          <w:sz w:val="20"/>
          <w:szCs w:val="20"/>
          <w:lang w:val="en-US"/>
        </w:rPr>
        <w:t>haemorrhage</w:t>
      </w:r>
      <w:proofErr w:type="spellEnd"/>
      <w:r w:rsidRPr="006D1B89">
        <w:rPr>
          <w:rFonts w:ascii="Arial" w:hAnsi="Arial" w:cs="Arial"/>
          <w:sz w:val="20"/>
          <w:szCs w:val="20"/>
          <w:lang w:val="en-US"/>
        </w:rPr>
        <w:t xml:space="preserve"> complicating cataract surgery in the UK: a case control study of risk factors. Br J </w:t>
      </w:r>
      <w:proofErr w:type="spellStart"/>
      <w:r w:rsidRPr="006D1B89">
        <w:rPr>
          <w:rFonts w:ascii="Arial" w:hAnsi="Arial" w:cs="Arial"/>
          <w:sz w:val="20"/>
          <w:szCs w:val="20"/>
          <w:lang w:val="en-US"/>
        </w:rPr>
        <w:t>Opht</w:t>
      </w:r>
      <w:r w:rsidR="0076329F" w:rsidRPr="006D1B89">
        <w:rPr>
          <w:rFonts w:ascii="Arial" w:hAnsi="Arial" w:cs="Arial"/>
          <w:sz w:val="20"/>
          <w:szCs w:val="20"/>
          <w:lang w:val="en-US"/>
        </w:rPr>
        <w:t>halmol</w:t>
      </w:r>
      <w:proofErr w:type="spellEnd"/>
      <w:r w:rsidR="0076329F" w:rsidRPr="006D1B89">
        <w:rPr>
          <w:rFonts w:ascii="Arial" w:hAnsi="Arial" w:cs="Arial"/>
          <w:sz w:val="20"/>
          <w:szCs w:val="20"/>
          <w:lang w:val="en-US"/>
        </w:rPr>
        <w:t xml:space="preserve"> 2004;88</w:t>
      </w:r>
      <w:r w:rsidR="000C754E" w:rsidRPr="006D1B89">
        <w:rPr>
          <w:rFonts w:ascii="Arial" w:hAnsi="Arial" w:cs="Arial"/>
          <w:sz w:val="20"/>
          <w:szCs w:val="20"/>
          <w:lang w:val="en-US"/>
        </w:rPr>
        <w:t>:</w:t>
      </w:r>
      <w:r w:rsidR="0076329F" w:rsidRPr="006D1B89">
        <w:rPr>
          <w:rFonts w:ascii="Arial" w:hAnsi="Arial" w:cs="Arial"/>
          <w:sz w:val="20"/>
          <w:szCs w:val="20"/>
          <w:lang w:val="en-US"/>
        </w:rPr>
        <w:t>474-7</w:t>
      </w:r>
      <w:r w:rsidR="000C754E" w:rsidRPr="006D1B89">
        <w:rPr>
          <w:rFonts w:ascii="Arial" w:hAnsi="Arial" w:cs="Arial"/>
          <w:sz w:val="20"/>
          <w:szCs w:val="20"/>
          <w:lang w:val="en-US"/>
        </w:rPr>
        <w:t>.</w:t>
      </w:r>
    </w:p>
    <w:p w:rsidR="003A716D" w:rsidRPr="006D1B89" w:rsidRDefault="003A716D" w:rsidP="00D6465F">
      <w:pPr>
        <w:numPr>
          <w:ilvl w:val="0"/>
          <w:numId w:val="7"/>
        </w:numPr>
        <w:jc w:val="both"/>
        <w:rPr>
          <w:rFonts w:ascii="Arial" w:hAnsi="Arial" w:cs="Arial"/>
          <w:sz w:val="20"/>
          <w:szCs w:val="20"/>
          <w:lang w:val="en-US"/>
        </w:rPr>
      </w:pPr>
      <w:proofErr w:type="spellStart"/>
      <w:r w:rsidRPr="006D1B89">
        <w:rPr>
          <w:rFonts w:ascii="Arial" w:hAnsi="Arial" w:cs="Arial"/>
          <w:sz w:val="20"/>
          <w:szCs w:val="20"/>
          <w:lang w:val="en-US"/>
        </w:rPr>
        <w:t>Lundström</w:t>
      </w:r>
      <w:proofErr w:type="spellEnd"/>
      <w:r w:rsidRPr="006D1B89">
        <w:rPr>
          <w:rFonts w:ascii="Arial" w:hAnsi="Arial" w:cs="Arial"/>
          <w:sz w:val="20"/>
          <w:szCs w:val="20"/>
          <w:lang w:val="en-US"/>
        </w:rPr>
        <w:t xml:space="preserve"> M</w:t>
      </w:r>
      <w:r w:rsidR="000C754E" w:rsidRPr="006D1B89">
        <w:rPr>
          <w:rFonts w:ascii="Arial" w:hAnsi="Arial" w:cs="Arial"/>
          <w:sz w:val="20"/>
          <w:szCs w:val="20"/>
          <w:lang w:val="en-US"/>
        </w:rPr>
        <w:t xml:space="preserve">. </w:t>
      </w:r>
      <w:r w:rsidRPr="006D1B89">
        <w:rPr>
          <w:rFonts w:ascii="Arial" w:hAnsi="Arial" w:cs="Arial"/>
          <w:sz w:val="20"/>
          <w:szCs w:val="20"/>
          <w:lang w:val="en-US"/>
        </w:rPr>
        <w:t>European cataract Outcome Study. Report from the European Cataract Outcome Study Group. J Cataract refract surgery 2001;27:1176-84</w:t>
      </w:r>
      <w:r w:rsidR="000C754E" w:rsidRPr="006D1B89">
        <w:rPr>
          <w:rFonts w:ascii="Arial" w:hAnsi="Arial" w:cs="Arial"/>
          <w:sz w:val="20"/>
          <w:szCs w:val="20"/>
          <w:lang w:val="en-US"/>
        </w:rPr>
        <w:t>.</w:t>
      </w:r>
    </w:p>
    <w:p w:rsidR="006435B3" w:rsidRPr="006D1B89" w:rsidRDefault="006435B3" w:rsidP="006435B3">
      <w:pPr>
        <w:numPr>
          <w:ilvl w:val="0"/>
          <w:numId w:val="7"/>
        </w:numPr>
        <w:shd w:val="clear" w:color="auto" w:fill="FFFFFF"/>
        <w:jc w:val="both"/>
        <w:rPr>
          <w:rFonts w:ascii="Arial" w:hAnsi="Arial" w:cs="Arial"/>
          <w:bCs/>
          <w:color w:val="000000"/>
          <w:sz w:val="20"/>
          <w:szCs w:val="20"/>
          <w:lang w:eastAsia="nl-NL"/>
        </w:rPr>
      </w:pPr>
      <w:r w:rsidRPr="006D1B89">
        <w:rPr>
          <w:rFonts w:ascii="Arial" w:hAnsi="Arial" w:cs="Arial"/>
          <w:bCs/>
          <w:color w:val="000000"/>
          <w:sz w:val="20"/>
          <w:szCs w:val="20"/>
          <w:lang w:eastAsia="nl-NL"/>
        </w:rPr>
        <w:t>NOG. Richtlijn cataract. Nederlands Oogheelkundig Gezelschap, 2006.</w:t>
      </w:r>
    </w:p>
    <w:p w:rsidR="003A716D" w:rsidRPr="006D1B89" w:rsidRDefault="003A716D" w:rsidP="00D6465F">
      <w:pPr>
        <w:numPr>
          <w:ilvl w:val="0"/>
          <w:numId w:val="7"/>
        </w:numPr>
        <w:jc w:val="both"/>
        <w:rPr>
          <w:rFonts w:ascii="Arial" w:hAnsi="Arial" w:cs="Arial"/>
          <w:sz w:val="20"/>
          <w:szCs w:val="20"/>
          <w:lang w:val="en-US"/>
        </w:rPr>
      </w:pPr>
      <w:r w:rsidRPr="006D1B89">
        <w:rPr>
          <w:rFonts w:ascii="Arial" w:hAnsi="Arial" w:cs="Arial"/>
          <w:sz w:val="20"/>
          <w:szCs w:val="20"/>
          <w:lang w:val="es-ES"/>
        </w:rPr>
        <w:t>Vajpayee RB, Sharma N, Dada T, Gupta V, Kumar A, Dada VK</w:t>
      </w:r>
      <w:r w:rsidR="000C754E" w:rsidRPr="006D1B89">
        <w:rPr>
          <w:rFonts w:ascii="Arial" w:hAnsi="Arial" w:cs="Arial"/>
          <w:sz w:val="20"/>
          <w:szCs w:val="20"/>
          <w:lang w:val="es-ES"/>
        </w:rPr>
        <w:t>.</w:t>
      </w:r>
      <w:r w:rsidRPr="006D1B89">
        <w:rPr>
          <w:rFonts w:ascii="Arial" w:hAnsi="Arial" w:cs="Arial"/>
          <w:sz w:val="20"/>
          <w:szCs w:val="20"/>
          <w:lang w:val="es-ES"/>
        </w:rPr>
        <w:t xml:space="preserve"> </w:t>
      </w:r>
      <w:r w:rsidRPr="006D1B89">
        <w:rPr>
          <w:rFonts w:ascii="Arial" w:hAnsi="Arial" w:cs="Arial"/>
          <w:sz w:val="20"/>
          <w:szCs w:val="20"/>
          <w:lang w:val="en-US"/>
        </w:rPr>
        <w:t xml:space="preserve">Management of posterior capsule tears. </w:t>
      </w:r>
      <w:proofErr w:type="spellStart"/>
      <w:r w:rsidRPr="006D1B89">
        <w:rPr>
          <w:rFonts w:ascii="Arial" w:hAnsi="Arial" w:cs="Arial"/>
          <w:sz w:val="20"/>
          <w:szCs w:val="20"/>
          <w:lang w:val="en-US"/>
        </w:rPr>
        <w:t>Surv</w:t>
      </w:r>
      <w:proofErr w:type="spellEnd"/>
      <w:r w:rsidRPr="006D1B89">
        <w:rPr>
          <w:rFonts w:ascii="Arial" w:hAnsi="Arial" w:cs="Arial"/>
          <w:sz w:val="20"/>
          <w:szCs w:val="20"/>
          <w:lang w:val="en-US"/>
        </w:rPr>
        <w:t xml:space="preserve"> </w:t>
      </w:r>
      <w:proofErr w:type="spellStart"/>
      <w:r w:rsidRPr="006D1B89">
        <w:rPr>
          <w:rFonts w:ascii="Arial" w:hAnsi="Arial" w:cs="Arial"/>
          <w:sz w:val="20"/>
          <w:szCs w:val="20"/>
          <w:lang w:val="en-US"/>
        </w:rPr>
        <w:t>Ophthalmol</w:t>
      </w:r>
      <w:proofErr w:type="spellEnd"/>
      <w:r w:rsidR="000C754E" w:rsidRPr="006D1B89">
        <w:rPr>
          <w:rFonts w:ascii="Arial" w:hAnsi="Arial" w:cs="Arial"/>
          <w:sz w:val="20"/>
          <w:szCs w:val="20"/>
          <w:lang w:val="en-US"/>
        </w:rPr>
        <w:t xml:space="preserve"> 2001</w:t>
      </w:r>
      <w:r w:rsidRPr="006D1B89">
        <w:rPr>
          <w:rFonts w:ascii="Arial" w:hAnsi="Arial" w:cs="Arial"/>
          <w:sz w:val="20"/>
          <w:szCs w:val="20"/>
          <w:lang w:val="en-US"/>
        </w:rPr>
        <w:t xml:space="preserve">;45:473-88. </w:t>
      </w:r>
    </w:p>
    <w:p w:rsidR="002C034B" w:rsidRPr="006D1B89" w:rsidRDefault="003A716D" w:rsidP="002C034B">
      <w:pPr>
        <w:numPr>
          <w:ilvl w:val="0"/>
          <w:numId w:val="7"/>
        </w:numPr>
        <w:jc w:val="both"/>
        <w:rPr>
          <w:rFonts w:ascii="Arial" w:hAnsi="Arial" w:cs="Arial"/>
          <w:sz w:val="20"/>
          <w:szCs w:val="20"/>
          <w:lang w:val="en-US"/>
        </w:rPr>
      </w:pPr>
      <w:r w:rsidRPr="006D1B89">
        <w:rPr>
          <w:rFonts w:ascii="Arial" w:hAnsi="Arial" w:cs="Arial"/>
          <w:sz w:val="20"/>
          <w:szCs w:val="20"/>
          <w:lang w:val="en-US"/>
        </w:rPr>
        <w:t>Wong TY, Chee SP</w:t>
      </w:r>
      <w:r w:rsidR="000C754E" w:rsidRPr="006D1B89">
        <w:rPr>
          <w:rFonts w:ascii="Arial" w:hAnsi="Arial" w:cs="Arial"/>
          <w:sz w:val="20"/>
          <w:szCs w:val="20"/>
          <w:lang w:val="en-US"/>
        </w:rPr>
        <w:t>.</w:t>
      </w:r>
      <w:r w:rsidRPr="006D1B89">
        <w:rPr>
          <w:rFonts w:ascii="Arial" w:hAnsi="Arial" w:cs="Arial"/>
          <w:sz w:val="20"/>
          <w:szCs w:val="20"/>
          <w:lang w:val="en-US"/>
        </w:rPr>
        <w:t xml:space="preserve"> The epidemiology of acute </w:t>
      </w:r>
      <w:proofErr w:type="spellStart"/>
      <w:r w:rsidRPr="006D1B89">
        <w:rPr>
          <w:rFonts w:ascii="Arial" w:hAnsi="Arial" w:cs="Arial"/>
          <w:sz w:val="20"/>
          <w:szCs w:val="20"/>
          <w:lang w:val="en-US"/>
        </w:rPr>
        <w:t>endophthalmitis</w:t>
      </w:r>
      <w:proofErr w:type="spellEnd"/>
      <w:r w:rsidRPr="006D1B89">
        <w:rPr>
          <w:rFonts w:ascii="Arial" w:hAnsi="Arial" w:cs="Arial"/>
          <w:sz w:val="20"/>
          <w:szCs w:val="20"/>
          <w:lang w:val="en-US"/>
        </w:rPr>
        <w:t xml:space="preserve"> after cataract surgery in an Asian population. Ophthalmo</w:t>
      </w:r>
      <w:r w:rsidR="0076329F" w:rsidRPr="006D1B89">
        <w:rPr>
          <w:rFonts w:ascii="Arial" w:hAnsi="Arial" w:cs="Arial"/>
          <w:sz w:val="20"/>
          <w:szCs w:val="20"/>
          <w:lang w:val="en-US"/>
        </w:rPr>
        <w:t>logy 2004;111</w:t>
      </w:r>
      <w:r w:rsidR="000C754E" w:rsidRPr="006D1B89">
        <w:rPr>
          <w:rFonts w:ascii="Arial" w:hAnsi="Arial" w:cs="Arial"/>
          <w:sz w:val="20"/>
          <w:szCs w:val="20"/>
          <w:lang w:val="en-US"/>
        </w:rPr>
        <w:t>:</w:t>
      </w:r>
      <w:r w:rsidR="0076329F" w:rsidRPr="006D1B89">
        <w:rPr>
          <w:rFonts w:ascii="Arial" w:hAnsi="Arial" w:cs="Arial"/>
          <w:sz w:val="20"/>
          <w:szCs w:val="20"/>
          <w:lang w:val="en-US"/>
        </w:rPr>
        <w:t>699-705</w:t>
      </w:r>
      <w:r w:rsidR="000C754E" w:rsidRPr="006D1B89">
        <w:rPr>
          <w:rFonts w:ascii="Arial" w:hAnsi="Arial" w:cs="Arial"/>
          <w:sz w:val="20"/>
          <w:szCs w:val="20"/>
          <w:lang w:val="en-US"/>
        </w:rPr>
        <w:t>.</w:t>
      </w:r>
    </w:p>
    <w:p w:rsidR="003A716D" w:rsidRPr="006D1B89" w:rsidRDefault="002C034B" w:rsidP="002C034B">
      <w:pPr>
        <w:jc w:val="both"/>
        <w:rPr>
          <w:rFonts w:ascii="Arial" w:hAnsi="Arial" w:cs="Arial"/>
          <w:sz w:val="20"/>
          <w:szCs w:val="20"/>
          <w:lang w:val="en-US"/>
        </w:rPr>
      </w:pPr>
      <w:r w:rsidRPr="006D1B89">
        <w:rPr>
          <w:rFonts w:ascii="Arial" w:hAnsi="Arial" w:cs="Arial"/>
          <w:sz w:val="20"/>
          <w:szCs w:val="20"/>
          <w:lang w:val="en-US"/>
        </w:rPr>
        <w:br w:type="page"/>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0"/>
        <w:gridCol w:w="6872"/>
      </w:tblGrid>
      <w:tr w:rsidR="00F34F4C" w:rsidRPr="006D1B89" w:rsidTr="00CD27DB">
        <w:trPr>
          <w:trHeight w:val="20"/>
        </w:trPr>
        <w:tc>
          <w:tcPr>
            <w:tcW w:w="9182" w:type="dxa"/>
            <w:gridSpan w:val="2"/>
            <w:tcBorders>
              <w:bottom w:val="single" w:sz="4" w:space="0" w:color="auto"/>
            </w:tcBorders>
            <w:shd w:val="clear" w:color="auto" w:fill="31849B" w:themeFill="accent5" w:themeFillShade="BF"/>
          </w:tcPr>
          <w:p w:rsidR="00F34F4C" w:rsidRPr="006D1B89" w:rsidRDefault="002913F1" w:rsidP="00FA78E6">
            <w:pPr>
              <w:pStyle w:val="Plattetekst"/>
              <w:spacing w:before="120" w:after="120"/>
              <w:rPr>
                <w:b/>
                <w:bCs/>
                <w:color w:val="FFFFFF"/>
              </w:rPr>
            </w:pPr>
            <w:r w:rsidRPr="006D1B89">
              <w:rPr>
                <w:b/>
                <w:bCs/>
                <w:color w:val="FFFFFF"/>
                <w:lang w:eastAsia="en-US"/>
              </w:rPr>
              <w:lastRenderedPageBreak/>
              <w:t>2</w:t>
            </w:r>
            <w:r w:rsidR="00670925" w:rsidRPr="006D1B89">
              <w:rPr>
                <w:b/>
                <w:bCs/>
                <w:color w:val="FFFFFF"/>
                <w:lang w:eastAsia="en-US"/>
              </w:rPr>
              <w:t>.</w:t>
            </w:r>
            <w:r w:rsidR="00F34F4C" w:rsidRPr="006D1B89">
              <w:rPr>
                <w:b/>
                <w:bCs/>
                <w:color w:val="FFFFFF"/>
                <w:lang w:eastAsia="en-US"/>
              </w:rPr>
              <w:t xml:space="preserve"> Volume</w:t>
            </w:r>
          </w:p>
        </w:tc>
      </w:tr>
      <w:tr w:rsidR="00F34F4C" w:rsidRPr="006D1B89" w:rsidTr="002B1F57">
        <w:trPr>
          <w:trHeight w:val="20"/>
        </w:trPr>
        <w:tc>
          <w:tcPr>
            <w:tcW w:w="2310" w:type="dxa"/>
            <w:tcBorders>
              <w:right w:val="nil"/>
            </w:tcBorders>
          </w:tcPr>
          <w:p w:rsidR="00F34F4C" w:rsidRPr="006D1B89" w:rsidRDefault="00F34F4C" w:rsidP="00A04E51">
            <w:pPr>
              <w:pStyle w:val="Plattetekst"/>
              <w:rPr>
                <w:b/>
                <w:bCs/>
              </w:rPr>
            </w:pPr>
            <w:r w:rsidRPr="006D1B89">
              <w:rPr>
                <w:b/>
                <w:bCs/>
              </w:rPr>
              <w:t>Relatie tot kwaliteit</w:t>
            </w:r>
          </w:p>
        </w:tc>
        <w:tc>
          <w:tcPr>
            <w:tcW w:w="6872" w:type="dxa"/>
            <w:tcBorders>
              <w:left w:val="nil"/>
            </w:tcBorders>
            <w:shd w:val="clear" w:color="auto" w:fill="F3F3F3"/>
          </w:tcPr>
          <w:p w:rsidR="00F34F4C" w:rsidRPr="00784BD0" w:rsidRDefault="00BE6904" w:rsidP="00A04E51">
            <w:pPr>
              <w:rPr>
                <w:rFonts w:ascii="Arial" w:hAnsi="Arial" w:cs="Arial"/>
                <w:sz w:val="20"/>
                <w:szCs w:val="20"/>
              </w:rPr>
            </w:pPr>
            <w:r w:rsidRPr="006D1B89">
              <w:rPr>
                <w:rFonts w:ascii="Arial" w:hAnsi="Arial" w:cs="Arial"/>
                <w:sz w:val="20"/>
                <w:szCs w:val="20"/>
              </w:rPr>
              <w:t xml:space="preserve">Zorg vergt deskundigheid en ervaring. Dit aspect weegt zwaar vanuit veiligheid- en </w:t>
            </w:r>
            <w:proofErr w:type="spellStart"/>
            <w:r w:rsidRPr="006D1B89">
              <w:rPr>
                <w:rFonts w:ascii="Arial" w:hAnsi="Arial" w:cs="Arial"/>
                <w:sz w:val="20"/>
                <w:szCs w:val="20"/>
              </w:rPr>
              <w:t>patiëntenperspectief</w:t>
            </w:r>
            <w:proofErr w:type="spellEnd"/>
            <w:r w:rsidRPr="006D1B89">
              <w:rPr>
                <w:rFonts w:ascii="Arial" w:hAnsi="Arial" w:cs="Arial"/>
                <w:sz w:val="20"/>
                <w:szCs w:val="20"/>
              </w:rPr>
              <w:t>. Patiënten geven aan dat zij graag behandeld willen worden door een arts die vaak een bepaalde handeling doet; het vaker verrichten van de handeling vergroot de vaardigheid.</w:t>
            </w:r>
          </w:p>
        </w:tc>
      </w:tr>
      <w:tr w:rsidR="00F34F4C" w:rsidRPr="006D1B89" w:rsidTr="002B1F57">
        <w:trPr>
          <w:trHeight w:val="20"/>
        </w:trPr>
        <w:tc>
          <w:tcPr>
            <w:tcW w:w="2310" w:type="dxa"/>
            <w:tcBorders>
              <w:right w:val="nil"/>
            </w:tcBorders>
          </w:tcPr>
          <w:p w:rsidR="00F34F4C" w:rsidRPr="006D1B89" w:rsidRDefault="00502751" w:rsidP="00A04E51">
            <w:pPr>
              <w:pStyle w:val="Plattetekst"/>
              <w:rPr>
                <w:b/>
                <w:bCs/>
              </w:rPr>
            </w:pPr>
            <w:proofErr w:type="spellStart"/>
            <w:r w:rsidRPr="006D1B89">
              <w:rPr>
                <w:b/>
                <w:bCs/>
              </w:rPr>
              <w:t>Operationalisatie</w:t>
            </w:r>
            <w:proofErr w:type="spellEnd"/>
            <w:r w:rsidRPr="006D1B89">
              <w:rPr>
                <w:b/>
                <w:bCs/>
              </w:rPr>
              <w:t xml:space="preserve"> </w:t>
            </w:r>
            <w:r w:rsidR="00FA78E6" w:rsidRPr="006D1B89">
              <w:rPr>
                <w:b/>
                <w:bCs/>
              </w:rPr>
              <w:t>2</w:t>
            </w:r>
            <w:r w:rsidR="00271EE7" w:rsidRPr="006D1B89">
              <w:rPr>
                <w:b/>
                <w:bCs/>
              </w:rPr>
              <w:t>a</w:t>
            </w:r>
          </w:p>
        </w:tc>
        <w:tc>
          <w:tcPr>
            <w:tcW w:w="6872" w:type="dxa"/>
            <w:tcBorders>
              <w:left w:val="nil"/>
            </w:tcBorders>
            <w:shd w:val="clear" w:color="auto" w:fill="F3F3F3"/>
          </w:tcPr>
          <w:p w:rsidR="00F34F4C" w:rsidRPr="006D1B89" w:rsidRDefault="00F34F4C" w:rsidP="00A04E51">
            <w:pPr>
              <w:autoSpaceDE w:val="0"/>
              <w:autoSpaceDN w:val="0"/>
              <w:adjustRightInd w:val="0"/>
              <w:rPr>
                <w:rFonts w:ascii="Arial" w:hAnsi="Arial" w:cs="Arial"/>
                <w:i/>
                <w:sz w:val="20"/>
                <w:szCs w:val="20"/>
                <w:lang w:eastAsia="nl-NL"/>
              </w:rPr>
            </w:pPr>
            <w:r w:rsidRPr="006D1B89">
              <w:rPr>
                <w:rFonts w:ascii="Arial" w:hAnsi="Arial" w:cs="Arial"/>
                <w:sz w:val="20"/>
                <w:szCs w:val="20"/>
                <w:lang w:eastAsia="nl-NL"/>
              </w:rPr>
              <w:t xml:space="preserve">Hoeveel </w:t>
            </w:r>
            <w:r w:rsidR="00E83529" w:rsidRPr="006D1B89">
              <w:rPr>
                <w:rFonts w:ascii="Arial" w:hAnsi="Arial" w:cs="Arial"/>
                <w:sz w:val="20"/>
                <w:szCs w:val="20"/>
                <w:lang w:eastAsia="nl-NL"/>
              </w:rPr>
              <w:t>oogartsen</w:t>
            </w:r>
            <w:r w:rsidRPr="006D1B89">
              <w:rPr>
                <w:rFonts w:ascii="Arial" w:hAnsi="Arial" w:cs="Arial"/>
                <w:sz w:val="20"/>
                <w:szCs w:val="20"/>
                <w:lang w:eastAsia="nl-NL"/>
              </w:rPr>
              <w:t xml:space="preserve"> op uw ziekenhuislocatie </w:t>
            </w:r>
            <w:r w:rsidR="00BE6904" w:rsidRPr="006D1B89">
              <w:rPr>
                <w:rFonts w:ascii="Arial" w:hAnsi="Arial" w:cs="Arial"/>
                <w:sz w:val="20"/>
                <w:szCs w:val="20"/>
                <w:lang w:eastAsia="nl-NL"/>
              </w:rPr>
              <w:t>opereerden</w:t>
            </w:r>
            <w:r w:rsidRPr="006D1B89">
              <w:rPr>
                <w:rFonts w:ascii="Arial" w:hAnsi="Arial" w:cs="Arial"/>
                <w:sz w:val="20"/>
                <w:szCs w:val="20"/>
                <w:lang w:eastAsia="nl-NL"/>
              </w:rPr>
              <w:t xml:space="preserve"> patiënten met cataract?</w:t>
            </w:r>
          </w:p>
        </w:tc>
      </w:tr>
      <w:tr w:rsidR="00F34F4C" w:rsidRPr="006D1B89" w:rsidTr="002B1F57">
        <w:trPr>
          <w:trHeight w:val="20"/>
        </w:trPr>
        <w:tc>
          <w:tcPr>
            <w:tcW w:w="2310" w:type="dxa"/>
            <w:tcBorders>
              <w:right w:val="nil"/>
            </w:tcBorders>
          </w:tcPr>
          <w:p w:rsidR="00F34F4C" w:rsidRPr="006D1B89" w:rsidRDefault="00F34F4C" w:rsidP="00A04E51">
            <w:pPr>
              <w:pStyle w:val="Plattetekst"/>
              <w:rPr>
                <w:b/>
                <w:bCs/>
              </w:rPr>
            </w:pPr>
            <w:proofErr w:type="spellStart"/>
            <w:r w:rsidRPr="006D1B89">
              <w:rPr>
                <w:b/>
                <w:bCs/>
              </w:rPr>
              <w:t>Operationalisatie</w:t>
            </w:r>
            <w:proofErr w:type="spellEnd"/>
            <w:r w:rsidRPr="006D1B89">
              <w:rPr>
                <w:b/>
                <w:bCs/>
              </w:rPr>
              <w:t xml:space="preserve"> </w:t>
            </w:r>
            <w:r w:rsidR="00FA78E6" w:rsidRPr="006D1B89">
              <w:rPr>
                <w:b/>
                <w:bCs/>
              </w:rPr>
              <w:t>2</w:t>
            </w:r>
            <w:r w:rsidR="00271EE7" w:rsidRPr="006D1B89">
              <w:rPr>
                <w:b/>
                <w:bCs/>
              </w:rPr>
              <w:t>b</w:t>
            </w:r>
          </w:p>
        </w:tc>
        <w:tc>
          <w:tcPr>
            <w:tcW w:w="6872" w:type="dxa"/>
            <w:tcBorders>
              <w:left w:val="nil"/>
            </w:tcBorders>
            <w:shd w:val="clear" w:color="auto" w:fill="F3F3F3"/>
          </w:tcPr>
          <w:p w:rsidR="00F34F4C" w:rsidRPr="006D1B89" w:rsidRDefault="00F34F4C" w:rsidP="00A04E51">
            <w:pPr>
              <w:autoSpaceDE w:val="0"/>
              <w:autoSpaceDN w:val="0"/>
              <w:adjustRightInd w:val="0"/>
              <w:rPr>
                <w:rFonts w:ascii="Arial" w:hAnsi="Arial" w:cs="Arial"/>
                <w:sz w:val="20"/>
                <w:szCs w:val="20"/>
                <w:lang w:eastAsia="nl-NL"/>
              </w:rPr>
            </w:pPr>
            <w:r w:rsidRPr="006D1B89">
              <w:rPr>
                <w:rFonts w:ascii="Arial" w:hAnsi="Arial" w:cs="Arial"/>
                <w:sz w:val="20"/>
                <w:szCs w:val="20"/>
                <w:lang w:eastAsia="nl-NL"/>
              </w:rPr>
              <w:t>Hoeveel cataract</w:t>
            </w:r>
            <w:r w:rsidR="007276BC" w:rsidRPr="006D1B89">
              <w:rPr>
                <w:rFonts w:ascii="Arial" w:hAnsi="Arial" w:cs="Arial"/>
                <w:sz w:val="20"/>
                <w:szCs w:val="20"/>
                <w:lang w:eastAsia="nl-NL"/>
              </w:rPr>
              <w:t>operaties</w:t>
            </w:r>
            <w:r w:rsidRPr="006D1B89">
              <w:rPr>
                <w:rFonts w:ascii="Arial" w:hAnsi="Arial" w:cs="Arial"/>
                <w:sz w:val="20"/>
                <w:szCs w:val="20"/>
                <w:lang w:eastAsia="nl-NL"/>
              </w:rPr>
              <w:t xml:space="preserve"> werden op uw ziekenhuislocatie </w:t>
            </w:r>
            <w:r w:rsidR="007276BC" w:rsidRPr="006D1B89">
              <w:rPr>
                <w:rFonts w:ascii="Arial" w:hAnsi="Arial" w:cs="Arial"/>
                <w:sz w:val="20"/>
                <w:szCs w:val="20"/>
                <w:lang w:eastAsia="nl-NL"/>
              </w:rPr>
              <w:t xml:space="preserve">uitgevoerd </w:t>
            </w:r>
            <w:r w:rsidRPr="006D1B89">
              <w:rPr>
                <w:rFonts w:ascii="Arial" w:hAnsi="Arial" w:cs="Arial"/>
                <w:sz w:val="20"/>
                <w:szCs w:val="20"/>
                <w:lang w:eastAsia="nl-NL"/>
              </w:rPr>
              <w:t>door het specialisme</w:t>
            </w:r>
            <w:r w:rsidR="00C85FA2" w:rsidRPr="006D1B89">
              <w:rPr>
                <w:rFonts w:ascii="Arial" w:hAnsi="Arial" w:cs="Arial"/>
                <w:sz w:val="20"/>
                <w:szCs w:val="20"/>
                <w:lang w:eastAsia="nl-NL"/>
              </w:rPr>
              <w:t xml:space="preserve"> o</w:t>
            </w:r>
            <w:r w:rsidR="00EF332D" w:rsidRPr="006D1B89">
              <w:rPr>
                <w:rFonts w:ascii="Arial" w:hAnsi="Arial" w:cs="Arial"/>
                <w:sz w:val="20"/>
                <w:szCs w:val="20"/>
                <w:lang w:eastAsia="nl-NL"/>
              </w:rPr>
              <w:t>ogheelkunde</w:t>
            </w:r>
            <w:r w:rsidRPr="006D1B89">
              <w:rPr>
                <w:rFonts w:ascii="Arial" w:hAnsi="Arial" w:cs="Arial"/>
                <w:sz w:val="20"/>
                <w:szCs w:val="20"/>
                <w:lang w:eastAsia="nl-NL"/>
              </w:rPr>
              <w:t>?</w:t>
            </w:r>
          </w:p>
        </w:tc>
      </w:tr>
      <w:tr w:rsidR="00013F85" w:rsidRPr="006D1B89" w:rsidTr="002B1F57">
        <w:trPr>
          <w:trHeight w:val="20"/>
        </w:trPr>
        <w:tc>
          <w:tcPr>
            <w:tcW w:w="2310" w:type="dxa"/>
            <w:tcBorders>
              <w:right w:val="nil"/>
            </w:tcBorders>
          </w:tcPr>
          <w:p w:rsidR="00013F85" w:rsidRPr="006D1B89" w:rsidRDefault="00DA562E" w:rsidP="00A04E51">
            <w:pPr>
              <w:pStyle w:val="Plattetekst"/>
              <w:rPr>
                <w:b/>
                <w:bCs/>
              </w:rPr>
            </w:pPr>
            <w:proofErr w:type="spellStart"/>
            <w:r>
              <w:rPr>
                <w:b/>
                <w:bCs/>
              </w:rPr>
              <w:t>Operationalisatie</w:t>
            </w:r>
            <w:proofErr w:type="spellEnd"/>
            <w:r>
              <w:rPr>
                <w:b/>
                <w:bCs/>
              </w:rPr>
              <w:t xml:space="preserve"> 2c</w:t>
            </w:r>
          </w:p>
        </w:tc>
        <w:tc>
          <w:tcPr>
            <w:tcW w:w="6872" w:type="dxa"/>
            <w:tcBorders>
              <w:left w:val="nil"/>
            </w:tcBorders>
            <w:shd w:val="clear" w:color="auto" w:fill="F3F3F3"/>
          </w:tcPr>
          <w:p w:rsidR="00013F85" w:rsidRPr="006D1B89" w:rsidRDefault="00DA562E" w:rsidP="00A04E51">
            <w:pPr>
              <w:rPr>
                <w:rFonts w:ascii="Arial" w:hAnsi="Arial" w:cs="Arial"/>
                <w:sz w:val="20"/>
                <w:szCs w:val="20"/>
              </w:rPr>
            </w:pPr>
            <w:r>
              <w:rPr>
                <w:rFonts w:ascii="Arial" w:hAnsi="Arial" w:cs="Arial"/>
                <w:sz w:val="20"/>
                <w:szCs w:val="20"/>
                <w:lang w:eastAsia="nl-NL"/>
              </w:rPr>
              <w:t>Hoeveel oogartsen van uw ziekenhuislocatie opereerden patiënten met cataract ook op andere locaties?</w:t>
            </w:r>
          </w:p>
        </w:tc>
      </w:tr>
      <w:tr w:rsidR="00F34F4C" w:rsidRPr="006D1B89" w:rsidTr="002B1F57">
        <w:trPr>
          <w:trHeight w:val="20"/>
        </w:trPr>
        <w:tc>
          <w:tcPr>
            <w:tcW w:w="2310" w:type="dxa"/>
            <w:tcBorders>
              <w:right w:val="nil"/>
            </w:tcBorders>
          </w:tcPr>
          <w:p w:rsidR="00F34F4C" w:rsidRPr="006D1B89" w:rsidRDefault="00F34F4C" w:rsidP="00A04E51">
            <w:pPr>
              <w:pStyle w:val="Plattetekst"/>
              <w:rPr>
                <w:b/>
                <w:bCs/>
              </w:rPr>
            </w:pPr>
            <w:r w:rsidRPr="006D1B89">
              <w:rPr>
                <w:b/>
                <w:bCs/>
              </w:rPr>
              <w:t>Definitie(s)</w:t>
            </w:r>
          </w:p>
        </w:tc>
        <w:tc>
          <w:tcPr>
            <w:tcW w:w="6872" w:type="dxa"/>
            <w:tcBorders>
              <w:left w:val="nil"/>
            </w:tcBorders>
            <w:shd w:val="clear" w:color="auto" w:fill="F3F3F3"/>
          </w:tcPr>
          <w:p w:rsidR="00F34F4C" w:rsidRPr="006D1B89" w:rsidRDefault="00F34F4C" w:rsidP="00A04E51">
            <w:pPr>
              <w:rPr>
                <w:rFonts w:ascii="Arial" w:hAnsi="Arial" w:cs="Arial"/>
                <w:sz w:val="20"/>
                <w:szCs w:val="20"/>
              </w:rPr>
            </w:pPr>
            <w:r w:rsidRPr="006D1B89">
              <w:rPr>
                <w:rFonts w:ascii="Arial" w:hAnsi="Arial" w:cs="Arial"/>
                <w:sz w:val="20"/>
                <w:szCs w:val="20"/>
              </w:rPr>
              <w:t xml:space="preserve">Werken op uw ziekenhuislocatie: Het specialisme registreert haar </w:t>
            </w:r>
            <w:proofErr w:type="spellStart"/>
            <w:r w:rsidRPr="006D1B89">
              <w:rPr>
                <w:rFonts w:ascii="Arial" w:hAnsi="Arial" w:cs="Arial"/>
                <w:sz w:val="20"/>
                <w:szCs w:val="20"/>
              </w:rPr>
              <w:t>DBC's</w:t>
            </w:r>
            <w:proofErr w:type="spellEnd"/>
            <w:r w:rsidRPr="006D1B89">
              <w:rPr>
                <w:rFonts w:ascii="Arial" w:hAnsi="Arial" w:cs="Arial"/>
                <w:sz w:val="20"/>
                <w:szCs w:val="20"/>
              </w:rPr>
              <w:t xml:space="preserve"> op uw ziekenhuislocatie</w:t>
            </w:r>
          </w:p>
        </w:tc>
      </w:tr>
      <w:tr w:rsidR="00F34F4C" w:rsidRPr="006D1B89" w:rsidTr="002B1F57">
        <w:trPr>
          <w:trHeight w:val="20"/>
        </w:trPr>
        <w:tc>
          <w:tcPr>
            <w:tcW w:w="2310" w:type="dxa"/>
            <w:tcBorders>
              <w:right w:val="nil"/>
            </w:tcBorders>
          </w:tcPr>
          <w:p w:rsidR="00F34F4C" w:rsidRPr="006D1B89" w:rsidRDefault="00F34F4C" w:rsidP="00A04E51">
            <w:pPr>
              <w:pStyle w:val="Plattetekst"/>
              <w:rPr>
                <w:b/>
                <w:bCs/>
              </w:rPr>
            </w:pPr>
            <w:r w:rsidRPr="006D1B89">
              <w:rPr>
                <w:b/>
                <w:bCs/>
              </w:rPr>
              <w:t>In-/exclusiecriteria</w:t>
            </w:r>
          </w:p>
        </w:tc>
        <w:tc>
          <w:tcPr>
            <w:tcW w:w="6872" w:type="dxa"/>
            <w:tcBorders>
              <w:left w:val="nil"/>
            </w:tcBorders>
            <w:shd w:val="clear" w:color="auto" w:fill="F3F3F3"/>
          </w:tcPr>
          <w:p w:rsidR="00A04E51" w:rsidRPr="006D1B89" w:rsidRDefault="00FA78E6" w:rsidP="00A04E51">
            <w:pPr>
              <w:spacing w:line="260" w:lineRule="atLeast"/>
              <w:rPr>
                <w:rFonts w:ascii="Arial" w:hAnsi="Arial" w:cs="Arial"/>
                <w:sz w:val="20"/>
                <w:szCs w:val="20"/>
              </w:rPr>
            </w:pPr>
            <w:r w:rsidRPr="006D1B89">
              <w:rPr>
                <w:rFonts w:ascii="Arial" w:hAnsi="Arial" w:cs="Arial"/>
                <w:sz w:val="20"/>
                <w:szCs w:val="20"/>
              </w:rPr>
              <w:t>2</w:t>
            </w:r>
            <w:r w:rsidR="00271EE7" w:rsidRPr="006D1B89">
              <w:rPr>
                <w:rFonts w:ascii="Arial" w:hAnsi="Arial" w:cs="Arial"/>
                <w:sz w:val="20"/>
                <w:szCs w:val="20"/>
              </w:rPr>
              <w:t>a</w:t>
            </w:r>
            <w:r w:rsidR="00F34F4C" w:rsidRPr="006D1B89">
              <w:rPr>
                <w:rFonts w:ascii="Arial" w:hAnsi="Arial" w:cs="Arial"/>
                <w:sz w:val="20"/>
                <w:szCs w:val="20"/>
              </w:rPr>
              <w:t xml:space="preserve">: </w:t>
            </w:r>
            <w:r w:rsidR="00F34F4C" w:rsidRPr="006D1B89">
              <w:rPr>
                <w:rFonts w:ascii="Arial" w:hAnsi="Arial" w:cs="Arial"/>
                <w:sz w:val="20"/>
                <w:szCs w:val="20"/>
                <w:u w:val="single"/>
              </w:rPr>
              <w:t>Exclusief</w:t>
            </w:r>
            <w:r w:rsidR="00F34F4C" w:rsidRPr="006D1B89">
              <w:rPr>
                <w:rFonts w:ascii="Arial" w:hAnsi="Arial" w:cs="Arial"/>
                <w:sz w:val="20"/>
                <w:szCs w:val="20"/>
              </w:rPr>
              <w:t xml:space="preserve"> ANIOS en AIOS</w:t>
            </w:r>
          </w:p>
          <w:p w:rsidR="00F34F4C" w:rsidRDefault="00FA78E6" w:rsidP="00271EE7">
            <w:pPr>
              <w:spacing w:line="260" w:lineRule="atLeast"/>
              <w:rPr>
                <w:rFonts w:ascii="Arial" w:hAnsi="Arial" w:cs="Arial"/>
                <w:sz w:val="20"/>
                <w:szCs w:val="20"/>
              </w:rPr>
            </w:pPr>
            <w:r w:rsidRPr="006D1B89">
              <w:rPr>
                <w:rFonts w:ascii="Arial" w:hAnsi="Arial" w:cs="Arial"/>
                <w:sz w:val="20"/>
                <w:szCs w:val="20"/>
              </w:rPr>
              <w:t>2</w:t>
            </w:r>
            <w:r w:rsidR="00271EE7" w:rsidRPr="006D1B89">
              <w:rPr>
                <w:rFonts w:ascii="Arial" w:hAnsi="Arial" w:cs="Arial"/>
                <w:sz w:val="20"/>
                <w:szCs w:val="20"/>
              </w:rPr>
              <w:t>b</w:t>
            </w:r>
            <w:r w:rsidR="00F34F4C" w:rsidRPr="006D1B89">
              <w:rPr>
                <w:rFonts w:ascii="Arial" w:hAnsi="Arial" w:cs="Arial"/>
                <w:sz w:val="20"/>
                <w:szCs w:val="20"/>
              </w:rPr>
              <w:t xml:space="preserve">: </w:t>
            </w:r>
            <w:r w:rsidR="00F34F4C" w:rsidRPr="006D1B89">
              <w:rPr>
                <w:rFonts w:ascii="Arial" w:hAnsi="Arial" w:cs="Arial"/>
                <w:sz w:val="20"/>
                <w:szCs w:val="20"/>
                <w:u w:val="single"/>
              </w:rPr>
              <w:t>Inclusief</w:t>
            </w:r>
            <w:r w:rsidR="00F34F4C" w:rsidRPr="006D1B89">
              <w:rPr>
                <w:rFonts w:ascii="Arial" w:hAnsi="Arial" w:cs="Arial"/>
                <w:sz w:val="20"/>
                <w:szCs w:val="20"/>
              </w:rPr>
              <w:t xml:space="preserve"> behandelingen door ANIOS en AIOS </w:t>
            </w:r>
          </w:p>
          <w:p w:rsidR="00C35994" w:rsidRPr="006D1B89" w:rsidRDefault="00C35994" w:rsidP="00271EE7">
            <w:pPr>
              <w:spacing w:line="260" w:lineRule="atLeast"/>
              <w:rPr>
                <w:rFonts w:ascii="Arial" w:hAnsi="Arial" w:cs="Arial"/>
                <w:iCs/>
                <w:sz w:val="20"/>
                <w:szCs w:val="20"/>
              </w:rPr>
            </w:pPr>
            <w:r>
              <w:rPr>
                <w:rFonts w:ascii="Arial" w:hAnsi="Arial" w:cs="Arial"/>
                <w:sz w:val="20"/>
                <w:szCs w:val="20"/>
              </w:rPr>
              <w:t xml:space="preserve">2c: </w:t>
            </w:r>
            <w:r w:rsidRPr="006D1B89">
              <w:rPr>
                <w:rFonts w:ascii="Arial" w:hAnsi="Arial" w:cs="Arial"/>
                <w:sz w:val="20"/>
                <w:szCs w:val="20"/>
                <w:u w:val="single"/>
              </w:rPr>
              <w:t>Exclusief</w:t>
            </w:r>
            <w:r w:rsidRPr="006D1B89">
              <w:rPr>
                <w:rFonts w:ascii="Arial" w:hAnsi="Arial" w:cs="Arial"/>
                <w:sz w:val="20"/>
                <w:szCs w:val="20"/>
              </w:rPr>
              <w:t xml:space="preserve"> ANIOS en AIOS</w:t>
            </w:r>
          </w:p>
        </w:tc>
      </w:tr>
      <w:tr w:rsidR="00F34F4C" w:rsidRPr="006D1B89" w:rsidTr="002B1F57">
        <w:trPr>
          <w:trHeight w:val="20"/>
        </w:trPr>
        <w:tc>
          <w:tcPr>
            <w:tcW w:w="2310" w:type="dxa"/>
            <w:tcBorders>
              <w:right w:val="nil"/>
            </w:tcBorders>
          </w:tcPr>
          <w:p w:rsidR="00F34F4C" w:rsidRPr="006D1B89" w:rsidRDefault="00F34F4C" w:rsidP="00A04E51">
            <w:pPr>
              <w:pStyle w:val="Plattetekst"/>
              <w:rPr>
                <w:b/>
                <w:bCs/>
              </w:rPr>
            </w:pPr>
            <w:r w:rsidRPr="006D1B89">
              <w:rPr>
                <w:b/>
                <w:bCs/>
              </w:rPr>
              <w:t>Bron</w:t>
            </w:r>
          </w:p>
        </w:tc>
        <w:tc>
          <w:tcPr>
            <w:tcW w:w="6872" w:type="dxa"/>
            <w:tcBorders>
              <w:left w:val="nil"/>
              <w:bottom w:val="single" w:sz="4" w:space="0" w:color="auto"/>
            </w:tcBorders>
            <w:shd w:val="clear" w:color="auto" w:fill="F3F3F3"/>
          </w:tcPr>
          <w:p w:rsidR="00F34F4C" w:rsidRPr="006D1B89" w:rsidRDefault="00F34F4C" w:rsidP="00A04E51">
            <w:pPr>
              <w:pStyle w:val="Normaalweb"/>
              <w:spacing w:before="0" w:beforeAutospacing="0" w:after="0" w:afterAutospacing="0" w:line="260" w:lineRule="atLeast"/>
              <w:rPr>
                <w:rFonts w:ascii="Arial" w:eastAsia="Times New Roman" w:hAnsi="Arial" w:cs="Arial"/>
              </w:rPr>
            </w:pPr>
            <w:r w:rsidRPr="006D1B89">
              <w:rPr>
                <w:rFonts w:ascii="Arial" w:eastAsia="Times New Roman" w:hAnsi="Arial" w:cs="Arial"/>
              </w:rPr>
              <w:t>DBC-registratie en verrichtingenregistratie, ziekenhuisregistratie</w:t>
            </w:r>
          </w:p>
        </w:tc>
      </w:tr>
      <w:tr w:rsidR="00F34F4C" w:rsidRPr="006D1B89" w:rsidTr="002B1F57">
        <w:trPr>
          <w:trHeight w:val="20"/>
        </w:trPr>
        <w:tc>
          <w:tcPr>
            <w:tcW w:w="2310" w:type="dxa"/>
            <w:tcBorders>
              <w:right w:val="nil"/>
            </w:tcBorders>
          </w:tcPr>
          <w:p w:rsidR="00F34F4C" w:rsidRPr="006D1B89" w:rsidRDefault="00F34F4C" w:rsidP="00A04E51">
            <w:pPr>
              <w:pStyle w:val="Plattetekst"/>
              <w:rPr>
                <w:b/>
                <w:bCs/>
              </w:rPr>
            </w:pPr>
            <w:r w:rsidRPr="006D1B89">
              <w:rPr>
                <w:b/>
                <w:bCs/>
              </w:rPr>
              <w:t>Meetfrequentie</w:t>
            </w:r>
          </w:p>
        </w:tc>
        <w:tc>
          <w:tcPr>
            <w:tcW w:w="6872" w:type="dxa"/>
            <w:tcBorders>
              <w:left w:val="nil"/>
            </w:tcBorders>
            <w:shd w:val="clear" w:color="auto" w:fill="F3F3F3"/>
          </w:tcPr>
          <w:p w:rsidR="00F34F4C" w:rsidRPr="006D1B89" w:rsidRDefault="00FA78E6" w:rsidP="00A04E51">
            <w:pPr>
              <w:rPr>
                <w:rFonts w:ascii="Arial" w:hAnsi="Arial" w:cs="Arial"/>
                <w:sz w:val="20"/>
                <w:szCs w:val="20"/>
                <w:lang w:val="it-IT"/>
              </w:rPr>
            </w:pPr>
            <w:r w:rsidRPr="006D1B89">
              <w:rPr>
                <w:rFonts w:ascii="Arial" w:hAnsi="Arial" w:cs="Arial"/>
                <w:sz w:val="20"/>
                <w:szCs w:val="20"/>
                <w:lang w:val="it-IT"/>
              </w:rPr>
              <w:t>2</w:t>
            </w:r>
            <w:r w:rsidR="00271EE7" w:rsidRPr="006D1B89">
              <w:rPr>
                <w:rFonts w:ascii="Arial" w:hAnsi="Arial" w:cs="Arial"/>
                <w:sz w:val="20"/>
                <w:szCs w:val="20"/>
                <w:lang w:val="it-IT"/>
              </w:rPr>
              <w:t>a</w:t>
            </w:r>
            <w:r w:rsidR="00F34F4C" w:rsidRPr="006D1B89">
              <w:rPr>
                <w:rFonts w:ascii="Arial" w:hAnsi="Arial" w:cs="Arial"/>
                <w:sz w:val="20"/>
                <w:szCs w:val="20"/>
                <w:lang w:val="it-IT"/>
              </w:rPr>
              <w:t>: 1x per jaar</w:t>
            </w:r>
          </w:p>
          <w:p w:rsidR="00F34F4C" w:rsidRDefault="00FA78E6" w:rsidP="00A04E51">
            <w:pPr>
              <w:pStyle w:val="Normaalweb"/>
              <w:spacing w:before="0" w:beforeAutospacing="0" w:after="0" w:afterAutospacing="0" w:line="260" w:lineRule="atLeast"/>
              <w:rPr>
                <w:rFonts w:ascii="Arial" w:eastAsia="Times New Roman" w:hAnsi="Arial" w:cs="Arial"/>
                <w:lang w:val="it-IT" w:eastAsia="en-US"/>
              </w:rPr>
            </w:pPr>
            <w:r w:rsidRPr="006D1B89">
              <w:rPr>
                <w:rFonts w:ascii="Arial" w:eastAsia="Times New Roman" w:hAnsi="Arial" w:cs="Arial"/>
                <w:lang w:val="it-IT" w:eastAsia="en-US"/>
              </w:rPr>
              <w:t>2</w:t>
            </w:r>
            <w:r w:rsidR="00271EE7" w:rsidRPr="006D1B89">
              <w:rPr>
                <w:rFonts w:ascii="Arial" w:eastAsia="Times New Roman" w:hAnsi="Arial" w:cs="Arial"/>
                <w:lang w:val="it-IT" w:eastAsia="en-US"/>
              </w:rPr>
              <w:t>b</w:t>
            </w:r>
            <w:r w:rsidR="00F34F4C" w:rsidRPr="006D1B89">
              <w:rPr>
                <w:rFonts w:ascii="Arial" w:eastAsia="Times New Roman" w:hAnsi="Arial" w:cs="Arial"/>
                <w:lang w:val="it-IT" w:eastAsia="en-US"/>
              </w:rPr>
              <w:t>: continu</w:t>
            </w:r>
          </w:p>
          <w:p w:rsidR="00C35994" w:rsidRPr="006D1B89" w:rsidRDefault="00C35994" w:rsidP="00A04E51">
            <w:pPr>
              <w:pStyle w:val="Normaalweb"/>
              <w:spacing w:before="0" w:beforeAutospacing="0" w:after="0" w:afterAutospacing="0" w:line="260" w:lineRule="atLeast"/>
              <w:rPr>
                <w:rFonts w:ascii="Arial" w:eastAsia="Times New Roman" w:hAnsi="Arial" w:cs="Arial"/>
                <w:lang w:val="it-IT" w:eastAsia="en-US"/>
              </w:rPr>
            </w:pPr>
            <w:r>
              <w:rPr>
                <w:rFonts w:ascii="Arial" w:eastAsia="Times New Roman" w:hAnsi="Arial" w:cs="Arial"/>
                <w:lang w:val="it-IT" w:eastAsia="en-US"/>
              </w:rPr>
              <w:t>2c: 1x per jaar</w:t>
            </w:r>
          </w:p>
        </w:tc>
      </w:tr>
      <w:tr w:rsidR="00F34F4C" w:rsidRPr="006D1B89" w:rsidTr="002B1F57">
        <w:trPr>
          <w:trHeight w:val="20"/>
        </w:trPr>
        <w:tc>
          <w:tcPr>
            <w:tcW w:w="2310" w:type="dxa"/>
            <w:tcBorders>
              <w:right w:val="nil"/>
            </w:tcBorders>
          </w:tcPr>
          <w:p w:rsidR="00F34F4C" w:rsidRPr="006D1B89" w:rsidRDefault="00F34F4C" w:rsidP="00A04E51">
            <w:pPr>
              <w:rPr>
                <w:rFonts w:ascii="Arial" w:hAnsi="Arial" w:cs="Arial"/>
                <w:b/>
                <w:sz w:val="20"/>
                <w:szCs w:val="20"/>
              </w:rPr>
            </w:pPr>
            <w:r w:rsidRPr="006D1B89">
              <w:rPr>
                <w:rFonts w:ascii="Arial" w:hAnsi="Arial" w:cs="Arial"/>
                <w:b/>
                <w:sz w:val="20"/>
                <w:szCs w:val="20"/>
              </w:rPr>
              <w:t>Peildatum</w:t>
            </w:r>
          </w:p>
        </w:tc>
        <w:tc>
          <w:tcPr>
            <w:tcW w:w="6872" w:type="dxa"/>
            <w:tcBorders>
              <w:left w:val="nil"/>
            </w:tcBorders>
            <w:shd w:val="clear" w:color="auto" w:fill="F3F3F3"/>
          </w:tcPr>
          <w:p w:rsidR="00F34F4C" w:rsidRDefault="00FA78E6" w:rsidP="00DF6093">
            <w:pPr>
              <w:rPr>
                <w:rFonts w:ascii="Arial" w:hAnsi="Arial" w:cs="Arial"/>
                <w:sz w:val="20"/>
                <w:szCs w:val="20"/>
              </w:rPr>
            </w:pPr>
            <w:r w:rsidRPr="006D1B89">
              <w:rPr>
                <w:rFonts w:ascii="Arial" w:hAnsi="Arial" w:cs="Arial"/>
                <w:sz w:val="20"/>
                <w:szCs w:val="20"/>
              </w:rPr>
              <w:t>2</w:t>
            </w:r>
            <w:r w:rsidR="00271EE7" w:rsidRPr="006D1B89">
              <w:rPr>
                <w:rFonts w:ascii="Arial" w:hAnsi="Arial" w:cs="Arial"/>
                <w:sz w:val="20"/>
                <w:szCs w:val="20"/>
              </w:rPr>
              <w:t>a</w:t>
            </w:r>
            <w:r w:rsidR="00F34F4C" w:rsidRPr="006D1B89">
              <w:rPr>
                <w:rFonts w:ascii="Arial" w:hAnsi="Arial" w:cs="Arial"/>
                <w:sz w:val="20"/>
                <w:szCs w:val="20"/>
              </w:rPr>
              <w:t>: 01-03-201</w:t>
            </w:r>
            <w:r w:rsidR="00DF6093">
              <w:rPr>
                <w:rFonts w:ascii="Arial" w:hAnsi="Arial" w:cs="Arial"/>
                <w:sz w:val="20"/>
                <w:szCs w:val="20"/>
              </w:rPr>
              <w:t>5</w:t>
            </w:r>
          </w:p>
          <w:p w:rsidR="00C35994" w:rsidRPr="006D1B89" w:rsidRDefault="00C35994" w:rsidP="00DF6093">
            <w:pPr>
              <w:rPr>
                <w:rFonts w:ascii="Arial" w:hAnsi="Arial" w:cs="Arial"/>
                <w:sz w:val="20"/>
                <w:szCs w:val="20"/>
              </w:rPr>
            </w:pPr>
            <w:r>
              <w:rPr>
                <w:rFonts w:ascii="Arial" w:hAnsi="Arial" w:cs="Arial"/>
                <w:sz w:val="20"/>
                <w:szCs w:val="20"/>
              </w:rPr>
              <w:t>2c: 01-03-2015</w:t>
            </w:r>
          </w:p>
        </w:tc>
      </w:tr>
      <w:tr w:rsidR="00F34F4C" w:rsidRPr="006D1B89" w:rsidTr="002B1F57">
        <w:trPr>
          <w:trHeight w:val="20"/>
        </w:trPr>
        <w:tc>
          <w:tcPr>
            <w:tcW w:w="2310" w:type="dxa"/>
            <w:tcBorders>
              <w:right w:val="nil"/>
            </w:tcBorders>
          </w:tcPr>
          <w:p w:rsidR="00F34F4C" w:rsidRPr="006D1B89" w:rsidRDefault="00F34F4C" w:rsidP="00A04E51">
            <w:pPr>
              <w:rPr>
                <w:rFonts w:ascii="Arial" w:hAnsi="Arial" w:cs="Arial"/>
                <w:b/>
                <w:sz w:val="20"/>
                <w:szCs w:val="20"/>
              </w:rPr>
            </w:pPr>
            <w:r w:rsidRPr="006D1B89">
              <w:rPr>
                <w:rFonts w:ascii="Arial" w:hAnsi="Arial" w:cs="Arial"/>
                <w:b/>
                <w:sz w:val="20"/>
                <w:szCs w:val="20"/>
              </w:rPr>
              <w:t>Verslagjaar</w:t>
            </w:r>
          </w:p>
        </w:tc>
        <w:tc>
          <w:tcPr>
            <w:tcW w:w="6872" w:type="dxa"/>
            <w:tcBorders>
              <w:left w:val="nil"/>
            </w:tcBorders>
            <w:shd w:val="clear" w:color="auto" w:fill="F3F3F3"/>
          </w:tcPr>
          <w:p w:rsidR="00F34F4C" w:rsidRPr="006D1B89" w:rsidRDefault="00FA78E6" w:rsidP="00DF6093">
            <w:pPr>
              <w:spacing w:line="260" w:lineRule="atLeast"/>
              <w:rPr>
                <w:rFonts w:ascii="Arial" w:hAnsi="Arial" w:cs="Arial"/>
                <w:sz w:val="20"/>
                <w:szCs w:val="20"/>
                <w:lang w:val="fr-FR"/>
              </w:rPr>
            </w:pPr>
            <w:r w:rsidRPr="006D1B89">
              <w:rPr>
                <w:rFonts w:ascii="Arial" w:hAnsi="Arial" w:cs="Arial"/>
                <w:sz w:val="20"/>
                <w:szCs w:val="20"/>
              </w:rPr>
              <w:t>2</w:t>
            </w:r>
            <w:r w:rsidR="00271EE7" w:rsidRPr="006D1B89">
              <w:rPr>
                <w:rFonts w:ascii="Arial" w:hAnsi="Arial" w:cs="Arial"/>
                <w:sz w:val="20"/>
                <w:szCs w:val="20"/>
              </w:rPr>
              <w:t>b</w:t>
            </w:r>
            <w:r w:rsidR="00F34F4C" w:rsidRPr="006D1B89">
              <w:rPr>
                <w:rFonts w:ascii="Arial" w:hAnsi="Arial" w:cs="Arial"/>
                <w:sz w:val="20"/>
                <w:szCs w:val="20"/>
              </w:rPr>
              <w:t xml:space="preserve">: </w:t>
            </w:r>
            <w:r w:rsidR="00506A8B" w:rsidRPr="006D1B89">
              <w:rPr>
                <w:rFonts w:ascii="Arial" w:hAnsi="Arial" w:cs="Arial"/>
                <w:sz w:val="20"/>
                <w:szCs w:val="20"/>
              </w:rPr>
              <w:t>01-01-201</w:t>
            </w:r>
            <w:r w:rsidR="00DF6093">
              <w:rPr>
                <w:rFonts w:ascii="Arial" w:hAnsi="Arial" w:cs="Arial"/>
                <w:sz w:val="20"/>
                <w:szCs w:val="20"/>
              </w:rPr>
              <w:t>4</w:t>
            </w:r>
            <w:r w:rsidR="00506A8B" w:rsidRPr="006D1B89">
              <w:rPr>
                <w:rFonts w:ascii="Arial" w:hAnsi="Arial" w:cs="Arial"/>
                <w:sz w:val="20"/>
                <w:szCs w:val="20"/>
              </w:rPr>
              <w:t xml:space="preserve"> t/m 31-12-201</w:t>
            </w:r>
            <w:r w:rsidR="00DF6093">
              <w:rPr>
                <w:rFonts w:ascii="Arial" w:hAnsi="Arial" w:cs="Arial"/>
                <w:sz w:val="20"/>
                <w:szCs w:val="20"/>
              </w:rPr>
              <w:t>4</w:t>
            </w:r>
          </w:p>
        </w:tc>
      </w:tr>
      <w:tr w:rsidR="00F34F4C" w:rsidRPr="006D1B89" w:rsidTr="002B1F57">
        <w:trPr>
          <w:trHeight w:val="20"/>
        </w:trPr>
        <w:tc>
          <w:tcPr>
            <w:tcW w:w="2310" w:type="dxa"/>
            <w:tcBorders>
              <w:right w:val="nil"/>
            </w:tcBorders>
          </w:tcPr>
          <w:p w:rsidR="00F34F4C" w:rsidRPr="006D1B89" w:rsidRDefault="00F34F4C" w:rsidP="00A04E51">
            <w:pPr>
              <w:pStyle w:val="Plattetekst"/>
              <w:rPr>
                <w:b/>
                <w:bCs/>
              </w:rPr>
            </w:pPr>
            <w:r w:rsidRPr="006D1B89">
              <w:rPr>
                <w:b/>
                <w:bCs/>
              </w:rPr>
              <w:t>Rapportagefrequentie</w:t>
            </w:r>
          </w:p>
        </w:tc>
        <w:tc>
          <w:tcPr>
            <w:tcW w:w="6872" w:type="dxa"/>
            <w:tcBorders>
              <w:left w:val="nil"/>
            </w:tcBorders>
            <w:shd w:val="clear" w:color="auto" w:fill="F3F3F3"/>
          </w:tcPr>
          <w:p w:rsidR="00EF332D" w:rsidRPr="006D1B89" w:rsidRDefault="00FA78E6" w:rsidP="00A04E51">
            <w:pPr>
              <w:pStyle w:val="Normaalweb"/>
              <w:spacing w:before="0" w:beforeAutospacing="0" w:after="0" w:afterAutospacing="0" w:line="260" w:lineRule="atLeast"/>
              <w:rPr>
                <w:rFonts w:ascii="Arial" w:eastAsia="Times New Roman" w:hAnsi="Arial" w:cs="Arial"/>
                <w:lang w:eastAsia="en-US"/>
              </w:rPr>
            </w:pPr>
            <w:r w:rsidRPr="006D1B89">
              <w:rPr>
                <w:rFonts w:ascii="Arial" w:eastAsia="Times New Roman" w:hAnsi="Arial" w:cs="Arial"/>
                <w:lang w:eastAsia="en-US"/>
              </w:rPr>
              <w:t>2</w:t>
            </w:r>
            <w:r w:rsidR="00271EE7" w:rsidRPr="006D1B89">
              <w:rPr>
                <w:rFonts w:ascii="Arial" w:eastAsia="Times New Roman" w:hAnsi="Arial" w:cs="Arial"/>
                <w:lang w:eastAsia="en-US"/>
              </w:rPr>
              <w:t>a</w:t>
            </w:r>
            <w:r w:rsidR="00EF332D" w:rsidRPr="006D1B89">
              <w:rPr>
                <w:rFonts w:ascii="Arial" w:eastAsia="Times New Roman" w:hAnsi="Arial" w:cs="Arial"/>
                <w:lang w:eastAsia="en-US"/>
              </w:rPr>
              <w:t>: 1x per jaar</w:t>
            </w:r>
          </w:p>
          <w:p w:rsidR="00F34F4C" w:rsidRDefault="00FA78E6" w:rsidP="00A04E51">
            <w:pPr>
              <w:pStyle w:val="Normaalweb"/>
              <w:spacing w:before="0" w:beforeAutospacing="0" w:after="0" w:afterAutospacing="0" w:line="260" w:lineRule="atLeast"/>
              <w:rPr>
                <w:rFonts w:ascii="Arial" w:eastAsia="Times New Roman" w:hAnsi="Arial" w:cs="Arial"/>
                <w:lang w:eastAsia="en-US"/>
              </w:rPr>
            </w:pPr>
            <w:r w:rsidRPr="006D1B89">
              <w:rPr>
                <w:rFonts w:ascii="Arial" w:eastAsia="Times New Roman" w:hAnsi="Arial" w:cs="Arial"/>
                <w:lang w:eastAsia="en-US"/>
              </w:rPr>
              <w:t>2</w:t>
            </w:r>
            <w:r w:rsidR="00271EE7" w:rsidRPr="006D1B89">
              <w:rPr>
                <w:rFonts w:ascii="Arial" w:eastAsia="Times New Roman" w:hAnsi="Arial" w:cs="Arial"/>
                <w:lang w:eastAsia="en-US"/>
              </w:rPr>
              <w:t>b</w:t>
            </w:r>
            <w:r w:rsidR="00EF332D" w:rsidRPr="006D1B89">
              <w:rPr>
                <w:rFonts w:ascii="Arial" w:eastAsia="Times New Roman" w:hAnsi="Arial" w:cs="Arial"/>
                <w:lang w:eastAsia="en-US"/>
              </w:rPr>
              <w:t xml:space="preserve">: </w:t>
            </w:r>
            <w:r w:rsidR="00F34F4C" w:rsidRPr="006D1B89">
              <w:rPr>
                <w:rFonts w:ascii="Arial" w:eastAsia="Times New Roman" w:hAnsi="Arial" w:cs="Arial"/>
                <w:lang w:eastAsia="en-US"/>
              </w:rPr>
              <w:t>1x per verslagjaar</w:t>
            </w:r>
          </w:p>
          <w:p w:rsidR="00C35994" w:rsidRPr="006D1B89" w:rsidRDefault="00C35994" w:rsidP="00A04E51">
            <w:pPr>
              <w:pStyle w:val="Normaalweb"/>
              <w:spacing w:before="0" w:beforeAutospacing="0" w:after="0" w:afterAutospacing="0" w:line="260" w:lineRule="atLeast"/>
              <w:rPr>
                <w:rFonts w:ascii="Arial" w:eastAsia="Times New Roman" w:hAnsi="Arial" w:cs="Arial"/>
                <w:lang w:eastAsia="en-US"/>
              </w:rPr>
            </w:pPr>
            <w:r>
              <w:rPr>
                <w:rFonts w:ascii="Arial" w:eastAsia="Times New Roman" w:hAnsi="Arial" w:cs="Arial"/>
                <w:lang w:eastAsia="en-US"/>
              </w:rPr>
              <w:t>2c: 1x per jaar</w:t>
            </w:r>
          </w:p>
        </w:tc>
      </w:tr>
      <w:tr w:rsidR="00F34F4C" w:rsidRPr="006D1B89" w:rsidTr="002B1F57">
        <w:trPr>
          <w:trHeight w:val="20"/>
        </w:trPr>
        <w:tc>
          <w:tcPr>
            <w:tcW w:w="2310" w:type="dxa"/>
            <w:tcBorders>
              <w:right w:val="nil"/>
            </w:tcBorders>
          </w:tcPr>
          <w:p w:rsidR="00F34F4C" w:rsidRPr="006D1B89" w:rsidRDefault="00F34F4C" w:rsidP="00A04E51">
            <w:pPr>
              <w:pStyle w:val="Plattetekst"/>
              <w:rPr>
                <w:b/>
                <w:bCs/>
              </w:rPr>
            </w:pPr>
            <w:r w:rsidRPr="006D1B89">
              <w:rPr>
                <w:b/>
                <w:bCs/>
              </w:rPr>
              <w:t>Type indicator</w:t>
            </w:r>
          </w:p>
        </w:tc>
        <w:tc>
          <w:tcPr>
            <w:tcW w:w="6872" w:type="dxa"/>
            <w:tcBorders>
              <w:left w:val="nil"/>
            </w:tcBorders>
            <w:shd w:val="clear" w:color="auto" w:fill="F3F3F3"/>
          </w:tcPr>
          <w:p w:rsidR="00EF332D" w:rsidRPr="006D1B89" w:rsidRDefault="00FA78E6" w:rsidP="00A04E51">
            <w:pPr>
              <w:spacing w:line="260" w:lineRule="atLeast"/>
              <w:rPr>
                <w:rFonts w:ascii="Arial" w:hAnsi="Arial" w:cs="Arial"/>
                <w:sz w:val="20"/>
                <w:szCs w:val="20"/>
              </w:rPr>
            </w:pPr>
            <w:r w:rsidRPr="006D1B89">
              <w:rPr>
                <w:rFonts w:ascii="Arial" w:hAnsi="Arial" w:cs="Arial"/>
                <w:sz w:val="20"/>
                <w:szCs w:val="20"/>
              </w:rPr>
              <w:t>2</w:t>
            </w:r>
            <w:r w:rsidR="00271EE7" w:rsidRPr="006D1B89">
              <w:rPr>
                <w:rFonts w:ascii="Arial" w:hAnsi="Arial" w:cs="Arial"/>
                <w:sz w:val="20"/>
                <w:szCs w:val="20"/>
              </w:rPr>
              <w:t>a</w:t>
            </w:r>
            <w:r w:rsidR="00EF332D" w:rsidRPr="006D1B89">
              <w:rPr>
                <w:rFonts w:ascii="Arial" w:hAnsi="Arial" w:cs="Arial"/>
                <w:sz w:val="20"/>
                <w:szCs w:val="20"/>
              </w:rPr>
              <w:t>: Structuur</w:t>
            </w:r>
          </w:p>
          <w:p w:rsidR="00F34F4C" w:rsidRDefault="00FA78E6" w:rsidP="00A04E51">
            <w:pPr>
              <w:spacing w:line="260" w:lineRule="atLeast"/>
              <w:rPr>
                <w:rFonts w:ascii="Arial" w:hAnsi="Arial" w:cs="Arial"/>
                <w:sz w:val="20"/>
                <w:szCs w:val="20"/>
              </w:rPr>
            </w:pPr>
            <w:r w:rsidRPr="006D1B89">
              <w:rPr>
                <w:rFonts w:ascii="Arial" w:hAnsi="Arial" w:cs="Arial"/>
                <w:sz w:val="20"/>
                <w:szCs w:val="20"/>
              </w:rPr>
              <w:t>2</w:t>
            </w:r>
            <w:r w:rsidR="00271EE7" w:rsidRPr="006D1B89">
              <w:rPr>
                <w:rFonts w:ascii="Arial" w:hAnsi="Arial" w:cs="Arial"/>
                <w:sz w:val="20"/>
                <w:szCs w:val="20"/>
              </w:rPr>
              <w:t>b</w:t>
            </w:r>
            <w:r w:rsidR="00EF332D" w:rsidRPr="006D1B89">
              <w:rPr>
                <w:rFonts w:ascii="Arial" w:hAnsi="Arial" w:cs="Arial"/>
                <w:sz w:val="20"/>
                <w:szCs w:val="20"/>
              </w:rPr>
              <w:t xml:space="preserve">: </w:t>
            </w:r>
            <w:r w:rsidR="00F34F4C" w:rsidRPr="006D1B89">
              <w:rPr>
                <w:rFonts w:ascii="Arial" w:hAnsi="Arial" w:cs="Arial"/>
                <w:sz w:val="20"/>
                <w:szCs w:val="20"/>
              </w:rPr>
              <w:t>Proces</w:t>
            </w:r>
          </w:p>
          <w:p w:rsidR="00C35994" w:rsidRPr="006D1B89" w:rsidRDefault="00C35994" w:rsidP="00A04E51">
            <w:pPr>
              <w:spacing w:line="260" w:lineRule="atLeast"/>
              <w:rPr>
                <w:rFonts w:ascii="Arial" w:hAnsi="Arial" w:cs="Arial"/>
                <w:sz w:val="20"/>
                <w:szCs w:val="20"/>
              </w:rPr>
            </w:pPr>
            <w:r>
              <w:rPr>
                <w:rFonts w:ascii="Arial" w:hAnsi="Arial" w:cs="Arial"/>
                <w:sz w:val="20"/>
                <w:szCs w:val="20"/>
              </w:rPr>
              <w:t>2c: Structuur</w:t>
            </w:r>
          </w:p>
        </w:tc>
      </w:tr>
      <w:tr w:rsidR="00F34F4C" w:rsidRPr="006D1B89" w:rsidTr="002B1F57">
        <w:trPr>
          <w:trHeight w:val="20"/>
        </w:trPr>
        <w:tc>
          <w:tcPr>
            <w:tcW w:w="2310" w:type="dxa"/>
            <w:tcBorders>
              <w:right w:val="nil"/>
            </w:tcBorders>
          </w:tcPr>
          <w:p w:rsidR="00F34F4C" w:rsidRPr="006D1B89" w:rsidRDefault="00F34F4C" w:rsidP="00A04E51">
            <w:pPr>
              <w:pStyle w:val="Plattetekst"/>
              <w:rPr>
                <w:b/>
                <w:bCs/>
              </w:rPr>
            </w:pPr>
            <w:r w:rsidRPr="006D1B89">
              <w:rPr>
                <w:b/>
                <w:bCs/>
              </w:rPr>
              <w:t>Meetniveau</w:t>
            </w:r>
          </w:p>
        </w:tc>
        <w:tc>
          <w:tcPr>
            <w:tcW w:w="6872" w:type="dxa"/>
            <w:tcBorders>
              <w:left w:val="nil"/>
            </w:tcBorders>
            <w:shd w:val="clear" w:color="auto" w:fill="F3F3F3"/>
          </w:tcPr>
          <w:p w:rsidR="00EF332D" w:rsidRPr="006D1B89" w:rsidRDefault="00FA78E6" w:rsidP="00A04E51">
            <w:pPr>
              <w:rPr>
                <w:rFonts w:ascii="Arial" w:hAnsi="Arial" w:cs="Arial"/>
                <w:sz w:val="20"/>
                <w:szCs w:val="20"/>
              </w:rPr>
            </w:pPr>
            <w:r w:rsidRPr="006D1B89">
              <w:rPr>
                <w:rFonts w:ascii="Arial" w:hAnsi="Arial" w:cs="Arial"/>
                <w:sz w:val="20"/>
                <w:szCs w:val="20"/>
              </w:rPr>
              <w:t>2</w:t>
            </w:r>
            <w:r w:rsidR="00271EE7" w:rsidRPr="006D1B89">
              <w:rPr>
                <w:rFonts w:ascii="Arial" w:hAnsi="Arial" w:cs="Arial"/>
                <w:sz w:val="20"/>
                <w:szCs w:val="20"/>
              </w:rPr>
              <w:t>a</w:t>
            </w:r>
            <w:r w:rsidR="00EF332D" w:rsidRPr="006D1B89">
              <w:rPr>
                <w:rFonts w:ascii="Arial" w:hAnsi="Arial" w:cs="Arial"/>
                <w:sz w:val="20"/>
                <w:szCs w:val="20"/>
              </w:rPr>
              <w:t xml:space="preserve">: </w:t>
            </w:r>
            <w:r w:rsidR="00F235F1" w:rsidRPr="006D1B89">
              <w:rPr>
                <w:rFonts w:ascii="Arial" w:hAnsi="Arial" w:cs="Arial"/>
                <w:sz w:val="20"/>
                <w:szCs w:val="20"/>
              </w:rPr>
              <w:t>Ziekenhuis</w:t>
            </w:r>
            <w:r w:rsidR="0096072A" w:rsidRPr="006D1B89">
              <w:rPr>
                <w:rFonts w:ascii="Arial" w:hAnsi="Arial" w:cs="Arial"/>
                <w:sz w:val="20"/>
                <w:szCs w:val="20"/>
              </w:rPr>
              <w:t>niveau</w:t>
            </w:r>
            <w:r w:rsidR="00F34F4C" w:rsidRPr="006D1B89">
              <w:rPr>
                <w:rFonts w:ascii="Arial" w:hAnsi="Arial" w:cs="Arial"/>
                <w:sz w:val="20"/>
                <w:szCs w:val="20"/>
              </w:rPr>
              <w:t xml:space="preserve"> </w:t>
            </w:r>
          </w:p>
          <w:p w:rsidR="00C35994" w:rsidRPr="006D1B89" w:rsidRDefault="00FA78E6" w:rsidP="00A04E51">
            <w:pPr>
              <w:rPr>
                <w:rFonts w:ascii="Arial" w:hAnsi="Arial" w:cs="Arial"/>
                <w:sz w:val="20"/>
                <w:szCs w:val="20"/>
              </w:rPr>
            </w:pPr>
            <w:r w:rsidRPr="006D1B89">
              <w:rPr>
                <w:rFonts w:ascii="Arial" w:hAnsi="Arial" w:cs="Arial"/>
                <w:sz w:val="20"/>
                <w:szCs w:val="20"/>
              </w:rPr>
              <w:t>2</w:t>
            </w:r>
            <w:r w:rsidR="00271EE7" w:rsidRPr="006D1B89">
              <w:rPr>
                <w:rFonts w:ascii="Arial" w:hAnsi="Arial" w:cs="Arial"/>
                <w:sz w:val="20"/>
                <w:szCs w:val="20"/>
              </w:rPr>
              <w:t>b</w:t>
            </w:r>
            <w:r w:rsidR="00EF332D" w:rsidRPr="006D1B89">
              <w:rPr>
                <w:rFonts w:ascii="Arial" w:hAnsi="Arial" w:cs="Arial"/>
                <w:sz w:val="20"/>
                <w:szCs w:val="20"/>
              </w:rPr>
              <w:t>: S</w:t>
            </w:r>
            <w:r w:rsidR="00F34F4C" w:rsidRPr="006D1B89">
              <w:rPr>
                <w:rFonts w:ascii="Arial" w:hAnsi="Arial" w:cs="Arial"/>
                <w:sz w:val="20"/>
                <w:szCs w:val="20"/>
              </w:rPr>
              <w:t xml:space="preserve">pecialist- en patiëntniveau </w:t>
            </w:r>
          </w:p>
        </w:tc>
      </w:tr>
      <w:tr w:rsidR="00F34F4C" w:rsidRPr="006D1B89" w:rsidTr="002B1F57">
        <w:trPr>
          <w:trHeight w:val="20"/>
        </w:trPr>
        <w:tc>
          <w:tcPr>
            <w:tcW w:w="2310" w:type="dxa"/>
            <w:tcBorders>
              <w:right w:val="nil"/>
            </w:tcBorders>
          </w:tcPr>
          <w:p w:rsidR="00F34F4C" w:rsidRPr="006D1B89" w:rsidRDefault="00F34F4C" w:rsidP="00A04E51">
            <w:pPr>
              <w:pStyle w:val="Plattetekst"/>
              <w:rPr>
                <w:b/>
                <w:bCs/>
              </w:rPr>
            </w:pPr>
            <w:r w:rsidRPr="006D1B89">
              <w:rPr>
                <w:b/>
                <w:bCs/>
              </w:rPr>
              <w:t>Kwaliteitsdomein</w:t>
            </w:r>
          </w:p>
        </w:tc>
        <w:tc>
          <w:tcPr>
            <w:tcW w:w="6872" w:type="dxa"/>
            <w:tcBorders>
              <w:left w:val="nil"/>
            </w:tcBorders>
            <w:shd w:val="clear" w:color="auto" w:fill="F3F3F3"/>
          </w:tcPr>
          <w:p w:rsidR="00F34F4C" w:rsidRPr="006D1B89" w:rsidRDefault="00F34F4C" w:rsidP="00A04E51">
            <w:pPr>
              <w:rPr>
                <w:rFonts w:ascii="Arial" w:hAnsi="Arial" w:cs="Arial"/>
                <w:sz w:val="20"/>
                <w:szCs w:val="20"/>
              </w:rPr>
            </w:pPr>
            <w:r w:rsidRPr="006D1B89">
              <w:rPr>
                <w:rFonts w:ascii="Arial" w:hAnsi="Arial" w:cs="Arial"/>
                <w:sz w:val="20"/>
                <w:szCs w:val="20"/>
              </w:rPr>
              <w:t>Veiligheid, effectiviteit, patiëntgerichtheid</w:t>
            </w:r>
          </w:p>
        </w:tc>
      </w:tr>
    </w:tbl>
    <w:p w:rsidR="00F34F4C" w:rsidRPr="006D1B89" w:rsidRDefault="00F34F4C" w:rsidP="00F34F4C">
      <w:pPr>
        <w:rPr>
          <w:rFonts w:ascii="Arial" w:hAnsi="Arial" w:cs="Arial"/>
          <w:b/>
          <w:sz w:val="20"/>
          <w:szCs w:val="20"/>
        </w:rPr>
      </w:pPr>
    </w:p>
    <w:p w:rsidR="00F34F4C" w:rsidRPr="006D1B89" w:rsidRDefault="00F34F4C" w:rsidP="00F34F4C">
      <w:pPr>
        <w:rPr>
          <w:rFonts w:ascii="Arial" w:hAnsi="Arial" w:cs="Arial"/>
          <w:b/>
          <w:sz w:val="20"/>
          <w:szCs w:val="20"/>
        </w:rPr>
      </w:pPr>
      <w:r w:rsidRPr="006D1B89">
        <w:rPr>
          <w:rFonts w:ascii="Arial" w:hAnsi="Arial" w:cs="Arial"/>
          <w:b/>
          <w:sz w:val="20"/>
          <w:szCs w:val="20"/>
        </w:rPr>
        <w:t>Rekenregels</w:t>
      </w:r>
    </w:p>
    <w:p w:rsidR="002913F1" w:rsidRPr="006D1B89" w:rsidRDefault="002913F1" w:rsidP="002913F1">
      <w:pPr>
        <w:pStyle w:val="Normaa"/>
        <w:rPr>
          <w:rFonts w:ascii="Arial" w:hAnsi="Arial" w:cs="Arial"/>
          <w:b/>
          <w:sz w:val="20"/>
          <w:szCs w:val="20"/>
        </w:rPr>
      </w:pPr>
    </w:p>
    <w:tbl>
      <w:tblPr>
        <w:tblW w:w="9142"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913"/>
        <w:gridCol w:w="5431"/>
        <w:gridCol w:w="1798"/>
      </w:tblGrid>
      <w:tr w:rsidR="002913F1" w:rsidRPr="006D1B89" w:rsidTr="00CD27DB">
        <w:tc>
          <w:tcPr>
            <w:tcW w:w="1913" w:type="dxa"/>
            <w:tcBorders>
              <w:top w:val="single" w:sz="4" w:space="0" w:color="auto"/>
              <w:bottom w:val="nil"/>
            </w:tcBorders>
            <w:shd w:val="clear" w:color="auto" w:fill="31849B" w:themeFill="accent5" w:themeFillShade="BF"/>
          </w:tcPr>
          <w:p w:rsidR="002913F1" w:rsidRPr="006D1B89" w:rsidRDefault="002913F1" w:rsidP="002913F1">
            <w:pPr>
              <w:spacing w:before="60" w:after="60"/>
              <w:rPr>
                <w:rFonts w:ascii="Arial" w:hAnsi="Arial" w:cs="Arial"/>
                <w:b/>
                <w:bCs/>
                <w:color w:val="FFFFFF"/>
                <w:sz w:val="20"/>
                <w:szCs w:val="20"/>
                <w:lang w:eastAsia="nl-NL"/>
              </w:rPr>
            </w:pPr>
            <w:r w:rsidRPr="006D1B89">
              <w:rPr>
                <w:rFonts w:ascii="Arial" w:hAnsi="Arial" w:cs="Arial"/>
                <w:b/>
                <w:bCs/>
                <w:color w:val="FFFFFF"/>
                <w:sz w:val="20"/>
                <w:szCs w:val="20"/>
                <w:lang w:eastAsia="nl-NL"/>
              </w:rPr>
              <w:t>Indicator 2b</w:t>
            </w:r>
          </w:p>
        </w:tc>
        <w:tc>
          <w:tcPr>
            <w:tcW w:w="5431" w:type="dxa"/>
            <w:tcBorders>
              <w:top w:val="single" w:sz="4" w:space="0" w:color="auto"/>
              <w:bottom w:val="nil"/>
            </w:tcBorders>
            <w:shd w:val="clear" w:color="auto" w:fill="31849B" w:themeFill="accent5" w:themeFillShade="BF"/>
          </w:tcPr>
          <w:p w:rsidR="002913F1" w:rsidRPr="006D1B89" w:rsidRDefault="002913F1" w:rsidP="00914A7A">
            <w:pPr>
              <w:spacing w:before="60" w:after="60"/>
              <w:rPr>
                <w:rFonts w:ascii="Arial" w:hAnsi="Arial" w:cs="Arial"/>
                <w:b/>
                <w:bCs/>
                <w:color w:val="FFFFFF"/>
                <w:sz w:val="20"/>
                <w:szCs w:val="20"/>
                <w:lang w:eastAsia="nl-NL"/>
              </w:rPr>
            </w:pPr>
            <w:r w:rsidRPr="006D1B89">
              <w:rPr>
                <w:rFonts w:ascii="Arial" w:hAnsi="Arial" w:cs="Arial"/>
                <w:b/>
                <w:bCs/>
                <w:color w:val="FFFFFF"/>
                <w:sz w:val="20"/>
                <w:szCs w:val="20"/>
                <w:lang w:eastAsia="nl-NL"/>
              </w:rPr>
              <w:t>Volume</w:t>
            </w:r>
            <w:r w:rsidRPr="006D1B89">
              <w:rPr>
                <w:rFonts w:ascii="Arial" w:hAnsi="Arial" w:cs="Arial"/>
                <w:b/>
                <w:bCs/>
                <w:color w:val="FFFFFF"/>
                <w:sz w:val="20"/>
                <w:szCs w:val="20"/>
                <w:lang w:eastAsia="nl-NL"/>
              </w:rPr>
              <w:tab/>
            </w:r>
          </w:p>
        </w:tc>
        <w:tc>
          <w:tcPr>
            <w:tcW w:w="1798" w:type="dxa"/>
            <w:tcBorders>
              <w:top w:val="single" w:sz="4" w:space="0" w:color="auto"/>
              <w:bottom w:val="nil"/>
            </w:tcBorders>
            <w:shd w:val="clear" w:color="auto" w:fill="31849B" w:themeFill="accent5" w:themeFillShade="BF"/>
          </w:tcPr>
          <w:p w:rsidR="002913F1" w:rsidRPr="006D1B89" w:rsidRDefault="002913F1" w:rsidP="00914A7A">
            <w:pPr>
              <w:spacing w:before="60" w:after="60"/>
              <w:rPr>
                <w:rFonts w:ascii="Arial" w:hAnsi="Arial" w:cs="Arial"/>
                <w:b/>
                <w:bCs/>
                <w:color w:val="FFFFFF"/>
                <w:sz w:val="20"/>
                <w:szCs w:val="20"/>
                <w:lang w:eastAsia="nl-NL"/>
              </w:rPr>
            </w:pPr>
            <w:r w:rsidRPr="006D1B89">
              <w:rPr>
                <w:rFonts w:ascii="Arial" w:hAnsi="Arial" w:cs="Arial"/>
                <w:b/>
                <w:bCs/>
                <w:color w:val="FFFFFF"/>
                <w:sz w:val="20"/>
                <w:szCs w:val="20"/>
                <w:lang w:eastAsia="nl-NL"/>
              </w:rPr>
              <w:t>Formule</w:t>
            </w:r>
          </w:p>
        </w:tc>
      </w:tr>
      <w:tr w:rsidR="002913F1" w:rsidRPr="006D1B89" w:rsidTr="00914A7A">
        <w:tc>
          <w:tcPr>
            <w:tcW w:w="7344" w:type="dxa"/>
            <w:gridSpan w:val="2"/>
            <w:tcBorders>
              <w:top w:val="nil"/>
              <w:bottom w:val="single" w:sz="4" w:space="0" w:color="auto"/>
            </w:tcBorders>
            <w:shd w:val="clear" w:color="auto" w:fill="FFFFFF"/>
          </w:tcPr>
          <w:p w:rsidR="002913F1" w:rsidRPr="006D1B89" w:rsidRDefault="002913F1" w:rsidP="00914A7A">
            <w:pPr>
              <w:jc w:val="both"/>
              <w:rPr>
                <w:rFonts w:ascii="Arial" w:hAnsi="Arial" w:cs="Arial"/>
                <w:sz w:val="20"/>
                <w:szCs w:val="20"/>
                <w:lang w:eastAsia="nl-NL"/>
              </w:rPr>
            </w:pPr>
            <w:r w:rsidRPr="006D1B89">
              <w:rPr>
                <w:rFonts w:ascii="Arial" w:hAnsi="Arial" w:cs="Arial"/>
                <w:sz w:val="20"/>
                <w:szCs w:val="20"/>
                <w:lang w:eastAsia="nl-NL"/>
              </w:rPr>
              <w:t>Bepaal het totaal aantal cataractoperaties bij patiënten ouder dan 50 jaar</w:t>
            </w:r>
          </w:p>
          <w:p w:rsidR="00550550" w:rsidRPr="006D1B89" w:rsidRDefault="00550550" w:rsidP="00914A7A">
            <w:pPr>
              <w:jc w:val="both"/>
              <w:rPr>
                <w:rFonts w:ascii="Arial" w:hAnsi="Arial" w:cs="Arial"/>
                <w:i/>
                <w:sz w:val="20"/>
                <w:szCs w:val="20"/>
                <w:lang w:eastAsia="nl-NL"/>
              </w:rPr>
            </w:pPr>
          </w:p>
          <w:p w:rsidR="00550550" w:rsidRPr="006D1B89" w:rsidRDefault="00550550" w:rsidP="00914A7A">
            <w:pPr>
              <w:jc w:val="both"/>
              <w:rPr>
                <w:rFonts w:ascii="Arial" w:hAnsi="Arial" w:cs="Arial"/>
                <w:i/>
                <w:sz w:val="20"/>
                <w:szCs w:val="20"/>
                <w:lang w:eastAsia="nl-NL"/>
              </w:rPr>
            </w:pPr>
          </w:p>
          <w:p w:rsidR="002913F1" w:rsidRPr="006D1B89" w:rsidRDefault="00550550" w:rsidP="00550550">
            <w:pPr>
              <w:jc w:val="both"/>
              <w:rPr>
                <w:rFonts w:ascii="Arial" w:hAnsi="Arial" w:cs="Arial"/>
                <w:i/>
                <w:sz w:val="20"/>
                <w:szCs w:val="20"/>
                <w:lang w:eastAsia="nl-NL"/>
              </w:rPr>
            </w:pPr>
            <w:r w:rsidRPr="006D1B89">
              <w:rPr>
                <w:rFonts w:ascii="Arial" w:hAnsi="Arial" w:cs="Arial"/>
                <w:i/>
                <w:sz w:val="20"/>
                <w:szCs w:val="20"/>
                <w:lang w:eastAsia="nl-NL"/>
              </w:rPr>
              <w:t xml:space="preserve">Dit aantal is gelijk aan noemer 1. </w:t>
            </w:r>
          </w:p>
        </w:tc>
        <w:tc>
          <w:tcPr>
            <w:tcW w:w="1798" w:type="dxa"/>
            <w:tcBorders>
              <w:top w:val="nil"/>
              <w:bottom w:val="single" w:sz="4" w:space="0" w:color="auto"/>
            </w:tcBorders>
            <w:shd w:val="clear" w:color="auto" w:fill="FFFFFF"/>
          </w:tcPr>
          <w:p w:rsidR="002913F1" w:rsidRPr="006D1B89" w:rsidRDefault="002913F1" w:rsidP="002913F1">
            <w:pPr>
              <w:rPr>
                <w:rFonts w:ascii="Arial" w:hAnsi="Arial" w:cs="Arial"/>
                <w:sz w:val="20"/>
                <w:szCs w:val="20"/>
                <w:lang w:eastAsia="nl-NL"/>
              </w:rPr>
            </w:pPr>
            <w:r w:rsidRPr="006D1B89">
              <w:rPr>
                <w:rFonts w:ascii="Arial" w:hAnsi="Arial" w:cs="Arial"/>
                <w:sz w:val="20"/>
                <w:szCs w:val="20"/>
                <w:lang w:eastAsia="nl-NL"/>
              </w:rPr>
              <w:t xml:space="preserve"># operaties waarvoor C3 geldt en waarvoor C2 geldt en C14&gt;50 jaar </w:t>
            </w:r>
          </w:p>
        </w:tc>
      </w:tr>
    </w:tbl>
    <w:p w:rsidR="002913F1" w:rsidRPr="006D1B89" w:rsidRDefault="002913F1" w:rsidP="002913F1">
      <w:pPr>
        <w:rPr>
          <w:rFonts w:ascii="Arial" w:hAnsi="Arial" w:cs="Arial"/>
          <w:b/>
          <w:sz w:val="20"/>
          <w:szCs w:val="20"/>
        </w:rPr>
      </w:pPr>
    </w:p>
    <w:p w:rsidR="00521861" w:rsidRPr="006D1B89" w:rsidRDefault="00521861" w:rsidP="00F34F4C">
      <w:pPr>
        <w:rPr>
          <w:rFonts w:ascii="Arial" w:hAnsi="Arial" w:cs="Arial"/>
          <w:b/>
          <w:sz w:val="20"/>
          <w:szCs w:val="20"/>
        </w:rPr>
      </w:pPr>
    </w:p>
    <w:p w:rsidR="00F34F4C" w:rsidRPr="006D1B89" w:rsidRDefault="00F34F4C" w:rsidP="002B1F57">
      <w:pPr>
        <w:jc w:val="both"/>
        <w:rPr>
          <w:rFonts w:ascii="Arial" w:hAnsi="Arial" w:cs="Arial"/>
          <w:sz w:val="20"/>
          <w:szCs w:val="20"/>
        </w:rPr>
      </w:pPr>
      <w:r w:rsidRPr="006D1B89">
        <w:rPr>
          <w:rFonts w:ascii="Arial" w:hAnsi="Arial" w:cs="Arial"/>
          <w:b/>
          <w:sz w:val="20"/>
          <w:szCs w:val="20"/>
        </w:rPr>
        <w:t>Achtergrond en variatie in kwaliteit van zorg</w:t>
      </w:r>
    </w:p>
    <w:p w:rsidR="00F34F4C" w:rsidRPr="006D1B89" w:rsidRDefault="00F34F4C" w:rsidP="002B1F57">
      <w:pPr>
        <w:jc w:val="both"/>
        <w:rPr>
          <w:rFonts w:ascii="Arial" w:hAnsi="Arial" w:cs="Arial"/>
          <w:sz w:val="20"/>
          <w:szCs w:val="20"/>
        </w:rPr>
      </w:pPr>
      <w:r w:rsidRPr="006D1B89">
        <w:rPr>
          <w:rFonts w:ascii="Arial" w:hAnsi="Arial" w:cs="Arial"/>
          <w:sz w:val="20"/>
          <w:szCs w:val="20"/>
        </w:rPr>
        <w:t>Cataract is wereldwijd een veelvoorkomende en belangrijke oorzaak van slechtziendheid (NOG, 2006). In Nederland was de prevalentie van cataract in 2005 bijna 350.000, jaarlijks wordt er bij ruim 60.000 patiënten voor het eerst staar vastgesteld (Hendrikse</w:t>
      </w:r>
      <w:r w:rsidR="005969AE" w:rsidRPr="006D1B89">
        <w:rPr>
          <w:rFonts w:ascii="Arial" w:hAnsi="Arial" w:cs="Arial"/>
          <w:sz w:val="20"/>
          <w:szCs w:val="20"/>
        </w:rPr>
        <w:t xml:space="preserve">, </w:t>
      </w:r>
      <w:r w:rsidRPr="006D1B89">
        <w:rPr>
          <w:rFonts w:ascii="Arial" w:hAnsi="Arial" w:cs="Arial"/>
          <w:sz w:val="20"/>
          <w:szCs w:val="20"/>
        </w:rPr>
        <w:t xml:space="preserve">2008). Cataractextractie is verantwoordelijk voor een aanzienlijk deel van de chirurgische werkbelasting van de meeste oogartsen en cataractchirurgie is met ongeveer 130.000 uitgevoerde operaties in 2003 één van de meest voorkomende </w:t>
      </w:r>
      <w:proofErr w:type="spellStart"/>
      <w:r w:rsidRPr="006D1B89">
        <w:rPr>
          <w:rFonts w:ascii="Arial" w:hAnsi="Arial" w:cs="Arial"/>
          <w:sz w:val="20"/>
          <w:szCs w:val="20"/>
        </w:rPr>
        <w:t>elektieve</w:t>
      </w:r>
      <w:proofErr w:type="spellEnd"/>
      <w:r w:rsidRPr="006D1B89">
        <w:rPr>
          <w:rFonts w:ascii="Arial" w:hAnsi="Arial" w:cs="Arial"/>
          <w:sz w:val="20"/>
          <w:szCs w:val="20"/>
        </w:rPr>
        <w:t xml:space="preserve"> chirurgische procedures die in Nederland wordt verricht.</w:t>
      </w:r>
    </w:p>
    <w:p w:rsidR="00F34F4C" w:rsidRPr="006D1B89" w:rsidRDefault="00F34F4C" w:rsidP="002B1F57">
      <w:pPr>
        <w:jc w:val="both"/>
        <w:rPr>
          <w:rFonts w:ascii="Arial" w:hAnsi="Arial" w:cs="Arial"/>
          <w:sz w:val="20"/>
          <w:szCs w:val="20"/>
        </w:rPr>
      </w:pPr>
      <w:r w:rsidRPr="006D1B89">
        <w:rPr>
          <w:rFonts w:ascii="Arial" w:hAnsi="Arial" w:cs="Arial"/>
          <w:sz w:val="20"/>
          <w:szCs w:val="20"/>
        </w:rPr>
        <w:t xml:space="preserve">Een cataractoperatie kan gepaard gaan met ernstige complicaties zoals infecties, het loslaten van de retina, </w:t>
      </w:r>
      <w:proofErr w:type="spellStart"/>
      <w:r w:rsidRPr="006D1B89">
        <w:rPr>
          <w:rFonts w:ascii="Arial" w:hAnsi="Arial" w:cs="Arial"/>
          <w:sz w:val="20"/>
          <w:szCs w:val="20"/>
        </w:rPr>
        <w:t>intraoculaire</w:t>
      </w:r>
      <w:proofErr w:type="spellEnd"/>
      <w:r w:rsidRPr="006D1B89">
        <w:rPr>
          <w:rFonts w:ascii="Arial" w:hAnsi="Arial" w:cs="Arial"/>
          <w:sz w:val="20"/>
          <w:szCs w:val="20"/>
        </w:rPr>
        <w:t xml:space="preserve"> lensdislocaties en bloedingen. Deze complicaties komen echter weinig voor, in Nederland in ongeveer 2% van de gevallen (website oogartsen.nl). Recent Australisch onderzoek (Clark, 2011) rapporteert zelfs een </w:t>
      </w:r>
      <w:proofErr w:type="spellStart"/>
      <w:r w:rsidRPr="006D1B89">
        <w:rPr>
          <w:rFonts w:ascii="Arial" w:hAnsi="Arial" w:cs="Arial"/>
          <w:sz w:val="20"/>
          <w:szCs w:val="20"/>
        </w:rPr>
        <w:t>complication</w:t>
      </w:r>
      <w:proofErr w:type="spellEnd"/>
      <w:r w:rsidRPr="006D1B89">
        <w:rPr>
          <w:rFonts w:ascii="Arial" w:hAnsi="Arial" w:cs="Arial"/>
          <w:sz w:val="20"/>
          <w:szCs w:val="20"/>
        </w:rPr>
        <w:t xml:space="preserve"> </w:t>
      </w:r>
      <w:proofErr w:type="spellStart"/>
      <w:r w:rsidRPr="006D1B89">
        <w:rPr>
          <w:rFonts w:ascii="Arial" w:hAnsi="Arial" w:cs="Arial"/>
          <w:sz w:val="20"/>
          <w:szCs w:val="20"/>
        </w:rPr>
        <w:t>rate</w:t>
      </w:r>
      <w:proofErr w:type="spellEnd"/>
      <w:r w:rsidRPr="006D1B89">
        <w:rPr>
          <w:rFonts w:ascii="Arial" w:hAnsi="Arial" w:cs="Arial"/>
          <w:sz w:val="20"/>
          <w:szCs w:val="20"/>
        </w:rPr>
        <w:t xml:space="preserve"> van 1,6%.</w:t>
      </w:r>
    </w:p>
    <w:p w:rsidR="00F34F4C" w:rsidRPr="006D1B89" w:rsidRDefault="00F34F4C" w:rsidP="002B1F57">
      <w:pPr>
        <w:jc w:val="both"/>
        <w:rPr>
          <w:rFonts w:ascii="Arial" w:hAnsi="Arial" w:cs="Arial"/>
          <w:sz w:val="20"/>
          <w:szCs w:val="20"/>
        </w:rPr>
      </w:pPr>
      <w:r w:rsidRPr="006D1B89">
        <w:rPr>
          <w:rFonts w:ascii="Arial" w:hAnsi="Arial" w:cs="Arial"/>
          <w:sz w:val="20"/>
          <w:szCs w:val="20"/>
        </w:rPr>
        <w:t>Onderzoek toont bij steeds meer aandoeningen aan dat de kwaliteit beter is naarmate het team dat bij de zorg betrokken is mee</w:t>
      </w:r>
      <w:r w:rsidR="00833E30" w:rsidRPr="006D1B89">
        <w:rPr>
          <w:rFonts w:ascii="Arial" w:hAnsi="Arial" w:cs="Arial"/>
          <w:sz w:val="20"/>
          <w:szCs w:val="20"/>
        </w:rPr>
        <w:t>r ervaring heeft (</w:t>
      </w:r>
      <w:proofErr w:type="spellStart"/>
      <w:r w:rsidR="00833E30" w:rsidRPr="006D1B89">
        <w:rPr>
          <w:rFonts w:ascii="Arial" w:hAnsi="Arial" w:cs="Arial"/>
          <w:sz w:val="20"/>
          <w:szCs w:val="20"/>
        </w:rPr>
        <w:t>Begg</w:t>
      </w:r>
      <w:proofErr w:type="spellEnd"/>
      <w:r w:rsidR="00833E30" w:rsidRPr="006D1B89">
        <w:rPr>
          <w:rFonts w:ascii="Arial" w:hAnsi="Arial" w:cs="Arial"/>
          <w:sz w:val="20"/>
          <w:szCs w:val="20"/>
        </w:rPr>
        <w:t xml:space="preserve">, 1998; </w:t>
      </w:r>
      <w:proofErr w:type="spellStart"/>
      <w:r w:rsidR="00833E30" w:rsidRPr="006D1B89">
        <w:rPr>
          <w:rFonts w:ascii="Arial" w:hAnsi="Arial" w:cs="Arial"/>
          <w:sz w:val="20"/>
          <w:szCs w:val="20"/>
        </w:rPr>
        <w:t>B</w:t>
      </w:r>
      <w:r w:rsidRPr="006D1B89">
        <w:rPr>
          <w:rFonts w:ascii="Arial" w:hAnsi="Arial" w:cs="Arial"/>
          <w:sz w:val="20"/>
          <w:szCs w:val="20"/>
        </w:rPr>
        <w:t>i</w:t>
      </w:r>
      <w:r w:rsidR="00833E30" w:rsidRPr="006D1B89">
        <w:rPr>
          <w:rFonts w:ascii="Arial" w:hAnsi="Arial" w:cs="Arial"/>
          <w:sz w:val="20"/>
          <w:szCs w:val="20"/>
        </w:rPr>
        <w:t>r</w:t>
      </w:r>
      <w:r w:rsidRPr="006D1B89">
        <w:rPr>
          <w:rFonts w:ascii="Arial" w:hAnsi="Arial" w:cs="Arial"/>
          <w:sz w:val="20"/>
          <w:szCs w:val="20"/>
        </w:rPr>
        <w:t>kmeyer</w:t>
      </w:r>
      <w:proofErr w:type="spellEnd"/>
      <w:r w:rsidR="00833E30" w:rsidRPr="006D1B89">
        <w:rPr>
          <w:rFonts w:ascii="Arial" w:hAnsi="Arial" w:cs="Arial"/>
          <w:sz w:val="20"/>
          <w:szCs w:val="20"/>
        </w:rPr>
        <w:t>,</w:t>
      </w:r>
      <w:r w:rsidRPr="006D1B89">
        <w:rPr>
          <w:rFonts w:ascii="Arial" w:hAnsi="Arial" w:cs="Arial"/>
          <w:sz w:val="20"/>
          <w:szCs w:val="20"/>
        </w:rPr>
        <w:t xml:space="preserve"> 2001; Dudley, 2004; </w:t>
      </w:r>
      <w:proofErr w:type="spellStart"/>
      <w:r w:rsidRPr="006D1B89">
        <w:rPr>
          <w:rFonts w:ascii="Arial" w:hAnsi="Arial" w:cs="Arial"/>
          <w:sz w:val="20"/>
          <w:szCs w:val="20"/>
        </w:rPr>
        <w:t>Luft</w:t>
      </w:r>
      <w:proofErr w:type="spellEnd"/>
      <w:r w:rsidRPr="006D1B89">
        <w:rPr>
          <w:rFonts w:ascii="Arial" w:hAnsi="Arial" w:cs="Arial"/>
          <w:sz w:val="20"/>
          <w:szCs w:val="20"/>
        </w:rPr>
        <w:t xml:space="preserve">, 1979; </w:t>
      </w:r>
      <w:r w:rsidRPr="006D1B89">
        <w:rPr>
          <w:rFonts w:ascii="Arial" w:hAnsi="Arial" w:cs="Arial"/>
          <w:sz w:val="20"/>
          <w:szCs w:val="20"/>
        </w:rPr>
        <w:lastRenderedPageBreak/>
        <w:t>Ross, 2010). Dit hangt samen met onder meer de aan- of afwezigheid van technologische voorzieningen, de ervaring van de betrokken artsen, de kwaliteit van de eventuele operatieve interventie en nazorg, en andere zorgaspecten (IGZ</w:t>
      </w:r>
      <w:r w:rsidR="005969AE" w:rsidRPr="006D1B89">
        <w:rPr>
          <w:rFonts w:ascii="Arial" w:hAnsi="Arial" w:cs="Arial"/>
          <w:sz w:val="20"/>
          <w:szCs w:val="20"/>
        </w:rPr>
        <w:t>,</w:t>
      </w:r>
      <w:r w:rsidRPr="006D1B89">
        <w:rPr>
          <w:rFonts w:ascii="Arial" w:hAnsi="Arial" w:cs="Arial"/>
          <w:sz w:val="20"/>
          <w:szCs w:val="20"/>
        </w:rPr>
        <w:t xml:space="preserve"> 2004). Zogenoemde </w:t>
      </w:r>
      <w:proofErr w:type="spellStart"/>
      <w:r w:rsidRPr="006D1B89">
        <w:rPr>
          <w:rFonts w:ascii="Arial" w:hAnsi="Arial" w:cs="Arial"/>
          <w:sz w:val="20"/>
          <w:szCs w:val="20"/>
        </w:rPr>
        <w:t>hoogvolume</w:t>
      </w:r>
      <w:proofErr w:type="spellEnd"/>
      <w:r w:rsidRPr="006D1B89">
        <w:rPr>
          <w:rFonts w:ascii="Arial" w:hAnsi="Arial" w:cs="Arial"/>
          <w:sz w:val="20"/>
          <w:szCs w:val="20"/>
        </w:rPr>
        <w:t xml:space="preserve"> zorgaanbieders hebben in dit type studies veelal een significant lagere ziekenhuismortaliteit, minder complicaties en betere overall resultaten dan laagvolume zorgaanbieders (Murray, 2006; Halm 2002).</w:t>
      </w:r>
    </w:p>
    <w:p w:rsidR="00F34F4C" w:rsidRPr="006D1B89" w:rsidRDefault="00F34F4C" w:rsidP="002B1F57">
      <w:pPr>
        <w:jc w:val="both"/>
        <w:rPr>
          <w:rFonts w:ascii="Arial" w:hAnsi="Arial" w:cs="Arial"/>
          <w:sz w:val="20"/>
          <w:szCs w:val="20"/>
        </w:rPr>
      </w:pPr>
      <w:r w:rsidRPr="006D1B89">
        <w:rPr>
          <w:rFonts w:ascii="Arial" w:hAnsi="Arial" w:cs="Arial"/>
          <w:sz w:val="20"/>
          <w:szCs w:val="20"/>
        </w:rPr>
        <w:t>Er is weinig informatie beschikbaar over de relatie tussen het volume per chirurg en de kwaliteit van zorg bij cataract operaties voor wat betreft de Nederlandse zorg. Canadees onderzoek toont echter aan dat er wel degelijk een zogenaamde ‘volume-</w:t>
      </w:r>
      <w:proofErr w:type="spellStart"/>
      <w:r w:rsidRPr="006D1B89">
        <w:rPr>
          <w:rFonts w:ascii="Arial" w:hAnsi="Arial" w:cs="Arial"/>
          <w:sz w:val="20"/>
          <w:szCs w:val="20"/>
        </w:rPr>
        <w:t>outcome</w:t>
      </w:r>
      <w:proofErr w:type="spellEnd"/>
      <w:r w:rsidRPr="006D1B89">
        <w:rPr>
          <w:rFonts w:ascii="Arial" w:hAnsi="Arial" w:cs="Arial"/>
          <w:sz w:val="20"/>
          <w:szCs w:val="20"/>
        </w:rPr>
        <w:t xml:space="preserve">’ relatie is voor cataract chirurgie (Bell, 2007). Deze onderzoekers vonden dat chirurgen die 50-250 cataract operaties per jaar uitvoerden een ‘adverse event </w:t>
      </w:r>
      <w:proofErr w:type="spellStart"/>
      <w:r w:rsidRPr="006D1B89">
        <w:rPr>
          <w:rFonts w:ascii="Arial" w:hAnsi="Arial" w:cs="Arial"/>
          <w:sz w:val="20"/>
          <w:szCs w:val="20"/>
        </w:rPr>
        <w:t>rate</w:t>
      </w:r>
      <w:proofErr w:type="spellEnd"/>
      <w:r w:rsidRPr="006D1B89">
        <w:rPr>
          <w:rFonts w:ascii="Arial" w:hAnsi="Arial" w:cs="Arial"/>
          <w:sz w:val="20"/>
          <w:szCs w:val="20"/>
        </w:rPr>
        <w:t xml:space="preserve">’ (adverse event = ongewenst voorval) van 0,4 procent hadden. Artsen die 251-500 operaties uitvoerden </w:t>
      </w:r>
      <w:proofErr w:type="spellStart"/>
      <w:r w:rsidRPr="006D1B89">
        <w:rPr>
          <w:rFonts w:ascii="Arial" w:hAnsi="Arial" w:cs="Arial"/>
          <w:sz w:val="20"/>
          <w:szCs w:val="20"/>
        </w:rPr>
        <w:t>haden</w:t>
      </w:r>
      <w:proofErr w:type="spellEnd"/>
      <w:r w:rsidRPr="006D1B89">
        <w:rPr>
          <w:rFonts w:ascii="Arial" w:hAnsi="Arial" w:cs="Arial"/>
          <w:sz w:val="20"/>
          <w:szCs w:val="20"/>
        </w:rPr>
        <w:t xml:space="preserve"> een adverse event </w:t>
      </w:r>
      <w:proofErr w:type="spellStart"/>
      <w:r w:rsidRPr="006D1B89">
        <w:rPr>
          <w:rFonts w:ascii="Arial" w:hAnsi="Arial" w:cs="Arial"/>
          <w:sz w:val="20"/>
          <w:szCs w:val="20"/>
        </w:rPr>
        <w:t>rate</w:t>
      </w:r>
      <w:proofErr w:type="spellEnd"/>
      <w:r w:rsidRPr="006D1B89">
        <w:rPr>
          <w:rFonts w:ascii="Arial" w:hAnsi="Arial" w:cs="Arial"/>
          <w:sz w:val="20"/>
          <w:szCs w:val="20"/>
        </w:rPr>
        <w:t xml:space="preserve"> van 0,2 procent. Bij 501-1000 en &gt;1000 operaties was de adverse event </w:t>
      </w:r>
      <w:proofErr w:type="spellStart"/>
      <w:r w:rsidRPr="006D1B89">
        <w:rPr>
          <w:rFonts w:ascii="Arial" w:hAnsi="Arial" w:cs="Arial"/>
          <w:sz w:val="20"/>
          <w:szCs w:val="20"/>
        </w:rPr>
        <w:t>rate</w:t>
      </w:r>
      <w:proofErr w:type="spellEnd"/>
      <w:r w:rsidRPr="006D1B89">
        <w:rPr>
          <w:rFonts w:ascii="Arial" w:hAnsi="Arial" w:cs="Arial"/>
          <w:sz w:val="20"/>
          <w:szCs w:val="20"/>
        </w:rPr>
        <w:t xml:space="preserve"> respectievelijk 0,2 en 0,1 procent.</w:t>
      </w:r>
    </w:p>
    <w:p w:rsidR="00F34F4C" w:rsidRPr="006D1B89" w:rsidRDefault="00F34F4C" w:rsidP="008E1834">
      <w:pPr>
        <w:tabs>
          <w:tab w:val="left" w:pos="2985"/>
        </w:tabs>
        <w:jc w:val="both"/>
        <w:rPr>
          <w:rFonts w:ascii="Arial" w:hAnsi="Arial" w:cs="Arial"/>
          <w:b/>
          <w:sz w:val="20"/>
          <w:szCs w:val="20"/>
        </w:rPr>
      </w:pPr>
      <w:r w:rsidRPr="006D1B89">
        <w:rPr>
          <w:rFonts w:ascii="Arial" w:hAnsi="Arial" w:cs="Arial"/>
          <w:b/>
          <w:sz w:val="20"/>
          <w:szCs w:val="20"/>
        </w:rPr>
        <w:t xml:space="preserve">  </w:t>
      </w:r>
      <w:r w:rsidR="008E1834" w:rsidRPr="006D1B89">
        <w:rPr>
          <w:rFonts w:ascii="Arial" w:hAnsi="Arial" w:cs="Arial"/>
          <w:b/>
          <w:sz w:val="20"/>
          <w:szCs w:val="20"/>
        </w:rPr>
        <w:tab/>
      </w:r>
    </w:p>
    <w:p w:rsidR="00F34F4C" w:rsidRPr="006D1B89" w:rsidRDefault="00F34F4C" w:rsidP="002B1F57">
      <w:pPr>
        <w:jc w:val="both"/>
        <w:rPr>
          <w:rFonts w:ascii="Arial" w:hAnsi="Arial" w:cs="Arial"/>
          <w:b/>
          <w:sz w:val="20"/>
          <w:szCs w:val="20"/>
        </w:rPr>
      </w:pPr>
      <w:r w:rsidRPr="006D1B89">
        <w:rPr>
          <w:rFonts w:ascii="Arial" w:hAnsi="Arial" w:cs="Arial"/>
          <w:b/>
          <w:sz w:val="20"/>
          <w:szCs w:val="20"/>
        </w:rPr>
        <w:t>Mogelijkheden tot verbetering</w:t>
      </w:r>
    </w:p>
    <w:p w:rsidR="00F34F4C" w:rsidRPr="006D1B89" w:rsidRDefault="00F34F4C" w:rsidP="002B1F57">
      <w:pPr>
        <w:jc w:val="both"/>
        <w:rPr>
          <w:rFonts w:ascii="Arial" w:hAnsi="Arial" w:cs="Arial"/>
          <w:sz w:val="20"/>
          <w:szCs w:val="20"/>
        </w:rPr>
      </w:pPr>
      <w:r w:rsidRPr="006D1B89">
        <w:rPr>
          <w:rFonts w:ascii="Arial" w:hAnsi="Arial" w:cs="Arial"/>
          <w:sz w:val="20"/>
          <w:szCs w:val="20"/>
        </w:rPr>
        <w:t>Voor niet-acute zorg geldt dat patiënten moeten worden doorverwezen of expertise van gespecialiseerde centra kan worden aangetrokken.</w:t>
      </w:r>
    </w:p>
    <w:p w:rsidR="00F34F4C" w:rsidRPr="006D1B89" w:rsidRDefault="00F34F4C" w:rsidP="002B1F57">
      <w:pPr>
        <w:jc w:val="both"/>
        <w:rPr>
          <w:rFonts w:ascii="Arial" w:hAnsi="Arial" w:cs="Arial"/>
          <w:b/>
          <w:sz w:val="20"/>
          <w:szCs w:val="20"/>
        </w:rPr>
      </w:pPr>
    </w:p>
    <w:p w:rsidR="00F34F4C" w:rsidRPr="006D1B89" w:rsidRDefault="00F34F4C" w:rsidP="002B1F57">
      <w:pPr>
        <w:jc w:val="both"/>
        <w:rPr>
          <w:rFonts w:ascii="Arial" w:hAnsi="Arial" w:cs="Arial"/>
          <w:b/>
          <w:sz w:val="20"/>
          <w:szCs w:val="20"/>
        </w:rPr>
      </w:pPr>
      <w:r w:rsidRPr="006D1B89">
        <w:rPr>
          <w:rFonts w:ascii="Arial" w:hAnsi="Arial" w:cs="Arial"/>
          <w:b/>
          <w:sz w:val="20"/>
          <w:szCs w:val="20"/>
        </w:rPr>
        <w:t>Beperkingen bij gebruik en interpretatie</w:t>
      </w:r>
    </w:p>
    <w:p w:rsidR="00F34F4C" w:rsidRPr="006D1B89" w:rsidRDefault="00F34F4C" w:rsidP="002B1F57">
      <w:pPr>
        <w:jc w:val="both"/>
        <w:rPr>
          <w:rFonts w:ascii="Arial" w:hAnsi="Arial" w:cs="Arial"/>
          <w:sz w:val="20"/>
          <w:szCs w:val="20"/>
        </w:rPr>
      </w:pPr>
      <w:r w:rsidRPr="006D1B89">
        <w:rPr>
          <w:rFonts w:ascii="Arial" w:hAnsi="Arial" w:cs="Arial"/>
          <w:sz w:val="20"/>
          <w:szCs w:val="20"/>
        </w:rPr>
        <w:t>Cataractoperaties behoren tot de meest verrichte chirurgische procedures in Nederland en hebben een betrekkelijk lage complicatie incidentie. Onderzoek van Burgers (2007) toont aan dat bij technisch niet zo ingewikkelde ‘low-risk’ procedures de organisatie binnen het ziekenhuis een grotere invloed heeft op kwaliteitsverschillen tussen de ziekenhuizen dan de uitvoerende chirurg.</w:t>
      </w:r>
    </w:p>
    <w:p w:rsidR="00A04E51" w:rsidRPr="006D1B89" w:rsidRDefault="00A04E51" w:rsidP="00A04E51">
      <w:pPr>
        <w:jc w:val="both"/>
        <w:rPr>
          <w:rFonts w:ascii="Arial" w:hAnsi="Arial" w:cs="Arial"/>
          <w:sz w:val="20"/>
        </w:rPr>
      </w:pPr>
      <w:r w:rsidRPr="006D1B89">
        <w:rPr>
          <w:rFonts w:ascii="Arial" w:hAnsi="Arial" w:cs="Arial"/>
          <w:sz w:val="20"/>
        </w:rPr>
        <w:t>Het aantal patiënten (</w:t>
      </w:r>
      <w:proofErr w:type="spellStart"/>
      <w:r w:rsidRPr="006D1B89">
        <w:rPr>
          <w:rFonts w:ascii="Arial" w:hAnsi="Arial" w:cs="Arial"/>
          <w:sz w:val="20"/>
        </w:rPr>
        <w:t>operationalisatie</w:t>
      </w:r>
      <w:proofErr w:type="spellEnd"/>
      <w:r w:rsidRPr="006D1B89">
        <w:rPr>
          <w:rFonts w:ascii="Arial" w:hAnsi="Arial" w:cs="Arial"/>
          <w:sz w:val="20"/>
        </w:rPr>
        <w:t xml:space="preserve"> </w:t>
      </w:r>
      <w:r w:rsidR="00D062A4" w:rsidRPr="006D1B89">
        <w:rPr>
          <w:rFonts w:ascii="Arial" w:hAnsi="Arial" w:cs="Arial"/>
          <w:sz w:val="20"/>
        </w:rPr>
        <w:t>2</w:t>
      </w:r>
      <w:r w:rsidRPr="006D1B89">
        <w:rPr>
          <w:rFonts w:ascii="Arial" w:hAnsi="Arial" w:cs="Arial"/>
          <w:sz w:val="20"/>
        </w:rPr>
        <w:t>b) kan niet één-op-één worden gedeeld door het aantal specialisten (</w:t>
      </w:r>
      <w:proofErr w:type="spellStart"/>
      <w:r w:rsidRPr="006D1B89">
        <w:rPr>
          <w:rFonts w:ascii="Arial" w:hAnsi="Arial" w:cs="Arial"/>
          <w:sz w:val="20"/>
        </w:rPr>
        <w:t>operationalisatie</w:t>
      </w:r>
      <w:proofErr w:type="spellEnd"/>
      <w:r w:rsidRPr="006D1B89">
        <w:rPr>
          <w:rFonts w:ascii="Arial" w:hAnsi="Arial" w:cs="Arial"/>
          <w:sz w:val="20"/>
        </w:rPr>
        <w:t xml:space="preserve"> a), aangezien er verschillende factoren van invloed zijn zoals omvang van de aanstelling van de medisch specialist en het feit dat een medisch specialist op meerdere locaties werkzaam kan zijn.</w:t>
      </w:r>
    </w:p>
    <w:p w:rsidR="00F34F4C" w:rsidRPr="006D1B89" w:rsidRDefault="00F34F4C" w:rsidP="002B1F57">
      <w:pPr>
        <w:jc w:val="both"/>
        <w:rPr>
          <w:rFonts w:ascii="Arial" w:hAnsi="Arial" w:cs="Arial"/>
          <w:b/>
          <w:sz w:val="20"/>
          <w:szCs w:val="20"/>
        </w:rPr>
      </w:pPr>
    </w:p>
    <w:p w:rsidR="00F34F4C" w:rsidRPr="006D1B89" w:rsidRDefault="00F34F4C" w:rsidP="002B1F57">
      <w:pPr>
        <w:jc w:val="both"/>
        <w:rPr>
          <w:rFonts w:ascii="Arial" w:hAnsi="Arial" w:cs="Arial"/>
          <w:b/>
          <w:sz w:val="20"/>
          <w:szCs w:val="20"/>
        </w:rPr>
      </w:pPr>
      <w:r w:rsidRPr="006D1B89">
        <w:rPr>
          <w:rFonts w:ascii="Arial" w:hAnsi="Arial" w:cs="Arial"/>
          <w:b/>
          <w:sz w:val="20"/>
          <w:szCs w:val="20"/>
        </w:rPr>
        <w:t>Inhoudsvaliditeit</w:t>
      </w:r>
    </w:p>
    <w:p w:rsidR="00900517" w:rsidRPr="006D1B89" w:rsidRDefault="00F34F4C" w:rsidP="00900517">
      <w:pPr>
        <w:jc w:val="both"/>
        <w:rPr>
          <w:rFonts w:ascii="Arial" w:hAnsi="Arial" w:cs="Arial"/>
          <w:sz w:val="20"/>
          <w:szCs w:val="20"/>
        </w:rPr>
      </w:pPr>
      <w:r w:rsidRPr="006D1B89">
        <w:rPr>
          <w:rFonts w:ascii="Arial" w:hAnsi="Arial" w:cs="Arial"/>
          <w:sz w:val="20"/>
          <w:szCs w:val="20"/>
        </w:rPr>
        <w:t xml:space="preserve">Het is voor patiënten belangrijk om te weten of een arts en een team ervaring hebben met de behandeling. Volume is echter niet per definitie een maat voor kwaliteit. Bell et al. </w:t>
      </w:r>
      <w:r w:rsidR="002B1F57" w:rsidRPr="006D1B89">
        <w:rPr>
          <w:rFonts w:ascii="Arial" w:hAnsi="Arial" w:cs="Arial"/>
          <w:sz w:val="20"/>
          <w:szCs w:val="20"/>
        </w:rPr>
        <w:t xml:space="preserve">(2007) </w:t>
      </w:r>
      <w:r w:rsidRPr="006D1B89">
        <w:rPr>
          <w:rFonts w:ascii="Arial" w:hAnsi="Arial" w:cs="Arial"/>
          <w:sz w:val="20"/>
          <w:szCs w:val="20"/>
        </w:rPr>
        <w:t>rapporteerden wel een relatie tussen volume en uitkomst.</w:t>
      </w:r>
      <w:r w:rsidR="00900517" w:rsidRPr="006D1B89">
        <w:rPr>
          <w:rFonts w:ascii="Arial" w:hAnsi="Arial" w:cs="Arial"/>
          <w:sz w:val="20"/>
          <w:szCs w:val="20"/>
        </w:rPr>
        <w:t xml:space="preserve"> De bewijskracht voor deze indicator is C. </w:t>
      </w:r>
    </w:p>
    <w:p w:rsidR="00F34F4C" w:rsidRPr="006D1B89" w:rsidRDefault="00F34F4C" w:rsidP="002B1F57">
      <w:pPr>
        <w:jc w:val="both"/>
        <w:rPr>
          <w:rFonts w:ascii="Arial" w:hAnsi="Arial" w:cs="Arial"/>
          <w:sz w:val="20"/>
          <w:szCs w:val="20"/>
        </w:rPr>
      </w:pPr>
    </w:p>
    <w:p w:rsidR="00F34F4C" w:rsidRPr="006D1B89" w:rsidRDefault="00730DFA" w:rsidP="002B1F57">
      <w:pPr>
        <w:jc w:val="both"/>
        <w:rPr>
          <w:rFonts w:ascii="Arial" w:hAnsi="Arial" w:cs="Arial"/>
          <w:b/>
          <w:sz w:val="20"/>
          <w:szCs w:val="20"/>
        </w:rPr>
      </w:pPr>
      <w:r w:rsidRPr="006D1B89">
        <w:rPr>
          <w:rFonts w:ascii="Arial" w:hAnsi="Arial" w:cs="Arial"/>
          <w:b/>
          <w:sz w:val="20"/>
          <w:szCs w:val="20"/>
        </w:rPr>
        <w:t>Statistisch betrouwbaar onderscheiden</w:t>
      </w:r>
    </w:p>
    <w:p w:rsidR="00F34F4C" w:rsidRPr="006D1B89" w:rsidRDefault="002B1F57" w:rsidP="002B1F57">
      <w:pPr>
        <w:jc w:val="both"/>
        <w:rPr>
          <w:rFonts w:ascii="Arial" w:hAnsi="Arial" w:cs="Arial"/>
          <w:sz w:val="20"/>
          <w:szCs w:val="20"/>
        </w:rPr>
      </w:pPr>
      <w:r w:rsidRPr="006D1B89">
        <w:rPr>
          <w:rFonts w:ascii="Arial" w:hAnsi="Arial" w:cs="Arial"/>
          <w:sz w:val="20"/>
          <w:szCs w:val="20"/>
        </w:rPr>
        <w:t xml:space="preserve">Voor een </w:t>
      </w:r>
      <w:r w:rsidR="00F34F4C" w:rsidRPr="006D1B89">
        <w:rPr>
          <w:rFonts w:ascii="Arial" w:hAnsi="Arial" w:cs="Arial"/>
          <w:sz w:val="20"/>
          <w:szCs w:val="20"/>
        </w:rPr>
        <w:t>indicator als ‘volume’ is het discriminerend vermogen niet relevant, er wordt immers slechts het feitelijke aantal</w:t>
      </w:r>
      <w:r w:rsidRPr="006D1B89">
        <w:rPr>
          <w:rFonts w:ascii="Arial" w:hAnsi="Arial" w:cs="Arial"/>
          <w:sz w:val="20"/>
          <w:szCs w:val="20"/>
        </w:rPr>
        <w:t xml:space="preserve"> patiënten </w:t>
      </w:r>
      <w:r w:rsidR="00F34F4C" w:rsidRPr="006D1B89">
        <w:rPr>
          <w:rFonts w:ascii="Arial" w:hAnsi="Arial" w:cs="Arial"/>
          <w:sz w:val="20"/>
          <w:szCs w:val="20"/>
        </w:rPr>
        <w:t>gerapporteerd.</w:t>
      </w:r>
    </w:p>
    <w:p w:rsidR="00F34F4C" w:rsidRPr="006D1B89" w:rsidRDefault="00F34F4C" w:rsidP="002B1F57">
      <w:pPr>
        <w:jc w:val="both"/>
        <w:rPr>
          <w:rFonts w:ascii="Arial" w:hAnsi="Arial" w:cs="Arial"/>
          <w:b/>
          <w:sz w:val="20"/>
          <w:szCs w:val="20"/>
        </w:rPr>
      </w:pPr>
    </w:p>
    <w:p w:rsidR="00F34F4C" w:rsidRPr="006D1B89" w:rsidRDefault="00F34F4C" w:rsidP="002B1F57">
      <w:pPr>
        <w:jc w:val="both"/>
        <w:rPr>
          <w:rFonts w:ascii="Arial" w:hAnsi="Arial" w:cs="Arial"/>
          <w:b/>
          <w:sz w:val="20"/>
          <w:szCs w:val="20"/>
        </w:rPr>
      </w:pPr>
      <w:r w:rsidRPr="006D1B89">
        <w:rPr>
          <w:rFonts w:ascii="Arial" w:hAnsi="Arial" w:cs="Arial"/>
          <w:b/>
          <w:sz w:val="20"/>
          <w:szCs w:val="20"/>
        </w:rPr>
        <w:t>Vergelijkbaarheid</w:t>
      </w:r>
    </w:p>
    <w:p w:rsidR="00F34F4C" w:rsidRPr="006D1B89" w:rsidRDefault="00F34F4C" w:rsidP="002B1F57">
      <w:pPr>
        <w:jc w:val="both"/>
        <w:rPr>
          <w:rFonts w:ascii="Arial" w:hAnsi="Arial" w:cs="Arial"/>
          <w:sz w:val="20"/>
          <w:szCs w:val="20"/>
        </w:rPr>
      </w:pPr>
      <w:r w:rsidRPr="006D1B89">
        <w:rPr>
          <w:rFonts w:ascii="Arial" w:hAnsi="Arial" w:cs="Arial"/>
          <w:sz w:val="20"/>
          <w:szCs w:val="20"/>
        </w:rPr>
        <w:t>Voor deze procesindicator is controle voor verschillen in case</w:t>
      </w:r>
      <w:r w:rsidR="002B1F57" w:rsidRPr="006D1B89">
        <w:rPr>
          <w:rFonts w:ascii="Arial" w:hAnsi="Arial" w:cs="Arial"/>
          <w:sz w:val="20"/>
          <w:szCs w:val="20"/>
        </w:rPr>
        <w:t>-</w:t>
      </w:r>
      <w:r w:rsidRPr="006D1B89">
        <w:rPr>
          <w:rFonts w:ascii="Arial" w:hAnsi="Arial" w:cs="Arial"/>
          <w:sz w:val="20"/>
          <w:szCs w:val="20"/>
        </w:rPr>
        <w:t>mix niet nodig.</w:t>
      </w:r>
    </w:p>
    <w:p w:rsidR="00F34F4C" w:rsidRPr="006D1B89" w:rsidRDefault="00F34F4C" w:rsidP="002B1F57">
      <w:pPr>
        <w:jc w:val="both"/>
        <w:rPr>
          <w:rFonts w:ascii="Arial" w:hAnsi="Arial" w:cs="Arial"/>
          <w:sz w:val="20"/>
          <w:szCs w:val="20"/>
        </w:rPr>
      </w:pPr>
    </w:p>
    <w:p w:rsidR="00F34F4C" w:rsidRPr="006D1B89" w:rsidRDefault="00F34F4C" w:rsidP="002B1F57">
      <w:pPr>
        <w:jc w:val="both"/>
        <w:rPr>
          <w:rFonts w:ascii="Arial" w:hAnsi="Arial" w:cs="Arial"/>
          <w:b/>
          <w:sz w:val="20"/>
          <w:szCs w:val="20"/>
        </w:rPr>
      </w:pPr>
      <w:r w:rsidRPr="006D1B89">
        <w:rPr>
          <w:rFonts w:ascii="Arial" w:hAnsi="Arial" w:cs="Arial"/>
          <w:b/>
          <w:sz w:val="20"/>
          <w:szCs w:val="20"/>
        </w:rPr>
        <w:t>Registratiebetrouwbaarheid</w:t>
      </w:r>
    </w:p>
    <w:p w:rsidR="002B1F57" w:rsidRPr="006D1B89" w:rsidRDefault="002B1F57" w:rsidP="002B1F57">
      <w:pPr>
        <w:jc w:val="both"/>
        <w:rPr>
          <w:rFonts w:ascii="Arial" w:hAnsi="Arial" w:cs="Arial"/>
          <w:sz w:val="20"/>
          <w:szCs w:val="20"/>
        </w:rPr>
      </w:pPr>
      <w:r w:rsidRPr="006D1B89">
        <w:rPr>
          <w:rFonts w:ascii="Arial" w:hAnsi="Arial" w:cs="Arial"/>
          <w:sz w:val="20"/>
          <w:szCs w:val="20"/>
        </w:rPr>
        <w:t>De benodigde informatie wordt door ziekenhuizen geregistreerd in de zorgactiviteiten-registratie en DBC-registratie. Deze indicator is daarmee op een betrouwbare manier te meten en levert onder gelijkblijvende omstandigheden dezelfde resultaten op, mits de kwaliteit van de DBC- en zorgactiviteiten-registratie adequaat is. De resultaten zijn goed retrospectief controleerbaar.</w:t>
      </w:r>
      <w:r w:rsidR="00AE5DA9" w:rsidRPr="006D1B89">
        <w:rPr>
          <w:rFonts w:ascii="Arial" w:hAnsi="Arial" w:cs="Arial"/>
          <w:sz w:val="20"/>
          <w:szCs w:val="20"/>
        </w:rPr>
        <w:t xml:space="preserve"> Ziekenhuizen zijn zelf verantwoordelijk voor het betrouwbaar aanleveren van de data. </w:t>
      </w:r>
    </w:p>
    <w:p w:rsidR="00F34F4C" w:rsidRPr="006D1B89" w:rsidRDefault="00F34F4C" w:rsidP="002B1F57">
      <w:pPr>
        <w:jc w:val="both"/>
        <w:rPr>
          <w:rFonts w:ascii="Arial" w:hAnsi="Arial" w:cs="Arial"/>
          <w:b/>
          <w:sz w:val="20"/>
          <w:szCs w:val="20"/>
        </w:rPr>
      </w:pPr>
    </w:p>
    <w:p w:rsidR="00F34F4C" w:rsidRPr="006D1B89" w:rsidRDefault="00F34F4C" w:rsidP="002B1F57">
      <w:pPr>
        <w:jc w:val="both"/>
        <w:rPr>
          <w:rFonts w:ascii="Arial" w:hAnsi="Arial" w:cs="Arial"/>
          <w:b/>
          <w:sz w:val="20"/>
          <w:szCs w:val="20"/>
        </w:rPr>
      </w:pPr>
      <w:r w:rsidRPr="006D1B89">
        <w:rPr>
          <w:rFonts w:ascii="Arial" w:hAnsi="Arial" w:cs="Arial"/>
          <w:b/>
          <w:sz w:val="20"/>
          <w:szCs w:val="20"/>
        </w:rPr>
        <w:t>Referenties</w:t>
      </w:r>
    </w:p>
    <w:p w:rsidR="00F34F4C" w:rsidRPr="006D1B89" w:rsidRDefault="0029613F" w:rsidP="002B1F57">
      <w:pPr>
        <w:numPr>
          <w:ilvl w:val="0"/>
          <w:numId w:val="10"/>
        </w:numPr>
        <w:shd w:val="clear" w:color="auto" w:fill="FFFFFF"/>
        <w:jc w:val="both"/>
        <w:rPr>
          <w:rFonts w:ascii="Arial" w:hAnsi="Arial" w:cs="Arial"/>
          <w:bCs/>
          <w:color w:val="000000"/>
          <w:sz w:val="20"/>
          <w:szCs w:val="20"/>
          <w:lang w:val="en-US" w:eastAsia="nl-NL"/>
        </w:rPr>
      </w:pPr>
      <w:proofErr w:type="spellStart"/>
      <w:r w:rsidRPr="004C53A2">
        <w:rPr>
          <w:rFonts w:ascii="Arial" w:hAnsi="Arial" w:cs="Arial"/>
          <w:bCs/>
          <w:color w:val="000000"/>
          <w:sz w:val="20"/>
          <w:szCs w:val="20"/>
          <w:lang w:val="en-US" w:eastAsia="nl-NL"/>
        </w:rPr>
        <w:t>Begg</w:t>
      </w:r>
      <w:proofErr w:type="spellEnd"/>
      <w:r w:rsidRPr="004C53A2">
        <w:rPr>
          <w:rFonts w:ascii="Arial" w:hAnsi="Arial" w:cs="Arial"/>
          <w:bCs/>
          <w:color w:val="000000"/>
          <w:sz w:val="20"/>
          <w:szCs w:val="20"/>
          <w:lang w:val="en-US" w:eastAsia="nl-NL"/>
        </w:rPr>
        <w:t xml:space="preserve"> CB, Cramer LD, Hoskins HJ, Brennan MF. </w:t>
      </w:r>
      <w:r w:rsidR="00F34F4C" w:rsidRPr="006D1B89">
        <w:rPr>
          <w:rFonts w:ascii="Arial" w:hAnsi="Arial" w:cs="Arial"/>
          <w:bCs/>
          <w:color w:val="000000"/>
          <w:sz w:val="20"/>
          <w:szCs w:val="20"/>
          <w:lang w:val="en-US" w:eastAsia="nl-NL"/>
        </w:rPr>
        <w:t>Impact of hospital volume on operative mortality for major cancer surgery</w:t>
      </w:r>
      <w:r w:rsidR="00A04E51" w:rsidRPr="006D1B89">
        <w:rPr>
          <w:rFonts w:ascii="Arial" w:hAnsi="Arial" w:cs="Arial"/>
          <w:bCs/>
          <w:color w:val="000000"/>
          <w:sz w:val="20"/>
          <w:szCs w:val="20"/>
          <w:lang w:val="en-US" w:eastAsia="nl-NL"/>
        </w:rPr>
        <w:t>.</w:t>
      </w:r>
      <w:r w:rsidR="00F34F4C" w:rsidRPr="006D1B89">
        <w:rPr>
          <w:rFonts w:ascii="Arial" w:hAnsi="Arial" w:cs="Arial"/>
          <w:bCs/>
          <w:color w:val="000000"/>
          <w:sz w:val="20"/>
          <w:szCs w:val="20"/>
          <w:lang w:val="en-US" w:eastAsia="nl-NL"/>
        </w:rPr>
        <w:t xml:space="preserve"> JAMA 1998;280:1747-51</w:t>
      </w:r>
      <w:r w:rsidR="00A04E51" w:rsidRPr="006D1B89">
        <w:rPr>
          <w:rFonts w:ascii="Arial" w:hAnsi="Arial" w:cs="Arial"/>
          <w:bCs/>
          <w:color w:val="000000"/>
          <w:sz w:val="20"/>
          <w:szCs w:val="20"/>
          <w:lang w:val="en-US" w:eastAsia="nl-NL"/>
        </w:rPr>
        <w:t>.</w:t>
      </w:r>
    </w:p>
    <w:p w:rsidR="00A04E51" w:rsidRPr="006D1B89" w:rsidRDefault="00F34F4C" w:rsidP="002B1F57">
      <w:pPr>
        <w:numPr>
          <w:ilvl w:val="0"/>
          <w:numId w:val="10"/>
        </w:numPr>
        <w:shd w:val="clear" w:color="auto" w:fill="FFFFFF"/>
        <w:jc w:val="both"/>
        <w:rPr>
          <w:rFonts w:ascii="Arial" w:hAnsi="Arial" w:cs="Arial"/>
          <w:bCs/>
          <w:color w:val="000000"/>
          <w:sz w:val="20"/>
          <w:szCs w:val="20"/>
          <w:lang w:val="en-US" w:eastAsia="nl-NL"/>
        </w:rPr>
      </w:pPr>
      <w:r w:rsidRPr="006D1B89">
        <w:rPr>
          <w:rFonts w:ascii="Arial" w:hAnsi="Arial" w:cs="Arial"/>
          <w:bCs/>
          <w:color w:val="000000"/>
          <w:sz w:val="20"/>
          <w:szCs w:val="20"/>
          <w:lang w:val="en-US" w:eastAsia="nl-NL"/>
        </w:rPr>
        <w:t xml:space="preserve">Bell CM, Hatch WV, </w:t>
      </w:r>
      <w:proofErr w:type="spellStart"/>
      <w:r w:rsidRPr="006D1B89">
        <w:rPr>
          <w:rFonts w:ascii="Arial" w:hAnsi="Arial" w:cs="Arial"/>
          <w:bCs/>
          <w:color w:val="000000"/>
          <w:sz w:val="20"/>
          <w:szCs w:val="20"/>
          <w:lang w:val="en-US" w:eastAsia="nl-NL"/>
        </w:rPr>
        <w:t>Cernat</w:t>
      </w:r>
      <w:proofErr w:type="spellEnd"/>
      <w:r w:rsidRPr="006D1B89">
        <w:rPr>
          <w:rFonts w:ascii="Arial" w:hAnsi="Arial" w:cs="Arial"/>
          <w:bCs/>
          <w:color w:val="000000"/>
          <w:sz w:val="20"/>
          <w:szCs w:val="20"/>
          <w:lang w:val="en-US" w:eastAsia="nl-NL"/>
        </w:rPr>
        <w:t xml:space="preserve"> G, </w:t>
      </w:r>
      <w:proofErr w:type="spellStart"/>
      <w:r w:rsidRPr="006D1B89">
        <w:rPr>
          <w:rFonts w:ascii="Arial" w:hAnsi="Arial" w:cs="Arial"/>
          <w:bCs/>
          <w:color w:val="000000"/>
          <w:sz w:val="20"/>
          <w:szCs w:val="20"/>
          <w:lang w:val="en-US" w:eastAsia="nl-NL"/>
        </w:rPr>
        <w:t>Urbach</w:t>
      </w:r>
      <w:proofErr w:type="spellEnd"/>
      <w:r w:rsidRPr="006D1B89">
        <w:rPr>
          <w:rFonts w:ascii="Arial" w:hAnsi="Arial" w:cs="Arial"/>
          <w:bCs/>
          <w:color w:val="000000"/>
          <w:sz w:val="20"/>
          <w:szCs w:val="20"/>
          <w:lang w:val="en-US" w:eastAsia="nl-NL"/>
        </w:rPr>
        <w:t xml:space="preserve"> DR. Surgeon Volumes and Selected Patient Outcomes in Cataract Surgery: A Population-Based Analysis. Ophthalmology </w:t>
      </w:r>
      <w:r w:rsidR="00A04E51" w:rsidRPr="006D1B89">
        <w:rPr>
          <w:rFonts w:ascii="Arial" w:hAnsi="Arial" w:cs="Arial"/>
          <w:bCs/>
          <w:color w:val="000000"/>
          <w:sz w:val="20"/>
          <w:szCs w:val="20"/>
          <w:lang w:val="en-US" w:eastAsia="nl-NL"/>
        </w:rPr>
        <w:t>2007;</w:t>
      </w:r>
      <w:r w:rsidRPr="006D1B89">
        <w:rPr>
          <w:rFonts w:ascii="Arial" w:hAnsi="Arial" w:cs="Arial"/>
          <w:bCs/>
          <w:color w:val="000000"/>
          <w:sz w:val="20"/>
          <w:szCs w:val="20"/>
          <w:lang w:val="en-US" w:eastAsia="nl-NL"/>
        </w:rPr>
        <w:t>114</w:t>
      </w:r>
      <w:r w:rsidR="00A04E51" w:rsidRPr="006D1B89">
        <w:rPr>
          <w:rFonts w:ascii="Arial" w:hAnsi="Arial" w:cs="Arial"/>
          <w:bCs/>
          <w:color w:val="000000"/>
          <w:sz w:val="20"/>
          <w:szCs w:val="20"/>
          <w:lang w:val="en-US" w:eastAsia="nl-NL"/>
        </w:rPr>
        <w:t>:</w:t>
      </w:r>
      <w:r w:rsidRPr="006D1B89">
        <w:rPr>
          <w:rFonts w:ascii="Arial" w:hAnsi="Arial" w:cs="Arial"/>
          <w:bCs/>
          <w:color w:val="000000"/>
          <w:sz w:val="20"/>
          <w:szCs w:val="20"/>
          <w:lang w:val="en-US" w:eastAsia="nl-NL"/>
        </w:rPr>
        <w:t>405-10.</w:t>
      </w:r>
    </w:p>
    <w:p w:rsidR="00F34F4C" w:rsidRPr="006D1B89" w:rsidRDefault="00833E30" w:rsidP="002B1F57">
      <w:pPr>
        <w:numPr>
          <w:ilvl w:val="0"/>
          <w:numId w:val="10"/>
        </w:numPr>
        <w:shd w:val="clear" w:color="auto" w:fill="FFFFFF"/>
        <w:jc w:val="both"/>
        <w:rPr>
          <w:rFonts w:ascii="Arial" w:hAnsi="Arial" w:cs="Arial"/>
          <w:bCs/>
          <w:color w:val="000000"/>
          <w:sz w:val="20"/>
          <w:szCs w:val="20"/>
          <w:lang w:val="en-US" w:eastAsia="nl-NL"/>
        </w:rPr>
      </w:pPr>
      <w:proofErr w:type="spellStart"/>
      <w:r w:rsidRPr="006D1B89">
        <w:rPr>
          <w:rFonts w:ascii="Arial" w:hAnsi="Arial" w:cs="Arial"/>
          <w:bCs/>
          <w:color w:val="000000"/>
          <w:sz w:val="20"/>
          <w:szCs w:val="20"/>
          <w:lang w:val="en-US" w:eastAsia="nl-NL"/>
        </w:rPr>
        <w:t>B</w:t>
      </w:r>
      <w:r w:rsidR="00F34F4C" w:rsidRPr="006D1B89">
        <w:rPr>
          <w:rFonts w:ascii="Arial" w:hAnsi="Arial" w:cs="Arial"/>
          <w:bCs/>
          <w:color w:val="000000"/>
          <w:sz w:val="20"/>
          <w:szCs w:val="20"/>
          <w:lang w:val="en-US" w:eastAsia="nl-NL"/>
        </w:rPr>
        <w:t>i</w:t>
      </w:r>
      <w:r w:rsidRPr="006D1B89">
        <w:rPr>
          <w:rFonts w:ascii="Arial" w:hAnsi="Arial" w:cs="Arial"/>
          <w:bCs/>
          <w:color w:val="000000"/>
          <w:sz w:val="20"/>
          <w:szCs w:val="20"/>
          <w:lang w:val="en-US" w:eastAsia="nl-NL"/>
        </w:rPr>
        <w:t>r</w:t>
      </w:r>
      <w:r w:rsidR="00F34F4C" w:rsidRPr="006D1B89">
        <w:rPr>
          <w:rFonts w:ascii="Arial" w:hAnsi="Arial" w:cs="Arial"/>
          <w:bCs/>
          <w:color w:val="000000"/>
          <w:sz w:val="20"/>
          <w:szCs w:val="20"/>
          <w:lang w:val="en-US" w:eastAsia="nl-NL"/>
        </w:rPr>
        <w:t>kmeyer</w:t>
      </w:r>
      <w:proofErr w:type="spellEnd"/>
      <w:r w:rsidR="00F34F4C" w:rsidRPr="006D1B89">
        <w:rPr>
          <w:rFonts w:ascii="Arial" w:hAnsi="Arial" w:cs="Arial"/>
          <w:bCs/>
          <w:color w:val="000000"/>
          <w:sz w:val="20"/>
          <w:szCs w:val="20"/>
          <w:lang w:val="en-US" w:eastAsia="nl-NL"/>
        </w:rPr>
        <w:t xml:space="preserve"> JD, Finlayson</w:t>
      </w:r>
      <w:r w:rsidR="00670925" w:rsidRPr="006D1B89">
        <w:rPr>
          <w:rFonts w:ascii="Arial" w:hAnsi="Arial" w:cs="Arial"/>
          <w:bCs/>
          <w:color w:val="000000"/>
          <w:sz w:val="20"/>
          <w:szCs w:val="20"/>
          <w:lang w:val="en-US" w:eastAsia="nl-NL"/>
        </w:rPr>
        <w:t xml:space="preserve"> EVA</w:t>
      </w:r>
      <w:r w:rsidR="00F34F4C" w:rsidRPr="006D1B89">
        <w:rPr>
          <w:rFonts w:ascii="Arial" w:hAnsi="Arial" w:cs="Arial"/>
          <w:bCs/>
          <w:color w:val="000000"/>
          <w:sz w:val="20"/>
          <w:szCs w:val="20"/>
          <w:lang w:val="en-US" w:eastAsia="nl-NL"/>
        </w:rPr>
        <w:t xml:space="preserve">, </w:t>
      </w:r>
      <w:proofErr w:type="spellStart"/>
      <w:r w:rsidR="00F34F4C" w:rsidRPr="006D1B89">
        <w:rPr>
          <w:rFonts w:ascii="Arial" w:hAnsi="Arial" w:cs="Arial"/>
          <w:bCs/>
          <w:color w:val="000000"/>
          <w:sz w:val="20"/>
          <w:szCs w:val="20"/>
          <w:lang w:val="en-US" w:eastAsia="nl-NL"/>
        </w:rPr>
        <w:t>Birkmeyer</w:t>
      </w:r>
      <w:proofErr w:type="spellEnd"/>
      <w:r w:rsidR="00670925" w:rsidRPr="006D1B89">
        <w:rPr>
          <w:rFonts w:ascii="Arial" w:hAnsi="Arial" w:cs="Arial"/>
          <w:bCs/>
          <w:color w:val="000000"/>
          <w:sz w:val="20"/>
          <w:szCs w:val="20"/>
          <w:lang w:val="en-US" w:eastAsia="nl-NL"/>
        </w:rPr>
        <w:t xml:space="preserve"> CM</w:t>
      </w:r>
      <w:r w:rsidR="00F34F4C" w:rsidRPr="006D1B89">
        <w:rPr>
          <w:rFonts w:ascii="Arial" w:hAnsi="Arial" w:cs="Arial"/>
          <w:bCs/>
          <w:color w:val="000000"/>
          <w:sz w:val="20"/>
          <w:szCs w:val="20"/>
          <w:lang w:val="en-US" w:eastAsia="nl-NL"/>
        </w:rPr>
        <w:t>. Volume standards for high-risk procedures: Potential benefits of the Leapfrog initiative</w:t>
      </w:r>
      <w:r w:rsidR="00A04E51" w:rsidRPr="006D1B89">
        <w:rPr>
          <w:rFonts w:ascii="Arial" w:hAnsi="Arial" w:cs="Arial"/>
          <w:bCs/>
          <w:color w:val="000000"/>
          <w:sz w:val="20"/>
          <w:szCs w:val="20"/>
          <w:lang w:val="en-US" w:eastAsia="nl-NL"/>
        </w:rPr>
        <w:t>.</w:t>
      </w:r>
      <w:r w:rsidR="00F34F4C" w:rsidRPr="006D1B89">
        <w:rPr>
          <w:rFonts w:ascii="Arial" w:hAnsi="Arial" w:cs="Arial"/>
          <w:bCs/>
          <w:color w:val="000000"/>
          <w:sz w:val="20"/>
          <w:szCs w:val="20"/>
          <w:lang w:val="en-US" w:eastAsia="nl-NL"/>
        </w:rPr>
        <w:t xml:space="preserve"> Surgery 2001;130:415-22.</w:t>
      </w:r>
    </w:p>
    <w:p w:rsidR="00F34F4C" w:rsidRPr="006D1B89" w:rsidRDefault="00F34F4C" w:rsidP="002B1F57">
      <w:pPr>
        <w:numPr>
          <w:ilvl w:val="0"/>
          <w:numId w:val="10"/>
        </w:numPr>
        <w:jc w:val="both"/>
        <w:rPr>
          <w:rFonts w:ascii="Arial" w:hAnsi="Arial" w:cs="Arial"/>
          <w:sz w:val="20"/>
          <w:szCs w:val="20"/>
          <w:lang w:val="en-US"/>
        </w:rPr>
      </w:pPr>
      <w:r w:rsidRPr="006D1B89">
        <w:rPr>
          <w:rFonts w:ascii="Arial" w:hAnsi="Arial" w:cs="Arial"/>
          <w:sz w:val="20"/>
          <w:szCs w:val="20"/>
        </w:rPr>
        <w:t xml:space="preserve">Burgers JS, Wittenberg J, Kallewaard M, van </w:t>
      </w:r>
      <w:proofErr w:type="spellStart"/>
      <w:r w:rsidRPr="006D1B89">
        <w:rPr>
          <w:rFonts w:ascii="Arial" w:hAnsi="Arial" w:cs="Arial"/>
          <w:sz w:val="20"/>
          <w:szCs w:val="20"/>
        </w:rPr>
        <w:t>Croonenborg</w:t>
      </w:r>
      <w:proofErr w:type="spellEnd"/>
      <w:r w:rsidRPr="006D1B89">
        <w:rPr>
          <w:rFonts w:ascii="Arial" w:hAnsi="Arial" w:cs="Arial"/>
          <w:sz w:val="20"/>
          <w:szCs w:val="20"/>
        </w:rPr>
        <w:t xml:space="preserve"> JJ, van Barneveld TA, van Everdingen JJ. </w:t>
      </w:r>
      <w:r w:rsidRPr="006D1B89">
        <w:rPr>
          <w:rFonts w:ascii="Arial" w:hAnsi="Arial" w:cs="Arial"/>
          <w:sz w:val="20"/>
          <w:szCs w:val="20"/>
          <w:lang w:val="en-US"/>
        </w:rPr>
        <w:t>Relationship between volume and quality of care for surgical interventions; results of a literature revi</w:t>
      </w:r>
      <w:r w:rsidR="00A04E51" w:rsidRPr="006D1B89">
        <w:rPr>
          <w:rFonts w:ascii="Arial" w:hAnsi="Arial" w:cs="Arial"/>
          <w:sz w:val="20"/>
          <w:szCs w:val="20"/>
          <w:lang w:val="en-US"/>
        </w:rPr>
        <w:t xml:space="preserve">ew. Ned </w:t>
      </w:r>
      <w:proofErr w:type="spellStart"/>
      <w:r w:rsidR="00A04E51" w:rsidRPr="006D1B89">
        <w:rPr>
          <w:rFonts w:ascii="Arial" w:hAnsi="Arial" w:cs="Arial"/>
          <w:sz w:val="20"/>
          <w:szCs w:val="20"/>
          <w:lang w:val="en-US"/>
        </w:rPr>
        <w:t>Tijdschr</w:t>
      </w:r>
      <w:proofErr w:type="spellEnd"/>
      <w:r w:rsidR="00A04E51" w:rsidRPr="006D1B89">
        <w:rPr>
          <w:rFonts w:ascii="Arial" w:hAnsi="Arial" w:cs="Arial"/>
          <w:sz w:val="20"/>
          <w:szCs w:val="20"/>
          <w:lang w:val="en-US"/>
        </w:rPr>
        <w:t xml:space="preserve"> </w:t>
      </w:r>
      <w:proofErr w:type="spellStart"/>
      <w:r w:rsidR="00A04E51" w:rsidRPr="006D1B89">
        <w:rPr>
          <w:rFonts w:ascii="Arial" w:hAnsi="Arial" w:cs="Arial"/>
          <w:sz w:val="20"/>
          <w:szCs w:val="20"/>
          <w:lang w:val="en-US"/>
        </w:rPr>
        <w:t>Geneeskd</w:t>
      </w:r>
      <w:proofErr w:type="spellEnd"/>
      <w:r w:rsidR="00A04E51" w:rsidRPr="006D1B89">
        <w:rPr>
          <w:rFonts w:ascii="Arial" w:hAnsi="Arial" w:cs="Arial"/>
          <w:sz w:val="20"/>
          <w:szCs w:val="20"/>
          <w:lang w:val="en-US"/>
        </w:rPr>
        <w:t xml:space="preserve"> 2007;</w:t>
      </w:r>
      <w:r w:rsidRPr="006D1B89">
        <w:rPr>
          <w:rFonts w:ascii="Arial" w:hAnsi="Arial" w:cs="Arial"/>
          <w:sz w:val="20"/>
          <w:szCs w:val="20"/>
          <w:lang w:val="en-US"/>
        </w:rPr>
        <w:t>151:2105-10</w:t>
      </w:r>
      <w:r w:rsidR="00A04E51" w:rsidRPr="006D1B89">
        <w:rPr>
          <w:rFonts w:ascii="Arial" w:hAnsi="Arial" w:cs="Arial"/>
          <w:sz w:val="20"/>
          <w:szCs w:val="20"/>
          <w:lang w:val="en-US"/>
        </w:rPr>
        <w:t>.</w:t>
      </w:r>
    </w:p>
    <w:p w:rsidR="00F34F4C" w:rsidRPr="006D1B89" w:rsidRDefault="00F34F4C" w:rsidP="002B1F57">
      <w:pPr>
        <w:numPr>
          <w:ilvl w:val="0"/>
          <w:numId w:val="10"/>
        </w:numPr>
        <w:shd w:val="clear" w:color="auto" w:fill="FFFFFF"/>
        <w:jc w:val="both"/>
        <w:rPr>
          <w:rFonts w:ascii="Arial" w:hAnsi="Arial" w:cs="Arial"/>
          <w:bCs/>
          <w:color w:val="000000"/>
          <w:sz w:val="20"/>
          <w:szCs w:val="20"/>
          <w:lang w:val="en-US" w:eastAsia="nl-NL"/>
        </w:rPr>
      </w:pPr>
      <w:r w:rsidRPr="006D1B89">
        <w:rPr>
          <w:rFonts w:ascii="Arial" w:hAnsi="Arial" w:cs="Arial"/>
          <w:sz w:val="20"/>
          <w:szCs w:val="20"/>
          <w:lang w:val="en-US" w:eastAsia="nl-NL"/>
        </w:rPr>
        <w:t xml:space="preserve">Clark A, </w:t>
      </w:r>
      <w:proofErr w:type="spellStart"/>
      <w:r w:rsidRPr="006D1B89">
        <w:rPr>
          <w:rFonts w:ascii="Arial" w:hAnsi="Arial" w:cs="Arial"/>
          <w:sz w:val="20"/>
          <w:szCs w:val="20"/>
          <w:lang w:val="en-US" w:eastAsia="nl-NL"/>
        </w:rPr>
        <w:t>Morlet</w:t>
      </w:r>
      <w:proofErr w:type="spellEnd"/>
      <w:r w:rsidRPr="006D1B89">
        <w:rPr>
          <w:rFonts w:ascii="Arial" w:hAnsi="Arial" w:cs="Arial"/>
          <w:sz w:val="20"/>
          <w:szCs w:val="20"/>
          <w:lang w:val="en-US" w:eastAsia="nl-NL"/>
        </w:rPr>
        <w:t xml:space="preserve"> N, Jonathon Q, Preen DB, </w:t>
      </w:r>
      <w:proofErr w:type="spellStart"/>
      <w:r w:rsidRPr="006D1B89">
        <w:rPr>
          <w:rFonts w:ascii="Arial" w:hAnsi="Arial" w:cs="Arial"/>
          <w:sz w:val="20"/>
          <w:szCs w:val="20"/>
          <w:lang w:val="en-US" w:eastAsia="nl-NL"/>
        </w:rPr>
        <w:t>Semmens</w:t>
      </w:r>
      <w:proofErr w:type="spellEnd"/>
      <w:r w:rsidRPr="006D1B89">
        <w:rPr>
          <w:rFonts w:ascii="Arial" w:hAnsi="Arial" w:cs="Arial"/>
          <w:sz w:val="20"/>
          <w:szCs w:val="20"/>
          <w:lang w:val="en-US" w:eastAsia="nl-NL"/>
        </w:rPr>
        <w:t xml:space="preserve"> JB, Whole Population Trends in Complications of Cataract Surgery over 22 Years in Western Australia</w:t>
      </w:r>
      <w:r w:rsidR="00A04E51" w:rsidRPr="006D1B89">
        <w:rPr>
          <w:rFonts w:ascii="Arial" w:hAnsi="Arial" w:cs="Arial"/>
          <w:sz w:val="20"/>
          <w:szCs w:val="20"/>
          <w:lang w:val="en-US" w:eastAsia="nl-NL"/>
        </w:rPr>
        <w:t>.</w:t>
      </w:r>
      <w:r w:rsidRPr="006D1B89">
        <w:rPr>
          <w:rFonts w:ascii="Arial" w:hAnsi="Arial" w:cs="Arial"/>
          <w:sz w:val="20"/>
          <w:szCs w:val="20"/>
          <w:lang w:val="en-US" w:eastAsia="nl-NL"/>
        </w:rPr>
        <w:t xml:space="preserve"> Ophthalmology</w:t>
      </w:r>
      <w:r w:rsidR="00A04E51" w:rsidRPr="006D1B89">
        <w:rPr>
          <w:rFonts w:ascii="Arial" w:hAnsi="Arial" w:cs="Arial"/>
          <w:sz w:val="20"/>
          <w:szCs w:val="20"/>
          <w:lang w:val="en-US" w:eastAsia="nl-NL"/>
        </w:rPr>
        <w:t xml:space="preserve"> (i</w:t>
      </w:r>
      <w:r w:rsidRPr="006D1B89">
        <w:rPr>
          <w:rFonts w:ascii="Arial" w:hAnsi="Arial" w:cs="Arial"/>
          <w:sz w:val="20"/>
          <w:szCs w:val="20"/>
          <w:lang w:val="en-US" w:eastAsia="nl-NL"/>
        </w:rPr>
        <w:t xml:space="preserve">n </w:t>
      </w:r>
      <w:r w:rsidR="00A04E51" w:rsidRPr="006D1B89">
        <w:rPr>
          <w:rFonts w:ascii="Arial" w:hAnsi="Arial" w:cs="Arial"/>
          <w:sz w:val="20"/>
          <w:szCs w:val="20"/>
          <w:lang w:val="en-US" w:eastAsia="nl-NL"/>
        </w:rPr>
        <w:t>p</w:t>
      </w:r>
      <w:r w:rsidRPr="006D1B89">
        <w:rPr>
          <w:rFonts w:ascii="Arial" w:hAnsi="Arial" w:cs="Arial"/>
          <w:sz w:val="20"/>
          <w:szCs w:val="20"/>
          <w:lang w:val="en-US" w:eastAsia="nl-NL"/>
        </w:rPr>
        <w:t>ress</w:t>
      </w:r>
      <w:r w:rsidR="00A04E51" w:rsidRPr="006D1B89">
        <w:rPr>
          <w:rFonts w:ascii="Arial" w:hAnsi="Arial" w:cs="Arial"/>
          <w:sz w:val="20"/>
          <w:szCs w:val="20"/>
          <w:lang w:val="en-US" w:eastAsia="nl-NL"/>
        </w:rPr>
        <w:t>)</w:t>
      </w:r>
      <w:r w:rsidRPr="006D1B89">
        <w:rPr>
          <w:rFonts w:ascii="Arial" w:hAnsi="Arial" w:cs="Arial"/>
          <w:sz w:val="20"/>
          <w:szCs w:val="20"/>
          <w:lang w:val="en-US" w:eastAsia="nl-NL"/>
        </w:rPr>
        <w:t xml:space="preserve">. </w:t>
      </w:r>
    </w:p>
    <w:p w:rsidR="00F34F4C" w:rsidRPr="006D1B89" w:rsidRDefault="00F34F4C" w:rsidP="002B1F57">
      <w:pPr>
        <w:numPr>
          <w:ilvl w:val="0"/>
          <w:numId w:val="10"/>
        </w:numPr>
        <w:shd w:val="clear" w:color="auto" w:fill="FFFFFF"/>
        <w:jc w:val="both"/>
        <w:rPr>
          <w:rFonts w:ascii="Arial" w:hAnsi="Arial" w:cs="Arial"/>
          <w:bCs/>
          <w:color w:val="000000"/>
          <w:sz w:val="20"/>
          <w:szCs w:val="20"/>
          <w:lang w:val="en-US" w:eastAsia="nl-NL"/>
        </w:rPr>
      </w:pPr>
      <w:r w:rsidRPr="006D1B89">
        <w:rPr>
          <w:rFonts w:ascii="Arial" w:hAnsi="Arial" w:cs="Arial"/>
          <w:bCs/>
          <w:color w:val="000000"/>
          <w:sz w:val="20"/>
          <w:szCs w:val="20"/>
          <w:lang w:val="en-US" w:eastAsia="nl-NL"/>
        </w:rPr>
        <w:t xml:space="preserve">Dudley RA, KL Johansen, R Bran, RJ </w:t>
      </w:r>
      <w:proofErr w:type="spellStart"/>
      <w:r w:rsidRPr="006D1B89">
        <w:rPr>
          <w:rFonts w:ascii="Arial" w:hAnsi="Arial" w:cs="Arial"/>
          <w:bCs/>
          <w:color w:val="000000"/>
          <w:sz w:val="20"/>
          <w:szCs w:val="20"/>
          <w:lang w:val="en-US" w:eastAsia="nl-NL"/>
        </w:rPr>
        <w:t>Rennie</w:t>
      </w:r>
      <w:proofErr w:type="spellEnd"/>
      <w:r w:rsidRPr="006D1B89">
        <w:rPr>
          <w:rFonts w:ascii="Arial" w:hAnsi="Arial" w:cs="Arial"/>
          <w:bCs/>
          <w:color w:val="000000"/>
          <w:sz w:val="20"/>
          <w:szCs w:val="20"/>
          <w:lang w:val="en-US" w:eastAsia="nl-NL"/>
        </w:rPr>
        <w:t>, A Milstein. Selective referral to high-volume hospitals estimating potentially avoidable deaths. JAMA 2000;283:1159-1166.</w:t>
      </w:r>
    </w:p>
    <w:p w:rsidR="00F34F4C" w:rsidRPr="006D1B89" w:rsidRDefault="00F34F4C" w:rsidP="002B1F57">
      <w:pPr>
        <w:pStyle w:val="Tekstopmerking"/>
        <w:numPr>
          <w:ilvl w:val="0"/>
          <w:numId w:val="10"/>
        </w:numPr>
        <w:jc w:val="both"/>
        <w:rPr>
          <w:rFonts w:ascii="Arial" w:hAnsi="Arial" w:cs="Arial"/>
          <w:lang w:val="en-GB"/>
        </w:rPr>
      </w:pPr>
      <w:r w:rsidRPr="006D1B89">
        <w:rPr>
          <w:rFonts w:ascii="Arial" w:hAnsi="Arial" w:cs="Arial"/>
          <w:lang w:val="en-GB"/>
        </w:rPr>
        <w:lastRenderedPageBreak/>
        <w:t xml:space="preserve">Halm EA, Lee C, </w:t>
      </w:r>
      <w:proofErr w:type="spellStart"/>
      <w:r w:rsidRPr="006D1B89">
        <w:rPr>
          <w:rFonts w:ascii="Arial" w:hAnsi="Arial" w:cs="Arial"/>
          <w:lang w:val="en-GB"/>
        </w:rPr>
        <w:t>Chassin</w:t>
      </w:r>
      <w:proofErr w:type="spellEnd"/>
      <w:r w:rsidRPr="006D1B89">
        <w:rPr>
          <w:rFonts w:ascii="Arial" w:hAnsi="Arial" w:cs="Arial"/>
          <w:lang w:val="en-GB"/>
        </w:rPr>
        <w:t xml:space="preserve"> MR. Is volume related to outcome in health care? A systematic review and </w:t>
      </w:r>
      <w:proofErr w:type="spellStart"/>
      <w:r w:rsidRPr="006D1B89">
        <w:rPr>
          <w:rFonts w:ascii="Arial" w:hAnsi="Arial" w:cs="Arial"/>
          <w:lang w:val="en-GB"/>
        </w:rPr>
        <w:t>methodologic</w:t>
      </w:r>
      <w:proofErr w:type="spellEnd"/>
      <w:r w:rsidRPr="006D1B89">
        <w:rPr>
          <w:rFonts w:ascii="Arial" w:hAnsi="Arial" w:cs="Arial"/>
          <w:lang w:val="en-GB"/>
        </w:rPr>
        <w:t xml:space="preserve"> critique of the literature. Ann </w:t>
      </w:r>
      <w:proofErr w:type="spellStart"/>
      <w:r w:rsidRPr="006D1B89">
        <w:rPr>
          <w:rFonts w:ascii="Arial" w:hAnsi="Arial" w:cs="Arial"/>
          <w:lang w:val="en-GB"/>
        </w:rPr>
        <w:t>Int</w:t>
      </w:r>
      <w:proofErr w:type="spellEnd"/>
      <w:r w:rsidRPr="006D1B89">
        <w:rPr>
          <w:rFonts w:ascii="Arial" w:hAnsi="Arial" w:cs="Arial"/>
          <w:lang w:val="en-GB"/>
        </w:rPr>
        <w:t xml:space="preserve"> Med 2002;137:511-20.</w:t>
      </w:r>
    </w:p>
    <w:p w:rsidR="00F34F4C" w:rsidRPr="006D1B89" w:rsidRDefault="00F34F4C" w:rsidP="002B1F57">
      <w:pPr>
        <w:numPr>
          <w:ilvl w:val="0"/>
          <w:numId w:val="10"/>
        </w:numPr>
        <w:shd w:val="clear" w:color="auto" w:fill="FFFFFF"/>
        <w:jc w:val="both"/>
        <w:rPr>
          <w:rFonts w:ascii="Arial" w:hAnsi="Arial" w:cs="Arial"/>
          <w:bCs/>
          <w:color w:val="000000"/>
          <w:sz w:val="20"/>
          <w:szCs w:val="20"/>
          <w:lang w:eastAsia="nl-NL"/>
        </w:rPr>
      </w:pPr>
      <w:r w:rsidRPr="006D1B89">
        <w:rPr>
          <w:rFonts w:ascii="Arial" w:hAnsi="Arial" w:cs="Arial"/>
          <w:bCs/>
          <w:color w:val="000000"/>
          <w:sz w:val="20"/>
          <w:szCs w:val="20"/>
          <w:lang w:eastAsia="nl-NL"/>
        </w:rPr>
        <w:t>Hendrikse F, La Heij EC. Gezichtsstoornissen samengevat. In: Volksgezondheid Toekomst Verkenning, Nationaal Kompas Volksgezondheid.</w:t>
      </w:r>
    </w:p>
    <w:p w:rsidR="00F34F4C" w:rsidRPr="006D1B89" w:rsidRDefault="00F34F4C" w:rsidP="002B1F57">
      <w:pPr>
        <w:numPr>
          <w:ilvl w:val="0"/>
          <w:numId w:val="10"/>
        </w:numPr>
        <w:shd w:val="clear" w:color="auto" w:fill="FFFFFF"/>
        <w:jc w:val="both"/>
        <w:rPr>
          <w:rFonts w:ascii="Arial" w:hAnsi="Arial" w:cs="Arial"/>
          <w:bCs/>
          <w:color w:val="000000"/>
          <w:sz w:val="20"/>
          <w:szCs w:val="20"/>
          <w:lang w:eastAsia="nl-NL"/>
        </w:rPr>
      </w:pPr>
      <w:r w:rsidRPr="006D1B89">
        <w:rPr>
          <w:rFonts w:ascii="Arial" w:hAnsi="Arial" w:cs="Arial"/>
          <w:bCs/>
          <w:color w:val="000000"/>
          <w:sz w:val="20"/>
          <w:szCs w:val="20"/>
          <w:lang w:eastAsia="nl-NL"/>
        </w:rPr>
        <w:t>IGZ. Rapport prestatie-indicatoren ziekenhuizen</w:t>
      </w:r>
      <w:r w:rsidR="005D6313" w:rsidRPr="006D1B89">
        <w:rPr>
          <w:rFonts w:ascii="Arial" w:hAnsi="Arial" w:cs="Arial"/>
          <w:bCs/>
          <w:color w:val="000000"/>
          <w:sz w:val="20"/>
          <w:szCs w:val="20"/>
          <w:lang w:eastAsia="nl-NL"/>
        </w:rPr>
        <w:t xml:space="preserve">. Den Haag, </w:t>
      </w:r>
      <w:r w:rsidRPr="006D1B89">
        <w:rPr>
          <w:rFonts w:ascii="Arial" w:hAnsi="Arial" w:cs="Arial"/>
          <w:bCs/>
          <w:color w:val="000000"/>
          <w:sz w:val="20"/>
          <w:szCs w:val="20"/>
          <w:lang w:eastAsia="nl-NL"/>
        </w:rPr>
        <w:t>2004</w:t>
      </w:r>
      <w:r w:rsidR="005D6313" w:rsidRPr="006D1B89">
        <w:rPr>
          <w:rFonts w:ascii="Arial" w:hAnsi="Arial" w:cs="Arial"/>
          <w:bCs/>
          <w:color w:val="000000"/>
          <w:sz w:val="20"/>
          <w:szCs w:val="20"/>
          <w:lang w:eastAsia="nl-NL"/>
        </w:rPr>
        <w:t>: Inspectie voor de gezondheidszorg</w:t>
      </w:r>
      <w:r w:rsidRPr="006D1B89">
        <w:rPr>
          <w:rFonts w:ascii="Arial" w:hAnsi="Arial" w:cs="Arial"/>
          <w:bCs/>
          <w:color w:val="000000"/>
          <w:sz w:val="20"/>
          <w:szCs w:val="20"/>
          <w:lang w:eastAsia="nl-NL"/>
        </w:rPr>
        <w:t>.</w:t>
      </w:r>
    </w:p>
    <w:p w:rsidR="00F34F4C" w:rsidRPr="006D1B89" w:rsidRDefault="00F34F4C" w:rsidP="002B1F57">
      <w:pPr>
        <w:numPr>
          <w:ilvl w:val="0"/>
          <w:numId w:val="10"/>
        </w:numPr>
        <w:shd w:val="clear" w:color="auto" w:fill="FFFFFF"/>
        <w:jc w:val="both"/>
        <w:rPr>
          <w:rFonts w:ascii="Arial" w:hAnsi="Arial" w:cs="Arial"/>
          <w:bCs/>
          <w:color w:val="000000"/>
          <w:sz w:val="20"/>
          <w:szCs w:val="20"/>
          <w:lang w:val="en-US" w:eastAsia="nl-NL"/>
        </w:rPr>
      </w:pPr>
      <w:r w:rsidRPr="006D1B89">
        <w:rPr>
          <w:rFonts w:ascii="Arial" w:hAnsi="Arial" w:cs="Arial"/>
          <w:bCs/>
          <w:color w:val="000000"/>
          <w:sz w:val="20"/>
          <w:szCs w:val="20"/>
          <w:lang w:val="de-DE" w:eastAsia="nl-NL"/>
        </w:rPr>
        <w:t>Luft HS, Bunker</w:t>
      </w:r>
      <w:r w:rsidR="005D6313" w:rsidRPr="006D1B89">
        <w:rPr>
          <w:rFonts w:ascii="Arial" w:hAnsi="Arial" w:cs="Arial"/>
          <w:bCs/>
          <w:color w:val="000000"/>
          <w:sz w:val="20"/>
          <w:szCs w:val="20"/>
          <w:lang w:val="de-DE" w:eastAsia="nl-NL"/>
        </w:rPr>
        <w:t xml:space="preserve"> JP</w:t>
      </w:r>
      <w:r w:rsidRPr="006D1B89">
        <w:rPr>
          <w:rFonts w:ascii="Arial" w:hAnsi="Arial" w:cs="Arial"/>
          <w:bCs/>
          <w:color w:val="000000"/>
          <w:sz w:val="20"/>
          <w:szCs w:val="20"/>
          <w:lang w:val="de-DE" w:eastAsia="nl-NL"/>
        </w:rPr>
        <w:t xml:space="preserve">, </w:t>
      </w:r>
      <w:proofErr w:type="spellStart"/>
      <w:r w:rsidRPr="006D1B89">
        <w:rPr>
          <w:rFonts w:ascii="Arial" w:hAnsi="Arial" w:cs="Arial"/>
          <w:bCs/>
          <w:color w:val="000000"/>
          <w:sz w:val="20"/>
          <w:szCs w:val="20"/>
          <w:lang w:val="de-DE" w:eastAsia="nl-NL"/>
        </w:rPr>
        <w:t>Enthoven</w:t>
      </w:r>
      <w:proofErr w:type="spellEnd"/>
      <w:r w:rsidR="005D6313" w:rsidRPr="006D1B89">
        <w:rPr>
          <w:rFonts w:ascii="Arial" w:hAnsi="Arial" w:cs="Arial"/>
          <w:bCs/>
          <w:color w:val="000000"/>
          <w:sz w:val="20"/>
          <w:szCs w:val="20"/>
          <w:lang w:val="de-DE" w:eastAsia="nl-NL"/>
        </w:rPr>
        <w:t xml:space="preserve"> AC</w:t>
      </w:r>
      <w:r w:rsidRPr="006D1B89">
        <w:rPr>
          <w:rFonts w:ascii="Arial" w:hAnsi="Arial" w:cs="Arial"/>
          <w:bCs/>
          <w:color w:val="000000"/>
          <w:sz w:val="20"/>
          <w:szCs w:val="20"/>
          <w:lang w:val="de-DE" w:eastAsia="nl-NL"/>
        </w:rPr>
        <w:t xml:space="preserve">. </w:t>
      </w:r>
      <w:r w:rsidRPr="006D1B89">
        <w:rPr>
          <w:rFonts w:ascii="Arial" w:hAnsi="Arial" w:cs="Arial"/>
          <w:bCs/>
          <w:color w:val="000000"/>
          <w:sz w:val="20"/>
          <w:szCs w:val="20"/>
          <w:lang w:val="en-US" w:eastAsia="nl-NL"/>
        </w:rPr>
        <w:t>Should operations be regionalized? The empirical relation between surgical volume and mortality. 1979 Dec 20;301(25):1364-9.</w:t>
      </w:r>
    </w:p>
    <w:p w:rsidR="00F34F4C" w:rsidRPr="006D1B89" w:rsidRDefault="00F34F4C" w:rsidP="002B1F57">
      <w:pPr>
        <w:pStyle w:val="Tekstopmerking"/>
        <w:numPr>
          <w:ilvl w:val="0"/>
          <w:numId w:val="10"/>
        </w:numPr>
        <w:jc w:val="both"/>
        <w:rPr>
          <w:rFonts w:ascii="Arial" w:hAnsi="Arial" w:cs="Arial"/>
          <w:lang w:val="en-US"/>
        </w:rPr>
      </w:pPr>
      <w:r w:rsidRPr="006D1B89">
        <w:rPr>
          <w:rFonts w:ascii="Arial" w:hAnsi="Arial" w:cs="Arial"/>
          <w:lang w:val="en-US"/>
        </w:rPr>
        <w:t>Murray GD, Teasdale GM. The relationship between volume and health outcomes – a review. Scott Med J 2006;51:17-22.</w:t>
      </w:r>
    </w:p>
    <w:p w:rsidR="00F34F4C" w:rsidRPr="006D1B89" w:rsidRDefault="00F34F4C" w:rsidP="002B1F57">
      <w:pPr>
        <w:numPr>
          <w:ilvl w:val="0"/>
          <w:numId w:val="10"/>
        </w:numPr>
        <w:shd w:val="clear" w:color="auto" w:fill="FFFFFF"/>
        <w:jc w:val="both"/>
        <w:rPr>
          <w:rFonts w:ascii="Arial" w:hAnsi="Arial" w:cs="Arial"/>
          <w:bCs/>
          <w:color w:val="000000"/>
          <w:sz w:val="20"/>
          <w:szCs w:val="20"/>
          <w:lang w:eastAsia="nl-NL"/>
        </w:rPr>
      </w:pPr>
      <w:r w:rsidRPr="006D1B89">
        <w:rPr>
          <w:rFonts w:ascii="Arial" w:hAnsi="Arial" w:cs="Arial"/>
          <w:bCs/>
          <w:color w:val="000000"/>
          <w:sz w:val="20"/>
          <w:szCs w:val="20"/>
          <w:lang w:eastAsia="nl-NL"/>
        </w:rPr>
        <w:t>Richtlijn cataract. Nederlands Oogheelkundig Gezelschap</w:t>
      </w:r>
      <w:r w:rsidR="00670925" w:rsidRPr="006D1B89">
        <w:rPr>
          <w:rFonts w:ascii="Arial" w:hAnsi="Arial" w:cs="Arial"/>
          <w:bCs/>
          <w:color w:val="000000"/>
          <w:sz w:val="20"/>
          <w:szCs w:val="20"/>
          <w:lang w:eastAsia="nl-NL"/>
        </w:rPr>
        <w:t>,</w:t>
      </w:r>
      <w:r w:rsidRPr="006D1B89">
        <w:rPr>
          <w:rFonts w:ascii="Arial" w:hAnsi="Arial" w:cs="Arial"/>
          <w:bCs/>
          <w:color w:val="000000"/>
          <w:sz w:val="20"/>
          <w:szCs w:val="20"/>
          <w:lang w:eastAsia="nl-NL"/>
        </w:rPr>
        <w:t xml:space="preserve"> 2006</w:t>
      </w:r>
      <w:r w:rsidR="005D6313" w:rsidRPr="006D1B89">
        <w:rPr>
          <w:rFonts w:ascii="Arial" w:hAnsi="Arial" w:cs="Arial"/>
          <w:bCs/>
          <w:color w:val="000000"/>
          <w:sz w:val="20"/>
          <w:szCs w:val="20"/>
          <w:lang w:eastAsia="nl-NL"/>
        </w:rPr>
        <w:t>.</w:t>
      </w:r>
    </w:p>
    <w:p w:rsidR="00F34F4C" w:rsidRPr="006D1B89" w:rsidRDefault="00F34F4C" w:rsidP="002B1F57">
      <w:pPr>
        <w:shd w:val="clear" w:color="auto" w:fill="FFFFFF"/>
        <w:jc w:val="both"/>
        <w:rPr>
          <w:rFonts w:ascii="Arial" w:hAnsi="Arial" w:cs="Arial"/>
          <w:bCs/>
          <w:color w:val="000000"/>
          <w:sz w:val="20"/>
          <w:szCs w:val="20"/>
          <w:lang w:eastAsia="nl-NL"/>
        </w:rPr>
      </w:pPr>
    </w:p>
    <w:p w:rsidR="00AA3B3C" w:rsidRPr="006D1B89" w:rsidRDefault="00F34F4C" w:rsidP="002B1F57">
      <w:pPr>
        <w:jc w:val="both"/>
        <w:rPr>
          <w:rFonts w:ascii="Arial" w:hAnsi="Arial" w:cs="Arial"/>
          <w:b/>
          <w:sz w:val="20"/>
          <w:szCs w:val="20"/>
        </w:rPr>
      </w:pPr>
      <w:r w:rsidRPr="006D1B89">
        <w:rPr>
          <w:rFonts w:ascii="Arial" w:hAnsi="Arial" w:cs="Arial"/>
          <w:sz w:val="20"/>
          <w:szCs w:val="20"/>
        </w:rPr>
        <w:br w:type="page"/>
      </w:r>
      <w:r w:rsidR="00AA3B3C" w:rsidRPr="006D1B89">
        <w:rPr>
          <w:rFonts w:ascii="Arial" w:hAnsi="Arial" w:cs="Arial"/>
          <w:b/>
          <w:sz w:val="20"/>
          <w:szCs w:val="20"/>
        </w:rPr>
        <w:lastRenderedPageBreak/>
        <w:t>3. Lijst te verzamelen variabelen</w:t>
      </w:r>
    </w:p>
    <w:p w:rsidR="00AA3B3C" w:rsidRPr="006D1B89" w:rsidRDefault="00AA3B3C" w:rsidP="00DD5FCE">
      <w:pPr>
        <w:jc w:val="both"/>
        <w:rPr>
          <w:rFonts w:ascii="Arial" w:hAnsi="Arial" w:cs="Arial"/>
          <w:sz w:val="20"/>
          <w:szCs w:val="20"/>
        </w:rPr>
      </w:pPr>
    </w:p>
    <w:p w:rsidR="00AA3B3C" w:rsidRPr="006D1B89" w:rsidRDefault="00AA3B3C" w:rsidP="00DD5FCE">
      <w:pPr>
        <w:jc w:val="both"/>
        <w:rPr>
          <w:rFonts w:ascii="Arial" w:hAnsi="Arial" w:cs="Arial"/>
          <w:sz w:val="20"/>
          <w:szCs w:val="20"/>
        </w:rPr>
      </w:pPr>
      <w:r w:rsidRPr="006D1B89">
        <w:rPr>
          <w:rFonts w:ascii="Arial" w:hAnsi="Arial" w:cs="Arial"/>
          <w:sz w:val="20"/>
          <w:szCs w:val="20"/>
        </w:rPr>
        <w:t>In dit hoofdstuk wordt beschreven hoe de gegevens voor het bepalen van de indicatoren verzameld moeten worden. Dit gebeurt aan de hand van een variabelenlijst. Een variabele is een te verzamelen data-element.</w:t>
      </w:r>
    </w:p>
    <w:p w:rsidR="00AA3B3C" w:rsidRPr="006D1B89" w:rsidRDefault="00AA3B3C" w:rsidP="00DD5FCE">
      <w:pPr>
        <w:jc w:val="both"/>
        <w:rPr>
          <w:rFonts w:ascii="Arial" w:hAnsi="Arial" w:cs="Arial"/>
          <w:sz w:val="20"/>
          <w:szCs w:val="20"/>
        </w:rPr>
      </w:pPr>
    </w:p>
    <w:p w:rsidR="00AA3B3C" w:rsidRPr="006D1B89" w:rsidRDefault="00AA3B3C" w:rsidP="00DD5FCE">
      <w:pPr>
        <w:jc w:val="both"/>
        <w:rPr>
          <w:rFonts w:ascii="Arial" w:hAnsi="Arial" w:cs="Arial"/>
          <w:b/>
          <w:sz w:val="20"/>
          <w:szCs w:val="20"/>
        </w:rPr>
      </w:pPr>
      <w:r w:rsidRPr="006D1B89">
        <w:rPr>
          <w:rFonts w:ascii="Arial" w:hAnsi="Arial" w:cs="Arial"/>
          <w:b/>
          <w:sz w:val="20"/>
          <w:szCs w:val="20"/>
        </w:rPr>
        <w:t>Variabelenlijst</w:t>
      </w:r>
    </w:p>
    <w:p w:rsidR="00AA3B3C" w:rsidRPr="006D1B89" w:rsidRDefault="00AA3B3C" w:rsidP="00DD5FCE">
      <w:pPr>
        <w:jc w:val="both"/>
        <w:rPr>
          <w:rFonts w:ascii="Arial" w:hAnsi="Arial" w:cs="Arial"/>
          <w:sz w:val="20"/>
          <w:szCs w:val="20"/>
        </w:rPr>
      </w:pPr>
      <w:r w:rsidRPr="006D1B89">
        <w:rPr>
          <w:rFonts w:ascii="Arial" w:hAnsi="Arial" w:cs="Arial"/>
          <w:sz w:val="20"/>
          <w:szCs w:val="20"/>
        </w:rPr>
        <w:t>Structuurindicatoren worden op ziekenhuisniveau verzameld. Het is voor deze indicatoren voldoende om één keer per jaar een vraag met ja of nee te beantwoorden. Om de proces- en uitkomstindicatoren te kunnen bepalen, worden gegevens op patiëntniveau verzameld en worden verschillende bronnen geraadpleegd.</w:t>
      </w:r>
    </w:p>
    <w:p w:rsidR="00AA3B3C" w:rsidRPr="006D1B89" w:rsidRDefault="00AA3B3C" w:rsidP="00DD5FCE">
      <w:pPr>
        <w:jc w:val="both"/>
        <w:rPr>
          <w:rFonts w:ascii="Arial" w:hAnsi="Arial" w:cs="Arial"/>
          <w:sz w:val="20"/>
          <w:szCs w:val="20"/>
        </w:rPr>
      </w:pPr>
    </w:p>
    <w:p w:rsidR="00AA3B3C" w:rsidRPr="006D1B89" w:rsidRDefault="00AA3B3C" w:rsidP="00DD5FCE">
      <w:pPr>
        <w:jc w:val="both"/>
        <w:rPr>
          <w:rFonts w:ascii="Arial" w:hAnsi="Arial" w:cs="Arial"/>
          <w:sz w:val="20"/>
          <w:szCs w:val="20"/>
        </w:rPr>
      </w:pPr>
      <w:r w:rsidRPr="006D1B89">
        <w:rPr>
          <w:rFonts w:ascii="Arial" w:hAnsi="Arial" w:cs="Arial"/>
          <w:sz w:val="20"/>
          <w:szCs w:val="20"/>
        </w:rPr>
        <w:t xml:space="preserve">Op de volgende pagina’s worden alle variabelen beschreven die nodig zijn om de indicatoren te kunnen bepalen van de set </w:t>
      </w:r>
      <w:r w:rsidR="00223BAD" w:rsidRPr="006D1B89">
        <w:rPr>
          <w:rFonts w:ascii="Arial" w:hAnsi="Arial" w:cs="Arial"/>
          <w:sz w:val="20"/>
          <w:szCs w:val="20"/>
        </w:rPr>
        <w:t>C</w:t>
      </w:r>
      <w:r w:rsidRPr="006D1B89">
        <w:rPr>
          <w:rFonts w:ascii="Arial" w:hAnsi="Arial" w:cs="Arial"/>
          <w:sz w:val="20"/>
          <w:szCs w:val="20"/>
        </w:rPr>
        <w:t>ataract. Van de variabelen worden de volgende gegevens vastgelegd:</w:t>
      </w:r>
    </w:p>
    <w:p w:rsidR="00AA3B3C" w:rsidRPr="006D1B89" w:rsidRDefault="00AA3B3C" w:rsidP="00DD5FCE">
      <w:pPr>
        <w:tabs>
          <w:tab w:val="left" w:pos="360"/>
        </w:tabs>
        <w:jc w:val="both"/>
        <w:rPr>
          <w:rFonts w:ascii="Arial" w:hAnsi="Arial" w:cs="Arial"/>
          <w:sz w:val="20"/>
          <w:szCs w:val="20"/>
        </w:rPr>
      </w:pPr>
    </w:p>
    <w:tbl>
      <w:tblPr>
        <w:tblW w:w="0" w:type="auto"/>
        <w:tblLook w:val="04A0" w:firstRow="1" w:lastRow="0" w:firstColumn="1" w:lastColumn="0" w:noHBand="0" w:noVBand="1"/>
      </w:tblPr>
      <w:tblGrid>
        <w:gridCol w:w="2660"/>
        <w:gridCol w:w="6472"/>
      </w:tblGrid>
      <w:tr w:rsidR="00EA220A" w:rsidRPr="006D1B89" w:rsidTr="00EA220A">
        <w:tc>
          <w:tcPr>
            <w:tcW w:w="2660" w:type="dxa"/>
          </w:tcPr>
          <w:p w:rsidR="00EA220A" w:rsidRPr="006D1B89" w:rsidRDefault="00EA220A" w:rsidP="00DD5FCE">
            <w:pPr>
              <w:numPr>
                <w:ilvl w:val="0"/>
                <w:numId w:val="20"/>
              </w:numPr>
              <w:tabs>
                <w:tab w:val="left" w:pos="360"/>
              </w:tabs>
              <w:jc w:val="both"/>
              <w:rPr>
                <w:rFonts w:ascii="Arial" w:hAnsi="Arial" w:cs="Arial"/>
                <w:sz w:val="20"/>
                <w:szCs w:val="20"/>
              </w:rPr>
            </w:pPr>
            <w:r w:rsidRPr="006D1B89">
              <w:rPr>
                <w:rFonts w:ascii="Arial" w:hAnsi="Arial" w:cs="Arial"/>
                <w:sz w:val="20"/>
                <w:szCs w:val="20"/>
              </w:rPr>
              <w:t>Variabele nummer:</w:t>
            </w:r>
          </w:p>
        </w:tc>
        <w:tc>
          <w:tcPr>
            <w:tcW w:w="6472" w:type="dxa"/>
          </w:tcPr>
          <w:p w:rsidR="00EA220A" w:rsidRPr="006D1B89" w:rsidRDefault="00EA220A" w:rsidP="00DD5FCE">
            <w:pPr>
              <w:tabs>
                <w:tab w:val="left" w:pos="360"/>
              </w:tabs>
              <w:jc w:val="both"/>
              <w:rPr>
                <w:rFonts w:ascii="Arial" w:hAnsi="Arial" w:cs="Arial"/>
                <w:sz w:val="20"/>
                <w:szCs w:val="20"/>
              </w:rPr>
            </w:pPr>
            <w:r w:rsidRPr="006D1B89">
              <w:rPr>
                <w:rFonts w:ascii="Arial" w:hAnsi="Arial" w:cs="Arial"/>
                <w:sz w:val="20"/>
                <w:szCs w:val="20"/>
              </w:rPr>
              <w:t>Het nummer van de variabele wordt later gebruikt om uit te kunnen leggen welke variabelen gebruikt moeten worden voor de berekening van een indicator.</w:t>
            </w:r>
          </w:p>
        </w:tc>
      </w:tr>
      <w:tr w:rsidR="00EA220A" w:rsidRPr="006D1B89" w:rsidTr="00EA220A">
        <w:tc>
          <w:tcPr>
            <w:tcW w:w="2660" w:type="dxa"/>
          </w:tcPr>
          <w:p w:rsidR="00EA220A" w:rsidRPr="006D1B89" w:rsidRDefault="00EA220A" w:rsidP="00DD5FCE">
            <w:pPr>
              <w:numPr>
                <w:ilvl w:val="0"/>
                <w:numId w:val="20"/>
              </w:numPr>
              <w:tabs>
                <w:tab w:val="left" w:pos="360"/>
              </w:tabs>
              <w:jc w:val="both"/>
              <w:rPr>
                <w:rFonts w:ascii="Arial" w:hAnsi="Arial" w:cs="Arial"/>
                <w:sz w:val="20"/>
                <w:szCs w:val="20"/>
              </w:rPr>
            </w:pPr>
            <w:r w:rsidRPr="006D1B89">
              <w:rPr>
                <w:rFonts w:ascii="Arial" w:hAnsi="Arial" w:cs="Arial"/>
                <w:sz w:val="20"/>
                <w:szCs w:val="20"/>
              </w:rPr>
              <w:t>Naam:</w:t>
            </w:r>
          </w:p>
        </w:tc>
        <w:tc>
          <w:tcPr>
            <w:tcW w:w="6472" w:type="dxa"/>
          </w:tcPr>
          <w:p w:rsidR="00EA220A" w:rsidRPr="006D1B89" w:rsidRDefault="00EA220A" w:rsidP="00DD5FCE">
            <w:pPr>
              <w:tabs>
                <w:tab w:val="left" w:pos="360"/>
              </w:tabs>
              <w:jc w:val="both"/>
              <w:rPr>
                <w:rFonts w:ascii="Arial" w:hAnsi="Arial" w:cs="Arial"/>
                <w:sz w:val="20"/>
                <w:szCs w:val="20"/>
              </w:rPr>
            </w:pPr>
            <w:r w:rsidRPr="006D1B89">
              <w:rPr>
                <w:rFonts w:ascii="Arial" w:hAnsi="Arial" w:cs="Arial"/>
                <w:color w:val="000000"/>
                <w:sz w:val="20"/>
                <w:szCs w:val="20"/>
              </w:rPr>
              <w:t>Naam/beschrijving van de variabele.</w:t>
            </w:r>
          </w:p>
        </w:tc>
      </w:tr>
      <w:tr w:rsidR="00EA220A" w:rsidRPr="006D1B89" w:rsidTr="00EA220A">
        <w:tc>
          <w:tcPr>
            <w:tcW w:w="2660" w:type="dxa"/>
          </w:tcPr>
          <w:p w:rsidR="00EA220A" w:rsidRPr="006D1B89" w:rsidRDefault="00EA220A" w:rsidP="00DD5FCE">
            <w:pPr>
              <w:numPr>
                <w:ilvl w:val="0"/>
                <w:numId w:val="20"/>
              </w:numPr>
              <w:tabs>
                <w:tab w:val="left" w:pos="360"/>
              </w:tabs>
              <w:jc w:val="both"/>
              <w:rPr>
                <w:rFonts w:ascii="Arial" w:hAnsi="Arial" w:cs="Arial"/>
                <w:sz w:val="20"/>
                <w:szCs w:val="20"/>
              </w:rPr>
            </w:pPr>
            <w:r w:rsidRPr="006D1B89">
              <w:rPr>
                <w:rFonts w:ascii="Arial" w:hAnsi="Arial" w:cs="Arial"/>
                <w:sz w:val="20"/>
                <w:szCs w:val="20"/>
              </w:rPr>
              <w:t>Vast te leggen waarde:</w:t>
            </w:r>
          </w:p>
        </w:tc>
        <w:tc>
          <w:tcPr>
            <w:tcW w:w="6472" w:type="dxa"/>
          </w:tcPr>
          <w:p w:rsidR="00EA220A" w:rsidRPr="006D1B89" w:rsidRDefault="00EA220A" w:rsidP="00550550">
            <w:pPr>
              <w:jc w:val="both"/>
              <w:rPr>
                <w:rFonts w:ascii="Arial" w:hAnsi="Arial" w:cs="Arial"/>
                <w:sz w:val="20"/>
                <w:szCs w:val="20"/>
              </w:rPr>
            </w:pPr>
            <w:r w:rsidRPr="006D1B89">
              <w:rPr>
                <w:rFonts w:ascii="Arial" w:hAnsi="Arial" w:cs="Arial"/>
                <w:sz w:val="20"/>
                <w:szCs w:val="20"/>
              </w:rPr>
              <w:t xml:space="preserve">De vast te leggen waarde is een omschrijving om aan te geven wat een ziekenhuis moet vastleggen. Dit kan bijvoorbeeld een </w:t>
            </w:r>
            <w:r w:rsidR="00550550" w:rsidRPr="006D1B89">
              <w:rPr>
                <w:rFonts w:ascii="Arial" w:hAnsi="Arial" w:cs="Arial"/>
                <w:sz w:val="20"/>
                <w:szCs w:val="20"/>
              </w:rPr>
              <w:t>codering</w:t>
            </w:r>
            <w:r w:rsidRPr="006D1B89">
              <w:rPr>
                <w:rFonts w:ascii="Arial" w:hAnsi="Arial" w:cs="Arial"/>
                <w:sz w:val="20"/>
                <w:szCs w:val="20"/>
              </w:rPr>
              <w:t xml:space="preserve"> zijn, ja/nee of een datum.</w:t>
            </w:r>
          </w:p>
        </w:tc>
      </w:tr>
      <w:tr w:rsidR="00EA220A" w:rsidRPr="006D1B89" w:rsidTr="00EA220A">
        <w:tc>
          <w:tcPr>
            <w:tcW w:w="2660" w:type="dxa"/>
          </w:tcPr>
          <w:p w:rsidR="00EA220A" w:rsidRPr="006D1B89" w:rsidRDefault="00EA220A" w:rsidP="00DD5FCE">
            <w:pPr>
              <w:numPr>
                <w:ilvl w:val="0"/>
                <w:numId w:val="20"/>
              </w:numPr>
              <w:tabs>
                <w:tab w:val="left" w:pos="360"/>
              </w:tabs>
              <w:jc w:val="both"/>
              <w:rPr>
                <w:rFonts w:ascii="Arial" w:hAnsi="Arial" w:cs="Arial"/>
                <w:sz w:val="20"/>
                <w:szCs w:val="20"/>
              </w:rPr>
            </w:pPr>
            <w:r w:rsidRPr="006D1B89">
              <w:rPr>
                <w:rFonts w:ascii="Arial" w:hAnsi="Arial" w:cs="Arial"/>
                <w:sz w:val="20"/>
                <w:szCs w:val="20"/>
              </w:rPr>
              <w:t>Bron:</w:t>
            </w:r>
          </w:p>
        </w:tc>
        <w:tc>
          <w:tcPr>
            <w:tcW w:w="6472" w:type="dxa"/>
          </w:tcPr>
          <w:p w:rsidR="00EA220A" w:rsidRPr="006D1B89" w:rsidRDefault="00EA220A" w:rsidP="00DD5FCE">
            <w:pPr>
              <w:jc w:val="both"/>
              <w:rPr>
                <w:rFonts w:ascii="Arial" w:hAnsi="Arial" w:cs="Arial"/>
                <w:sz w:val="20"/>
                <w:szCs w:val="20"/>
              </w:rPr>
            </w:pPr>
            <w:r w:rsidRPr="006D1B89">
              <w:rPr>
                <w:rFonts w:ascii="Arial" w:hAnsi="Arial" w:cs="Arial"/>
                <w:sz w:val="20"/>
                <w:szCs w:val="20"/>
              </w:rPr>
              <w:t>De bron is bedoeld om het zoeken naar de variabele (het data-element) te vereenvoudigen Dit is gebaseerd op de bevindingen van de ziekenhuizen uit de praktijktest. Het kan zijn dat dit in andere ziekenhuizen onder een andere naam of op een andere plaats/systeem wordt vastgelegd.</w:t>
            </w:r>
          </w:p>
        </w:tc>
      </w:tr>
      <w:tr w:rsidR="00EA220A" w:rsidRPr="006D1B89" w:rsidTr="00EA220A">
        <w:tc>
          <w:tcPr>
            <w:tcW w:w="2660" w:type="dxa"/>
          </w:tcPr>
          <w:p w:rsidR="00EA220A" w:rsidRPr="006D1B89" w:rsidRDefault="00EA220A" w:rsidP="00DD5FCE">
            <w:pPr>
              <w:numPr>
                <w:ilvl w:val="0"/>
                <w:numId w:val="20"/>
              </w:numPr>
              <w:tabs>
                <w:tab w:val="left" w:pos="360"/>
              </w:tabs>
              <w:jc w:val="both"/>
              <w:rPr>
                <w:rFonts w:ascii="Arial" w:hAnsi="Arial" w:cs="Arial"/>
                <w:sz w:val="20"/>
                <w:szCs w:val="20"/>
              </w:rPr>
            </w:pPr>
            <w:r w:rsidRPr="006D1B89">
              <w:rPr>
                <w:rFonts w:ascii="Arial" w:hAnsi="Arial" w:cs="Arial"/>
                <w:sz w:val="20"/>
                <w:szCs w:val="20"/>
              </w:rPr>
              <w:t>Instructie:</w:t>
            </w:r>
          </w:p>
        </w:tc>
        <w:tc>
          <w:tcPr>
            <w:tcW w:w="6472" w:type="dxa"/>
          </w:tcPr>
          <w:p w:rsidR="00EA220A" w:rsidRPr="006D1B89" w:rsidRDefault="00EA220A" w:rsidP="00DD5FCE">
            <w:pPr>
              <w:tabs>
                <w:tab w:val="left" w:pos="360"/>
              </w:tabs>
              <w:jc w:val="both"/>
              <w:rPr>
                <w:rFonts w:ascii="Arial" w:hAnsi="Arial" w:cs="Arial"/>
                <w:sz w:val="20"/>
                <w:szCs w:val="20"/>
              </w:rPr>
            </w:pPr>
            <w:r w:rsidRPr="006D1B89">
              <w:rPr>
                <w:rFonts w:ascii="Arial" w:hAnsi="Arial" w:cs="Arial"/>
                <w:sz w:val="20"/>
                <w:szCs w:val="20"/>
              </w:rPr>
              <w:t>Deze beschrijft met welke zoekwaarden gezocht moet worden. Ook worden praktijktips gegeven.</w:t>
            </w:r>
          </w:p>
        </w:tc>
      </w:tr>
      <w:tr w:rsidR="00EA220A" w:rsidRPr="006D1B89" w:rsidTr="00EA220A">
        <w:tc>
          <w:tcPr>
            <w:tcW w:w="2660" w:type="dxa"/>
          </w:tcPr>
          <w:p w:rsidR="00EA220A" w:rsidRPr="006D1B89" w:rsidRDefault="00EA220A" w:rsidP="00DD5FCE">
            <w:pPr>
              <w:numPr>
                <w:ilvl w:val="0"/>
                <w:numId w:val="20"/>
              </w:numPr>
              <w:tabs>
                <w:tab w:val="left" w:pos="360"/>
              </w:tabs>
              <w:jc w:val="both"/>
              <w:rPr>
                <w:rFonts w:ascii="Arial" w:hAnsi="Arial" w:cs="Arial"/>
                <w:sz w:val="20"/>
                <w:szCs w:val="20"/>
              </w:rPr>
            </w:pPr>
            <w:r w:rsidRPr="006D1B89">
              <w:rPr>
                <w:rFonts w:ascii="Arial" w:hAnsi="Arial" w:cs="Arial"/>
                <w:sz w:val="20"/>
                <w:szCs w:val="20"/>
              </w:rPr>
              <w:t>Nodig voor indicator:</w:t>
            </w:r>
          </w:p>
        </w:tc>
        <w:tc>
          <w:tcPr>
            <w:tcW w:w="6472" w:type="dxa"/>
          </w:tcPr>
          <w:p w:rsidR="00EA220A" w:rsidRPr="006D1B89" w:rsidRDefault="00EA220A" w:rsidP="00DD5FCE">
            <w:pPr>
              <w:tabs>
                <w:tab w:val="left" w:pos="360"/>
              </w:tabs>
              <w:jc w:val="both"/>
              <w:rPr>
                <w:rFonts w:ascii="Arial" w:hAnsi="Arial" w:cs="Arial"/>
                <w:sz w:val="20"/>
                <w:szCs w:val="20"/>
              </w:rPr>
            </w:pPr>
            <w:r w:rsidRPr="006D1B89">
              <w:rPr>
                <w:rFonts w:ascii="Arial" w:hAnsi="Arial" w:cs="Arial"/>
                <w:sz w:val="20"/>
                <w:szCs w:val="20"/>
              </w:rPr>
              <w:t>Als laatste staat aangegeven voor welke indicatoren de variabele gebruikt wordt.</w:t>
            </w:r>
          </w:p>
        </w:tc>
      </w:tr>
    </w:tbl>
    <w:p w:rsidR="00AA3B3C" w:rsidRPr="006D1B89" w:rsidRDefault="00AA3B3C" w:rsidP="00DD5FCE">
      <w:pPr>
        <w:spacing w:line="240" w:lineRule="exact"/>
        <w:jc w:val="both"/>
        <w:rPr>
          <w:rFonts w:ascii="Arial" w:hAnsi="Arial" w:cs="Arial"/>
          <w:sz w:val="20"/>
          <w:szCs w:val="20"/>
        </w:rPr>
      </w:pPr>
    </w:p>
    <w:p w:rsidR="00AA3B3C" w:rsidRPr="006D1B89" w:rsidRDefault="00AA3B3C" w:rsidP="00DD5FCE">
      <w:pPr>
        <w:jc w:val="both"/>
        <w:rPr>
          <w:rFonts w:ascii="Arial" w:hAnsi="Arial" w:cs="Arial"/>
          <w:sz w:val="20"/>
          <w:szCs w:val="20"/>
        </w:rPr>
      </w:pPr>
      <w:r w:rsidRPr="006D1B89">
        <w:rPr>
          <w:rFonts w:ascii="Arial" w:hAnsi="Arial" w:cs="Arial"/>
          <w:sz w:val="20"/>
          <w:szCs w:val="20"/>
        </w:rPr>
        <w:t xml:space="preserve">Voor sommige variabelen is het niet mogelijk om direct uit de data de waarde van de variabele te bepalen. Leeftijd is hierbij het meest duidelijke voorbeeld. Om de leeftijd te kunnen bepalen is een peildatum en een geboortedatum nodig. Deze eerste twee gegevens zijn opgenomen bij de variabelen. Vervolgens zijn rekenregels gedefinieerd die de uiteindelijke variabele berekenen. </w:t>
      </w:r>
    </w:p>
    <w:p w:rsidR="00AA3B3C" w:rsidRPr="006D1B89" w:rsidRDefault="00AA3B3C" w:rsidP="00DD5FCE">
      <w:pPr>
        <w:jc w:val="both"/>
        <w:rPr>
          <w:rFonts w:ascii="Arial" w:hAnsi="Arial" w:cs="Arial"/>
          <w:sz w:val="20"/>
          <w:szCs w:val="20"/>
        </w:rPr>
      </w:pPr>
      <w:r w:rsidRPr="006D1B89">
        <w:rPr>
          <w:rFonts w:ascii="Arial" w:hAnsi="Arial" w:cs="Arial"/>
          <w:sz w:val="20"/>
          <w:szCs w:val="20"/>
        </w:rPr>
        <w:t>Een voorbeeld is: peildatum – geboortedatum = leeftijd.</w:t>
      </w:r>
    </w:p>
    <w:p w:rsidR="00AA3B3C" w:rsidRPr="006D1B89" w:rsidRDefault="00AA3B3C" w:rsidP="00DD5FCE">
      <w:pPr>
        <w:jc w:val="both"/>
        <w:rPr>
          <w:rFonts w:ascii="Arial" w:hAnsi="Arial" w:cs="Arial"/>
          <w:sz w:val="20"/>
          <w:szCs w:val="20"/>
        </w:rPr>
      </w:pPr>
    </w:p>
    <w:p w:rsidR="00AA3B3C" w:rsidRPr="006D1B89" w:rsidRDefault="00AA3B3C" w:rsidP="00AA3B3C">
      <w:pPr>
        <w:spacing w:line="240" w:lineRule="exact"/>
        <w:rPr>
          <w:rFonts w:ascii="Arial" w:hAnsi="Arial" w:cs="Arial"/>
          <w:b/>
          <w:bCs/>
          <w:sz w:val="20"/>
          <w:szCs w:val="20"/>
        </w:rPr>
      </w:pPr>
    </w:p>
    <w:p w:rsidR="00AA3B3C" w:rsidRPr="006D1B89" w:rsidRDefault="00AA3B3C" w:rsidP="00AA3B3C">
      <w:pPr>
        <w:pStyle w:val="xl25"/>
        <w:spacing w:before="0" w:beforeAutospacing="0" w:after="0" w:afterAutospacing="0" w:line="240" w:lineRule="exact"/>
        <w:rPr>
          <w:rFonts w:eastAsia="Times New Roman"/>
          <w:sz w:val="20"/>
          <w:szCs w:val="20"/>
        </w:rPr>
        <w:sectPr w:rsidR="00AA3B3C" w:rsidRPr="006D1B89" w:rsidSect="00C850A4">
          <w:footerReference w:type="even" r:id="rId13"/>
          <w:footerReference w:type="default" r:id="rId14"/>
          <w:pgSz w:w="11906" w:h="16838" w:code="9"/>
          <w:pgMar w:top="1457" w:right="1457" w:bottom="1457" w:left="1457" w:header="709" w:footer="709" w:gutter="0"/>
          <w:cols w:space="708"/>
          <w:titlePg/>
          <w:docGrid w:linePitch="360"/>
        </w:sectPr>
      </w:pPr>
    </w:p>
    <w:p w:rsidR="00AA3B3C" w:rsidRPr="006D1B89" w:rsidRDefault="00AA3B3C" w:rsidP="009C4068">
      <w:pPr>
        <w:rPr>
          <w:rFonts w:ascii="Arial" w:hAnsi="Arial" w:cs="Arial"/>
          <w:i/>
          <w:sz w:val="20"/>
          <w:szCs w:val="20"/>
        </w:rPr>
      </w:pPr>
      <w:r w:rsidRPr="006D1B89">
        <w:rPr>
          <w:rFonts w:ascii="Arial" w:hAnsi="Arial" w:cs="Arial"/>
          <w:i/>
          <w:sz w:val="20"/>
          <w:szCs w:val="20"/>
        </w:rPr>
        <w:lastRenderedPageBreak/>
        <w:t>Tabel 1: Variabelen uit verschillende bronnen in het ziekenhuis</w:t>
      </w:r>
    </w:p>
    <w:p w:rsidR="00E1737B" w:rsidRPr="006D1B89" w:rsidRDefault="00E1737B" w:rsidP="00E1737B">
      <w:pPr>
        <w:rPr>
          <w:rFonts w:ascii="Arial" w:hAnsi="Arial" w:cs="Arial"/>
          <w:sz w:val="20"/>
          <w:szCs w:val="20"/>
        </w:rPr>
      </w:pPr>
    </w:p>
    <w:tbl>
      <w:tblPr>
        <w:tblW w:w="13186" w:type="dxa"/>
        <w:tblInd w:w="-34" w:type="dxa"/>
        <w:tblBorders>
          <w:top w:val="single" w:sz="12" w:space="0" w:color="008000"/>
          <w:left w:val="single" w:sz="6" w:space="0" w:color="008000"/>
          <w:bottom w:val="single" w:sz="12" w:space="0" w:color="008000"/>
          <w:right w:val="single" w:sz="6" w:space="0" w:color="008000"/>
          <w:insideH w:val="single" w:sz="6" w:space="0" w:color="000000"/>
        </w:tblBorders>
        <w:tblLayout w:type="fixed"/>
        <w:tblLook w:val="0000" w:firstRow="0" w:lastRow="0" w:firstColumn="0" w:lastColumn="0" w:noHBand="0" w:noVBand="0"/>
      </w:tblPr>
      <w:tblGrid>
        <w:gridCol w:w="851"/>
        <w:gridCol w:w="1843"/>
        <w:gridCol w:w="3969"/>
        <w:gridCol w:w="1559"/>
        <w:gridCol w:w="3360"/>
        <w:gridCol w:w="1604"/>
      </w:tblGrid>
      <w:tr w:rsidR="00E1737B" w:rsidRPr="006D1B89" w:rsidTr="00CD27DB">
        <w:trPr>
          <w:tblHeader/>
        </w:trPr>
        <w:tc>
          <w:tcPr>
            <w:tcW w:w="851" w:type="dxa"/>
            <w:tcBorders>
              <w:top w:val="single" w:sz="6" w:space="0" w:color="000000"/>
              <w:left w:val="single" w:sz="4" w:space="0" w:color="auto"/>
              <w:bottom w:val="single" w:sz="6" w:space="0" w:color="000000"/>
            </w:tcBorders>
            <w:shd w:val="clear" w:color="auto" w:fill="31849B" w:themeFill="accent5" w:themeFillShade="BF"/>
          </w:tcPr>
          <w:p w:rsidR="00E1737B" w:rsidRPr="006D1B89" w:rsidRDefault="00E1737B" w:rsidP="00914A7A">
            <w:pPr>
              <w:spacing w:before="60" w:after="60"/>
              <w:rPr>
                <w:rFonts w:ascii="Arial" w:hAnsi="Arial" w:cs="Arial"/>
                <w:b/>
                <w:bCs/>
                <w:color w:val="FFFFFF"/>
                <w:sz w:val="20"/>
                <w:szCs w:val="20"/>
              </w:rPr>
            </w:pPr>
            <w:r w:rsidRPr="006D1B89">
              <w:rPr>
                <w:rFonts w:ascii="Arial" w:hAnsi="Arial" w:cs="Arial"/>
                <w:b/>
                <w:bCs/>
                <w:color w:val="FFFFFF"/>
                <w:sz w:val="20"/>
                <w:szCs w:val="20"/>
              </w:rPr>
              <w:t>Varia-</w:t>
            </w:r>
          </w:p>
          <w:p w:rsidR="00E1737B" w:rsidRPr="006D1B89" w:rsidRDefault="00E1737B" w:rsidP="00914A7A">
            <w:pPr>
              <w:spacing w:before="60" w:after="60"/>
              <w:rPr>
                <w:rFonts w:ascii="Arial" w:hAnsi="Arial" w:cs="Arial"/>
                <w:b/>
                <w:bCs/>
                <w:color w:val="FFFFFF"/>
                <w:sz w:val="20"/>
                <w:szCs w:val="20"/>
              </w:rPr>
            </w:pPr>
            <w:proofErr w:type="spellStart"/>
            <w:r w:rsidRPr="006D1B89">
              <w:rPr>
                <w:rFonts w:ascii="Arial" w:hAnsi="Arial" w:cs="Arial"/>
                <w:b/>
                <w:bCs/>
                <w:color w:val="FFFFFF"/>
                <w:sz w:val="20"/>
                <w:szCs w:val="20"/>
              </w:rPr>
              <w:t>bele</w:t>
            </w:r>
            <w:proofErr w:type="spellEnd"/>
          </w:p>
        </w:tc>
        <w:tc>
          <w:tcPr>
            <w:tcW w:w="1843" w:type="dxa"/>
            <w:tcBorders>
              <w:top w:val="single" w:sz="6" w:space="0" w:color="000000"/>
              <w:bottom w:val="single" w:sz="6" w:space="0" w:color="000000"/>
            </w:tcBorders>
            <w:shd w:val="clear" w:color="auto" w:fill="31849B" w:themeFill="accent5" w:themeFillShade="BF"/>
          </w:tcPr>
          <w:p w:rsidR="00E1737B" w:rsidRPr="006D1B89" w:rsidRDefault="00E1737B" w:rsidP="00914A7A">
            <w:pPr>
              <w:pStyle w:val="xl27"/>
              <w:spacing w:before="60" w:beforeAutospacing="0" w:after="60" w:afterAutospacing="0"/>
              <w:rPr>
                <w:rFonts w:eastAsia="Times New Roman"/>
                <w:b/>
                <w:bCs/>
                <w:color w:val="FFFFFF"/>
                <w:sz w:val="20"/>
                <w:szCs w:val="20"/>
              </w:rPr>
            </w:pPr>
            <w:r w:rsidRPr="006D1B89">
              <w:rPr>
                <w:rFonts w:eastAsia="Times New Roman"/>
                <w:b/>
                <w:bCs/>
                <w:color w:val="FFFFFF"/>
                <w:sz w:val="20"/>
                <w:szCs w:val="20"/>
              </w:rPr>
              <w:t>Naam</w:t>
            </w:r>
          </w:p>
        </w:tc>
        <w:tc>
          <w:tcPr>
            <w:tcW w:w="3969" w:type="dxa"/>
            <w:tcBorders>
              <w:top w:val="single" w:sz="6" w:space="0" w:color="000000"/>
              <w:bottom w:val="single" w:sz="6" w:space="0" w:color="000000"/>
            </w:tcBorders>
            <w:shd w:val="clear" w:color="auto" w:fill="31849B" w:themeFill="accent5" w:themeFillShade="BF"/>
          </w:tcPr>
          <w:p w:rsidR="00E1737B" w:rsidRPr="006D1B89" w:rsidRDefault="00E1737B" w:rsidP="00914A7A">
            <w:pPr>
              <w:spacing w:before="60" w:after="60"/>
              <w:rPr>
                <w:rFonts w:ascii="Arial" w:hAnsi="Arial" w:cs="Arial"/>
                <w:b/>
                <w:bCs/>
                <w:color w:val="FFFFFF"/>
                <w:sz w:val="20"/>
                <w:szCs w:val="20"/>
              </w:rPr>
            </w:pPr>
            <w:r w:rsidRPr="006D1B89">
              <w:rPr>
                <w:rFonts w:ascii="Arial" w:hAnsi="Arial" w:cs="Arial"/>
                <w:b/>
                <w:bCs/>
                <w:color w:val="FFFFFF"/>
                <w:sz w:val="20"/>
                <w:szCs w:val="20"/>
              </w:rPr>
              <w:t>Vast te leggen waarde</w:t>
            </w:r>
          </w:p>
        </w:tc>
        <w:tc>
          <w:tcPr>
            <w:tcW w:w="1559" w:type="dxa"/>
            <w:tcBorders>
              <w:top w:val="single" w:sz="6" w:space="0" w:color="000000"/>
              <w:bottom w:val="single" w:sz="6" w:space="0" w:color="000000"/>
            </w:tcBorders>
            <w:shd w:val="clear" w:color="auto" w:fill="31849B" w:themeFill="accent5" w:themeFillShade="BF"/>
          </w:tcPr>
          <w:p w:rsidR="00E1737B" w:rsidRPr="006D1B89" w:rsidRDefault="00E1737B" w:rsidP="00914A7A">
            <w:pPr>
              <w:spacing w:before="60" w:after="60"/>
              <w:rPr>
                <w:rFonts w:ascii="Arial" w:hAnsi="Arial" w:cs="Arial"/>
                <w:b/>
                <w:bCs/>
                <w:color w:val="FFFFFF"/>
                <w:sz w:val="20"/>
                <w:szCs w:val="20"/>
              </w:rPr>
            </w:pPr>
            <w:r w:rsidRPr="006D1B89">
              <w:rPr>
                <w:rFonts w:ascii="Arial" w:hAnsi="Arial" w:cs="Arial"/>
                <w:b/>
                <w:bCs/>
                <w:color w:val="FFFFFF"/>
                <w:sz w:val="20"/>
                <w:szCs w:val="20"/>
              </w:rPr>
              <w:t>Bron</w:t>
            </w:r>
          </w:p>
        </w:tc>
        <w:tc>
          <w:tcPr>
            <w:tcW w:w="3360" w:type="dxa"/>
            <w:tcBorders>
              <w:top w:val="single" w:sz="6" w:space="0" w:color="000000"/>
              <w:bottom w:val="single" w:sz="6" w:space="0" w:color="000000"/>
            </w:tcBorders>
            <w:shd w:val="clear" w:color="auto" w:fill="31849B" w:themeFill="accent5" w:themeFillShade="BF"/>
          </w:tcPr>
          <w:p w:rsidR="00E1737B" w:rsidRPr="006D1B89" w:rsidRDefault="00E1737B" w:rsidP="00914A7A">
            <w:pPr>
              <w:spacing w:before="60" w:after="60"/>
              <w:rPr>
                <w:rFonts w:ascii="Arial" w:hAnsi="Arial" w:cs="Arial"/>
                <w:b/>
                <w:bCs/>
                <w:color w:val="FFFFFF"/>
                <w:sz w:val="20"/>
                <w:szCs w:val="20"/>
              </w:rPr>
            </w:pPr>
            <w:r w:rsidRPr="006D1B89">
              <w:rPr>
                <w:rFonts w:ascii="Arial" w:hAnsi="Arial" w:cs="Arial"/>
                <w:b/>
                <w:bCs/>
                <w:color w:val="FFFFFF"/>
                <w:sz w:val="20"/>
                <w:szCs w:val="20"/>
              </w:rPr>
              <w:t>Instructie</w:t>
            </w:r>
          </w:p>
        </w:tc>
        <w:tc>
          <w:tcPr>
            <w:tcW w:w="1604" w:type="dxa"/>
            <w:tcBorders>
              <w:top w:val="single" w:sz="6" w:space="0" w:color="000000"/>
              <w:bottom w:val="single" w:sz="6" w:space="0" w:color="000000"/>
              <w:right w:val="single" w:sz="4" w:space="0" w:color="auto"/>
            </w:tcBorders>
            <w:shd w:val="clear" w:color="auto" w:fill="31849B" w:themeFill="accent5" w:themeFillShade="BF"/>
          </w:tcPr>
          <w:p w:rsidR="00E1737B" w:rsidRPr="006D1B89" w:rsidRDefault="00E1737B" w:rsidP="00914A7A">
            <w:pPr>
              <w:spacing w:before="60" w:after="60"/>
              <w:rPr>
                <w:rFonts w:ascii="Arial" w:hAnsi="Arial" w:cs="Arial"/>
                <w:b/>
                <w:bCs/>
                <w:color w:val="FFFFFF"/>
                <w:sz w:val="20"/>
                <w:szCs w:val="20"/>
              </w:rPr>
            </w:pPr>
            <w:r w:rsidRPr="006D1B89">
              <w:rPr>
                <w:rFonts w:ascii="Arial" w:hAnsi="Arial" w:cs="Arial"/>
                <w:b/>
                <w:bCs/>
                <w:color w:val="FFFFFF"/>
                <w:sz w:val="20"/>
                <w:szCs w:val="20"/>
              </w:rPr>
              <w:t>Benodigd voor indicator</w:t>
            </w:r>
          </w:p>
        </w:tc>
      </w:tr>
      <w:tr w:rsidR="00E1737B" w:rsidRPr="006D1B89" w:rsidTr="00914A7A">
        <w:tc>
          <w:tcPr>
            <w:tcW w:w="851" w:type="dxa"/>
            <w:tcBorders>
              <w:top w:val="single" w:sz="6" w:space="0" w:color="000000"/>
              <w:left w:val="single" w:sz="4" w:space="0" w:color="auto"/>
              <w:bottom w:val="single" w:sz="6" w:space="0" w:color="000000"/>
            </w:tcBorders>
            <w:shd w:val="clear" w:color="auto" w:fill="FFFFFF"/>
          </w:tcPr>
          <w:p w:rsidR="00E1737B" w:rsidRPr="006D1B89" w:rsidRDefault="00E1737B" w:rsidP="00914A7A">
            <w:pPr>
              <w:rPr>
                <w:rFonts w:ascii="Arial" w:hAnsi="Arial" w:cs="Arial"/>
                <w:color w:val="000000"/>
                <w:sz w:val="20"/>
                <w:szCs w:val="20"/>
              </w:rPr>
            </w:pPr>
            <w:r w:rsidRPr="006D1B89">
              <w:rPr>
                <w:rFonts w:ascii="Arial" w:hAnsi="Arial" w:cs="Arial"/>
                <w:color w:val="000000"/>
                <w:sz w:val="20"/>
                <w:szCs w:val="20"/>
              </w:rPr>
              <w:t>C0</w:t>
            </w:r>
          </w:p>
        </w:tc>
        <w:tc>
          <w:tcPr>
            <w:tcW w:w="1843" w:type="dxa"/>
            <w:tcBorders>
              <w:top w:val="single" w:sz="6" w:space="0" w:color="000000"/>
              <w:bottom w:val="single" w:sz="6" w:space="0" w:color="000000"/>
            </w:tcBorders>
            <w:shd w:val="clear" w:color="auto" w:fill="FFFFFF"/>
          </w:tcPr>
          <w:p w:rsidR="00E1737B" w:rsidRPr="006D1B89" w:rsidRDefault="00E1737B" w:rsidP="00914A7A">
            <w:pPr>
              <w:rPr>
                <w:rFonts w:ascii="Arial" w:hAnsi="Arial" w:cs="Arial"/>
                <w:sz w:val="20"/>
                <w:szCs w:val="20"/>
              </w:rPr>
            </w:pPr>
            <w:r w:rsidRPr="006D1B89">
              <w:rPr>
                <w:rFonts w:ascii="Arial" w:hAnsi="Arial" w:cs="Arial"/>
                <w:sz w:val="20"/>
                <w:szCs w:val="20"/>
              </w:rPr>
              <w:t>Patiëntnummer</w:t>
            </w:r>
          </w:p>
        </w:tc>
        <w:tc>
          <w:tcPr>
            <w:tcW w:w="3969" w:type="dxa"/>
            <w:tcBorders>
              <w:top w:val="single" w:sz="6" w:space="0" w:color="000000"/>
              <w:bottom w:val="single" w:sz="6" w:space="0" w:color="000000"/>
            </w:tcBorders>
            <w:shd w:val="clear" w:color="auto" w:fill="FFFFFF"/>
          </w:tcPr>
          <w:p w:rsidR="00E1737B" w:rsidRPr="006D1B89" w:rsidRDefault="00E1737B" w:rsidP="00914A7A">
            <w:pPr>
              <w:pStyle w:val="xl27"/>
              <w:spacing w:before="0" w:beforeAutospacing="0" w:after="0" w:afterAutospacing="0"/>
              <w:rPr>
                <w:sz w:val="20"/>
                <w:szCs w:val="20"/>
              </w:rPr>
            </w:pPr>
          </w:p>
        </w:tc>
        <w:tc>
          <w:tcPr>
            <w:tcW w:w="1559" w:type="dxa"/>
            <w:tcBorders>
              <w:top w:val="single" w:sz="6" w:space="0" w:color="000000"/>
              <w:bottom w:val="single" w:sz="6" w:space="0" w:color="000000"/>
            </w:tcBorders>
            <w:shd w:val="clear" w:color="auto" w:fill="FFFFFF"/>
          </w:tcPr>
          <w:p w:rsidR="00E1737B" w:rsidRPr="006D1B89" w:rsidRDefault="00E1737B" w:rsidP="00914A7A">
            <w:pPr>
              <w:rPr>
                <w:rFonts w:ascii="Arial" w:hAnsi="Arial" w:cs="Arial"/>
                <w:sz w:val="20"/>
                <w:szCs w:val="20"/>
              </w:rPr>
            </w:pPr>
            <w:r w:rsidRPr="006D1B89">
              <w:rPr>
                <w:rFonts w:ascii="Arial" w:hAnsi="Arial" w:cs="Arial"/>
                <w:sz w:val="20"/>
                <w:szCs w:val="20"/>
              </w:rPr>
              <w:t>ZIS</w:t>
            </w:r>
          </w:p>
        </w:tc>
        <w:tc>
          <w:tcPr>
            <w:tcW w:w="3360" w:type="dxa"/>
            <w:tcBorders>
              <w:top w:val="single" w:sz="6" w:space="0" w:color="000000"/>
              <w:bottom w:val="single" w:sz="6" w:space="0" w:color="000000"/>
            </w:tcBorders>
            <w:shd w:val="clear" w:color="auto" w:fill="FFFFFF"/>
          </w:tcPr>
          <w:p w:rsidR="00E1737B" w:rsidRPr="006D1B89" w:rsidRDefault="00E1737B" w:rsidP="00914A7A">
            <w:pPr>
              <w:pStyle w:val="xl27"/>
              <w:spacing w:before="0" w:beforeAutospacing="0" w:after="0" w:afterAutospacing="0"/>
              <w:rPr>
                <w:rFonts w:eastAsia="Times New Roman"/>
                <w:sz w:val="20"/>
                <w:szCs w:val="20"/>
              </w:rPr>
            </w:pPr>
            <w:r w:rsidRPr="006D1B89">
              <w:rPr>
                <w:sz w:val="20"/>
                <w:szCs w:val="20"/>
              </w:rPr>
              <w:t>Het patiëntnummer is het unieke element dat de basis vormt om koppelingen tussen registratiesystemen mogelijk te maken</w:t>
            </w:r>
          </w:p>
        </w:tc>
        <w:tc>
          <w:tcPr>
            <w:tcW w:w="1604" w:type="dxa"/>
            <w:tcBorders>
              <w:top w:val="single" w:sz="6" w:space="0" w:color="000000"/>
              <w:bottom w:val="single" w:sz="6" w:space="0" w:color="000000"/>
              <w:right w:val="single" w:sz="4" w:space="0" w:color="auto"/>
            </w:tcBorders>
            <w:shd w:val="clear" w:color="auto" w:fill="FFFFFF"/>
          </w:tcPr>
          <w:p w:rsidR="00E1737B" w:rsidRPr="006D1B89" w:rsidRDefault="00E1737B" w:rsidP="00914A7A">
            <w:pPr>
              <w:rPr>
                <w:rFonts w:ascii="Arial" w:hAnsi="Arial" w:cs="Arial"/>
                <w:sz w:val="20"/>
                <w:szCs w:val="20"/>
              </w:rPr>
            </w:pPr>
            <w:r w:rsidRPr="006D1B89">
              <w:rPr>
                <w:rFonts w:ascii="Arial" w:hAnsi="Arial" w:cs="Arial"/>
                <w:sz w:val="20"/>
                <w:szCs w:val="20"/>
              </w:rPr>
              <w:t xml:space="preserve">1: Complicatie </w:t>
            </w:r>
            <w:proofErr w:type="spellStart"/>
            <w:r w:rsidRPr="006D1B89">
              <w:rPr>
                <w:rFonts w:ascii="Arial" w:hAnsi="Arial" w:cs="Arial"/>
                <w:sz w:val="20"/>
                <w:szCs w:val="20"/>
              </w:rPr>
              <w:t>achterkapsel</w:t>
            </w:r>
            <w:proofErr w:type="spellEnd"/>
            <w:r w:rsidRPr="006D1B89">
              <w:rPr>
                <w:rFonts w:ascii="Arial" w:hAnsi="Arial" w:cs="Arial"/>
                <w:sz w:val="20"/>
                <w:szCs w:val="20"/>
              </w:rPr>
              <w:t xml:space="preserve">-ruptuur  </w:t>
            </w:r>
          </w:p>
          <w:p w:rsidR="00E1737B" w:rsidRPr="006D1B89" w:rsidRDefault="00E1737B" w:rsidP="00914A7A">
            <w:pPr>
              <w:rPr>
                <w:rFonts w:ascii="Arial" w:hAnsi="Arial" w:cs="Arial"/>
                <w:sz w:val="20"/>
                <w:szCs w:val="20"/>
                <w:lang w:val="it-IT"/>
              </w:rPr>
            </w:pPr>
            <w:r w:rsidRPr="006D1B89">
              <w:rPr>
                <w:rFonts w:ascii="Arial" w:hAnsi="Arial" w:cs="Arial"/>
                <w:sz w:val="20"/>
                <w:szCs w:val="20"/>
                <w:lang w:val="it-IT"/>
              </w:rPr>
              <w:t>2: Volume</w:t>
            </w:r>
          </w:p>
        </w:tc>
      </w:tr>
      <w:tr w:rsidR="00E1737B" w:rsidRPr="006D1B89" w:rsidTr="00914A7A">
        <w:trPr>
          <w:trHeight w:val="525"/>
        </w:trPr>
        <w:tc>
          <w:tcPr>
            <w:tcW w:w="851" w:type="dxa"/>
            <w:tcBorders>
              <w:top w:val="single" w:sz="6" w:space="0" w:color="000000"/>
              <w:left w:val="single" w:sz="4" w:space="0" w:color="auto"/>
              <w:bottom w:val="single" w:sz="6" w:space="0" w:color="000000"/>
            </w:tcBorders>
            <w:shd w:val="clear" w:color="auto" w:fill="F3F3F3"/>
          </w:tcPr>
          <w:p w:rsidR="00E1737B" w:rsidRPr="006D1B89" w:rsidRDefault="00E1737B" w:rsidP="00914A7A">
            <w:pPr>
              <w:rPr>
                <w:rFonts w:ascii="Arial" w:eastAsia="Arial Unicode MS" w:hAnsi="Arial" w:cs="Arial"/>
                <w:sz w:val="20"/>
                <w:szCs w:val="20"/>
              </w:rPr>
            </w:pPr>
            <w:r w:rsidRPr="006D1B89">
              <w:rPr>
                <w:rFonts w:ascii="Arial" w:hAnsi="Arial" w:cs="Arial"/>
                <w:color w:val="000000"/>
                <w:sz w:val="20"/>
                <w:szCs w:val="20"/>
              </w:rPr>
              <w:t>C1</w:t>
            </w:r>
          </w:p>
        </w:tc>
        <w:tc>
          <w:tcPr>
            <w:tcW w:w="1843" w:type="dxa"/>
            <w:tcBorders>
              <w:top w:val="single" w:sz="6" w:space="0" w:color="000000"/>
              <w:bottom w:val="single" w:sz="6" w:space="0" w:color="000000"/>
            </w:tcBorders>
            <w:shd w:val="clear" w:color="auto" w:fill="F3F3F3"/>
          </w:tcPr>
          <w:p w:rsidR="00E1737B" w:rsidRPr="006D1B89" w:rsidRDefault="00E1737B" w:rsidP="00914A7A">
            <w:pPr>
              <w:rPr>
                <w:rFonts w:ascii="Arial" w:hAnsi="Arial" w:cs="Arial"/>
                <w:sz w:val="20"/>
                <w:szCs w:val="20"/>
              </w:rPr>
            </w:pPr>
            <w:r w:rsidRPr="006D1B89">
              <w:rPr>
                <w:rFonts w:ascii="Arial" w:hAnsi="Arial" w:cs="Arial"/>
                <w:sz w:val="20"/>
                <w:szCs w:val="20"/>
              </w:rPr>
              <w:t>Geboortedatum</w:t>
            </w:r>
          </w:p>
        </w:tc>
        <w:tc>
          <w:tcPr>
            <w:tcW w:w="3969" w:type="dxa"/>
            <w:tcBorders>
              <w:top w:val="single" w:sz="6" w:space="0" w:color="000000"/>
              <w:bottom w:val="single" w:sz="6" w:space="0" w:color="000000"/>
            </w:tcBorders>
            <w:shd w:val="clear" w:color="auto" w:fill="F3F3F3"/>
          </w:tcPr>
          <w:p w:rsidR="00E1737B" w:rsidRPr="006D1B89" w:rsidRDefault="00E1737B" w:rsidP="00914A7A">
            <w:pPr>
              <w:pStyle w:val="xl27"/>
              <w:spacing w:before="0" w:beforeAutospacing="0" w:after="0" w:afterAutospacing="0"/>
              <w:rPr>
                <w:rFonts w:eastAsia="Times New Roman"/>
                <w:sz w:val="20"/>
                <w:szCs w:val="20"/>
              </w:rPr>
            </w:pPr>
            <w:proofErr w:type="spellStart"/>
            <w:r w:rsidRPr="006D1B89">
              <w:rPr>
                <w:sz w:val="20"/>
                <w:szCs w:val="20"/>
              </w:rPr>
              <w:t>dd</w:t>
            </w:r>
            <w:proofErr w:type="spellEnd"/>
            <w:r w:rsidRPr="006D1B89">
              <w:rPr>
                <w:sz w:val="20"/>
                <w:szCs w:val="20"/>
              </w:rPr>
              <w:t>-mm-</w:t>
            </w:r>
            <w:proofErr w:type="spellStart"/>
            <w:r w:rsidRPr="006D1B89">
              <w:rPr>
                <w:sz w:val="20"/>
                <w:szCs w:val="20"/>
              </w:rPr>
              <w:t>jjjj</w:t>
            </w:r>
            <w:proofErr w:type="spellEnd"/>
          </w:p>
        </w:tc>
        <w:tc>
          <w:tcPr>
            <w:tcW w:w="1559" w:type="dxa"/>
            <w:tcBorders>
              <w:top w:val="single" w:sz="6" w:space="0" w:color="000000"/>
              <w:bottom w:val="single" w:sz="6" w:space="0" w:color="000000"/>
            </w:tcBorders>
            <w:shd w:val="clear" w:color="auto" w:fill="F3F3F3"/>
          </w:tcPr>
          <w:p w:rsidR="00E1737B" w:rsidRPr="006D1B89" w:rsidRDefault="00E1737B" w:rsidP="00914A7A">
            <w:pPr>
              <w:rPr>
                <w:rFonts w:ascii="Arial" w:hAnsi="Arial" w:cs="Arial"/>
                <w:sz w:val="20"/>
                <w:szCs w:val="20"/>
                <w:lang w:val="fr-FR"/>
              </w:rPr>
            </w:pPr>
            <w:r w:rsidRPr="006D1B89">
              <w:rPr>
                <w:rFonts w:ascii="Arial" w:hAnsi="Arial" w:cs="Arial"/>
                <w:sz w:val="20"/>
                <w:szCs w:val="20"/>
                <w:lang w:val="fr-FR"/>
              </w:rPr>
              <w:t>ZIS</w:t>
            </w:r>
          </w:p>
        </w:tc>
        <w:tc>
          <w:tcPr>
            <w:tcW w:w="3360" w:type="dxa"/>
            <w:tcBorders>
              <w:top w:val="single" w:sz="6" w:space="0" w:color="000000"/>
              <w:bottom w:val="single" w:sz="6" w:space="0" w:color="000000"/>
            </w:tcBorders>
            <w:shd w:val="clear" w:color="auto" w:fill="F3F3F3"/>
          </w:tcPr>
          <w:p w:rsidR="00E1737B" w:rsidRPr="006D1B89" w:rsidRDefault="00E1737B" w:rsidP="00914A7A">
            <w:pPr>
              <w:pStyle w:val="xl27"/>
              <w:spacing w:before="0" w:beforeAutospacing="0" w:after="0" w:afterAutospacing="0"/>
              <w:rPr>
                <w:rFonts w:eastAsia="Times New Roman"/>
                <w:sz w:val="20"/>
                <w:szCs w:val="20"/>
                <w:lang w:val="fr-FR"/>
              </w:rPr>
            </w:pPr>
          </w:p>
        </w:tc>
        <w:tc>
          <w:tcPr>
            <w:tcW w:w="1604" w:type="dxa"/>
            <w:tcBorders>
              <w:top w:val="single" w:sz="6" w:space="0" w:color="000000"/>
              <w:bottom w:val="single" w:sz="6" w:space="0" w:color="000000"/>
              <w:right w:val="single" w:sz="4" w:space="0" w:color="auto"/>
            </w:tcBorders>
            <w:shd w:val="clear" w:color="auto" w:fill="F3F3F3"/>
          </w:tcPr>
          <w:p w:rsidR="00E1737B" w:rsidRPr="006D1B89" w:rsidRDefault="00E1737B" w:rsidP="00914A7A">
            <w:pPr>
              <w:rPr>
                <w:rFonts w:ascii="Arial" w:hAnsi="Arial" w:cs="Arial"/>
                <w:sz w:val="20"/>
                <w:szCs w:val="20"/>
              </w:rPr>
            </w:pPr>
            <w:r w:rsidRPr="006D1B89">
              <w:rPr>
                <w:rFonts w:ascii="Arial" w:hAnsi="Arial" w:cs="Arial"/>
                <w:sz w:val="20"/>
                <w:szCs w:val="20"/>
              </w:rPr>
              <w:t xml:space="preserve">1: Complicatie </w:t>
            </w:r>
            <w:proofErr w:type="spellStart"/>
            <w:r w:rsidRPr="006D1B89">
              <w:rPr>
                <w:rFonts w:ascii="Arial" w:hAnsi="Arial" w:cs="Arial"/>
                <w:sz w:val="20"/>
                <w:szCs w:val="20"/>
              </w:rPr>
              <w:t>achterkapsel</w:t>
            </w:r>
            <w:proofErr w:type="spellEnd"/>
            <w:r w:rsidRPr="006D1B89">
              <w:rPr>
                <w:rFonts w:ascii="Arial" w:hAnsi="Arial" w:cs="Arial"/>
                <w:sz w:val="20"/>
                <w:szCs w:val="20"/>
              </w:rPr>
              <w:t xml:space="preserve">-ruptuur  </w:t>
            </w:r>
          </w:p>
          <w:p w:rsidR="00E1737B" w:rsidRPr="006D1B89" w:rsidRDefault="00E1737B" w:rsidP="00914A7A">
            <w:pPr>
              <w:rPr>
                <w:rFonts w:ascii="Arial" w:hAnsi="Arial" w:cs="Arial"/>
                <w:sz w:val="20"/>
                <w:szCs w:val="20"/>
                <w:lang w:val="it-IT"/>
              </w:rPr>
            </w:pPr>
            <w:r w:rsidRPr="006D1B89">
              <w:rPr>
                <w:rFonts w:ascii="Arial" w:hAnsi="Arial" w:cs="Arial"/>
                <w:sz w:val="20"/>
                <w:szCs w:val="20"/>
                <w:lang w:val="it-IT"/>
              </w:rPr>
              <w:t>2: Volume</w:t>
            </w:r>
          </w:p>
        </w:tc>
      </w:tr>
      <w:tr w:rsidR="00E1737B" w:rsidRPr="006D1B89" w:rsidTr="00914A7A">
        <w:trPr>
          <w:trHeight w:val="704"/>
        </w:trPr>
        <w:tc>
          <w:tcPr>
            <w:tcW w:w="851" w:type="dxa"/>
            <w:tcBorders>
              <w:top w:val="single" w:sz="6" w:space="0" w:color="000000"/>
              <w:left w:val="single" w:sz="4" w:space="0" w:color="auto"/>
              <w:bottom w:val="single" w:sz="6" w:space="0" w:color="000000"/>
            </w:tcBorders>
            <w:shd w:val="clear" w:color="auto" w:fill="FFFFFF"/>
          </w:tcPr>
          <w:p w:rsidR="00E1737B" w:rsidRPr="006D1B89" w:rsidRDefault="00E1737B" w:rsidP="00914A7A">
            <w:pPr>
              <w:rPr>
                <w:rFonts w:ascii="Arial" w:hAnsi="Arial" w:cs="Arial"/>
                <w:sz w:val="20"/>
                <w:szCs w:val="20"/>
                <w:lang w:val="fr-FR"/>
              </w:rPr>
            </w:pPr>
            <w:r w:rsidRPr="006D1B89">
              <w:rPr>
                <w:rFonts w:ascii="Arial" w:hAnsi="Arial" w:cs="Arial"/>
                <w:sz w:val="20"/>
                <w:szCs w:val="20"/>
                <w:lang w:val="fr-FR"/>
              </w:rPr>
              <w:t>C2</w:t>
            </w:r>
          </w:p>
        </w:tc>
        <w:tc>
          <w:tcPr>
            <w:tcW w:w="1843" w:type="dxa"/>
            <w:tcBorders>
              <w:top w:val="single" w:sz="6" w:space="0" w:color="000000"/>
              <w:bottom w:val="single" w:sz="6" w:space="0" w:color="000000"/>
            </w:tcBorders>
            <w:shd w:val="clear" w:color="auto" w:fill="FFFFFF"/>
          </w:tcPr>
          <w:p w:rsidR="00E1737B" w:rsidRPr="006D1B89" w:rsidRDefault="00E1737B" w:rsidP="00914A7A">
            <w:pPr>
              <w:rPr>
                <w:rFonts w:ascii="Arial" w:eastAsia="MS Mincho" w:hAnsi="Arial" w:cs="Arial"/>
                <w:sz w:val="20"/>
                <w:szCs w:val="20"/>
                <w:lang w:val="fr-FR"/>
              </w:rPr>
            </w:pPr>
            <w:proofErr w:type="spellStart"/>
            <w:r w:rsidRPr="006D1B89">
              <w:rPr>
                <w:rFonts w:ascii="Arial" w:eastAsia="MS Mincho" w:hAnsi="Arial" w:cs="Arial"/>
                <w:sz w:val="20"/>
                <w:szCs w:val="20"/>
                <w:lang w:val="fr-FR"/>
              </w:rPr>
              <w:t>Cataract</w:t>
            </w:r>
            <w:proofErr w:type="spellEnd"/>
          </w:p>
        </w:tc>
        <w:tc>
          <w:tcPr>
            <w:tcW w:w="3969" w:type="dxa"/>
            <w:tcBorders>
              <w:top w:val="single" w:sz="6" w:space="0" w:color="000000"/>
              <w:bottom w:val="single" w:sz="6" w:space="0" w:color="000000"/>
            </w:tcBorders>
            <w:shd w:val="clear" w:color="auto" w:fill="FFFFFF"/>
          </w:tcPr>
          <w:p w:rsidR="00E1737B" w:rsidRPr="006D1B89" w:rsidRDefault="00E1737B" w:rsidP="00914A7A">
            <w:pPr>
              <w:rPr>
                <w:rFonts w:ascii="Arial" w:hAnsi="Arial" w:cs="Arial"/>
                <w:sz w:val="20"/>
                <w:szCs w:val="20"/>
              </w:rPr>
            </w:pPr>
            <w:r w:rsidRPr="006D1B89">
              <w:rPr>
                <w:rFonts w:ascii="Arial" w:hAnsi="Arial" w:cs="Arial"/>
                <w:sz w:val="20"/>
                <w:szCs w:val="20"/>
              </w:rPr>
              <w:t xml:space="preserve">Bij het vaststellen van de populatie gaat het om de onderstaande </w:t>
            </w:r>
            <w:r w:rsidR="00682414">
              <w:rPr>
                <w:rFonts w:ascii="Arial" w:hAnsi="Arial" w:cs="Arial"/>
                <w:sz w:val="20"/>
                <w:szCs w:val="20"/>
              </w:rPr>
              <w:t>zorgproducten</w:t>
            </w:r>
            <w:r w:rsidRPr="006D1B89">
              <w:rPr>
                <w:rFonts w:ascii="Arial" w:hAnsi="Arial" w:cs="Arial"/>
                <w:sz w:val="20"/>
                <w:szCs w:val="20"/>
              </w:rPr>
              <w:t>:</w:t>
            </w:r>
          </w:p>
          <w:p w:rsidR="00E1737B" w:rsidRDefault="00682414" w:rsidP="00914A7A">
            <w:pPr>
              <w:rPr>
                <w:rFonts w:ascii="Arial" w:hAnsi="Arial" w:cs="Arial"/>
                <w:color w:val="000000"/>
                <w:sz w:val="20"/>
                <w:szCs w:val="20"/>
                <w:lang w:eastAsia="nl-NL"/>
              </w:rPr>
            </w:pPr>
            <w:r w:rsidRPr="00EB0656">
              <w:rPr>
                <w:rFonts w:ascii="Arial" w:hAnsi="Arial" w:cs="Arial"/>
                <w:color w:val="000000"/>
                <w:sz w:val="20"/>
                <w:szCs w:val="20"/>
                <w:lang w:eastAsia="nl-NL"/>
              </w:rPr>
              <w:t>70401002</w:t>
            </w:r>
          </w:p>
          <w:p w:rsidR="00682414" w:rsidRDefault="00682414" w:rsidP="00914A7A">
            <w:pPr>
              <w:rPr>
                <w:rFonts w:ascii="Arial" w:hAnsi="Arial" w:cs="Arial"/>
                <w:color w:val="000000"/>
                <w:sz w:val="20"/>
                <w:szCs w:val="20"/>
                <w:lang w:eastAsia="nl-NL"/>
              </w:rPr>
            </w:pPr>
            <w:r>
              <w:rPr>
                <w:rFonts w:ascii="Arial" w:hAnsi="Arial" w:cs="Arial"/>
                <w:color w:val="000000"/>
                <w:sz w:val="20"/>
                <w:szCs w:val="20"/>
                <w:lang w:eastAsia="nl-NL"/>
              </w:rPr>
              <w:t>70401008</w:t>
            </w:r>
          </w:p>
          <w:p w:rsidR="00682414" w:rsidRDefault="00682414" w:rsidP="00914A7A">
            <w:pPr>
              <w:rPr>
                <w:rFonts w:ascii="Arial" w:hAnsi="Arial" w:cs="Arial"/>
                <w:color w:val="000000"/>
                <w:sz w:val="20"/>
                <w:szCs w:val="20"/>
                <w:lang w:eastAsia="nl-NL"/>
              </w:rPr>
            </w:pPr>
            <w:r>
              <w:rPr>
                <w:rFonts w:ascii="Arial" w:hAnsi="Arial" w:cs="Arial"/>
                <w:color w:val="000000"/>
                <w:sz w:val="20"/>
                <w:szCs w:val="20"/>
                <w:lang w:eastAsia="nl-NL"/>
              </w:rPr>
              <w:t>70401009</w:t>
            </w:r>
          </w:p>
          <w:p w:rsidR="005E0A8B" w:rsidRPr="006D1B89" w:rsidRDefault="005E0A8B" w:rsidP="005E0A8B">
            <w:pPr>
              <w:rPr>
                <w:rFonts w:ascii="Arial" w:hAnsi="Arial" w:cs="Arial"/>
                <w:sz w:val="20"/>
                <w:szCs w:val="20"/>
              </w:rPr>
            </w:pPr>
            <w:r w:rsidRPr="006D1B89">
              <w:rPr>
                <w:rFonts w:ascii="Arial" w:hAnsi="Arial" w:cs="Arial"/>
                <w:sz w:val="20"/>
                <w:szCs w:val="20"/>
              </w:rPr>
              <w:t>Bij het vaststellen van de populatie gaat het om de onderstaande DBC-codes:</w:t>
            </w:r>
          </w:p>
          <w:p w:rsidR="005E0A8B" w:rsidRPr="006D1B89" w:rsidRDefault="005E0A8B" w:rsidP="005E0A8B">
            <w:pPr>
              <w:rPr>
                <w:rFonts w:ascii="Arial" w:hAnsi="Arial" w:cs="Arial"/>
                <w:sz w:val="20"/>
                <w:szCs w:val="20"/>
              </w:rPr>
            </w:pPr>
            <w:proofErr w:type="spellStart"/>
            <w:r w:rsidRPr="006D1B89">
              <w:rPr>
                <w:rFonts w:ascii="Arial" w:hAnsi="Arial" w:cs="Arial"/>
                <w:sz w:val="20"/>
                <w:szCs w:val="20"/>
              </w:rPr>
              <w:t>Zorgtype</w:t>
            </w:r>
            <w:proofErr w:type="spellEnd"/>
            <w:r w:rsidRPr="006D1B89">
              <w:rPr>
                <w:rFonts w:ascii="Arial" w:hAnsi="Arial" w:cs="Arial"/>
                <w:sz w:val="20"/>
                <w:szCs w:val="20"/>
              </w:rPr>
              <w:t xml:space="preserve"> :</w:t>
            </w:r>
            <w:r w:rsidRPr="006D1B89">
              <w:rPr>
                <w:rFonts w:ascii="Arial" w:hAnsi="Arial" w:cs="Arial"/>
                <w:sz w:val="20"/>
                <w:szCs w:val="20"/>
              </w:rPr>
              <w:tab/>
              <w:t xml:space="preserve">11 </w:t>
            </w:r>
            <w:r>
              <w:rPr>
                <w:rFonts w:ascii="Arial" w:hAnsi="Arial" w:cs="Arial"/>
                <w:sz w:val="20"/>
                <w:szCs w:val="20"/>
              </w:rPr>
              <w:t>en 21</w:t>
            </w:r>
          </w:p>
          <w:p w:rsidR="005E0A8B" w:rsidRPr="006D1B89" w:rsidRDefault="005E0A8B" w:rsidP="005E0A8B">
            <w:pPr>
              <w:rPr>
                <w:rFonts w:ascii="Arial" w:hAnsi="Arial" w:cs="Arial"/>
                <w:sz w:val="20"/>
                <w:szCs w:val="20"/>
              </w:rPr>
            </w:pPr>
            <w:r w:rsidRPr="006D1B89">
              <w:rPr>
                <w:rFonts w:ascii="Arial" w:hAnsi="Arial" w:cs="Arial"/>
                <w:sz w:val="20"/>
                <w:szCs w:val="20"/>
              </w:rPr>
              <w:t>Diagnoses:</w:t>
            </w:r>
            <w:r w:rsidRPr="006D1B89">
              <w:rPr>
                <w:rFonts w:ascii="Arial" w:hAnsi="Arial" w:cs="Arial"/>
                <w:sz w:val="20"/>
                <w:szCs w:val="20"/>
              </w:rPr>
              <w:tab/>
              <w:t>554.cataract</w:t>
            </w:r>
          </w:p>
          <w:p w:rsidR="005E0A8B" w:rsidRPr="006D1B89" w:rsidRDefault="005E0A8B" w:rsidP="005E0A8B">
            <w:pPr>
              <w:rPr>
                <w:rFonts w:ascii="Arial" w:hAnsi="Arial" w:cs="Arial"/>
                <w:sz w:val="20"/>
                <w:szCs w:val="20"/>
              </w:rPr>
            </w:pPr>
            <w:r w:rsidRPr="006D1B89">
              <w:rPr>
                <w:rFonts w:ascii="Arial" w:hAnsi="Arial" w:cs="Arial"/>
                <w:sz w:val="20"/>
                <w:szCs w:val="20"/>
              </w:rPr>
              <w:t>Behandelingen:</w:t>
            </w:r>
            <w:r w:rsidRPr="006D1B89">
              <w:rPr>
                <w:rFonts w:ascii="Arial" w:hAnsi="Arial" w:cs="Arial"/>
                <w:sz w:val="20"/>
                <w:szCs w:val="20"/>
              </w:rPr>
              <w:tab/>
              <w:t>31 verrichtingen in   poliklinisch</w:t>
            </w:r>
          </w:p>
          <w:p w:rsidR="005E0A8B" w:rsidRPr="006D1B89" w:rsidRDefault="005E0A8B" w:rsidP="005E0A8B">
            <w:pPr>
              <w:rPr>
                <w:rFonts w:ascii="Arial" w:hAnsi="Arial" w:cs="Arial"/>
                <w:sz w:val="20"/>
                <w:szCs w:val="20"/>
              </w:rPr>
            </w:pPr>
            <w:r w:rsidRPr="006D1B89">
              <w:rPr>
                <w:rFonts w:ascii="Arial" w:hAnsi="Arial" w:cs="Arial"/>
                <w:sz w:val="20"/>
                <w:szCs w:val="20"/>
              </w:rPr>
              <w:tab/>
            </w:r>
            <w:r w:rsidRPr="006D1B89">
              <w:rPr>
                <w:rFonts w:ascii="Arial" w:hAnsi="Arial" w:cs="Arial"/>
                <w:sz w:val="20"/>
                <w:szCs w:val="20"/>
              </w:rPr>
              <w:tab/>
              <w:t xml:space="preserve">32 verrichtingen in </w:t>
            </w:r>
            <w:r w:rsidRPr="006D1B89">
              <w:rPr>
                <w:rFonts w:ascii="Arial" w:hAnsi="Arial" w:cs="Arial"/>
                <w:sz w:val="20"/>
                <w:szCs w:val="20"/>
              </w:rPr>
              <w:tab/>
            </w:r>
            <w:r w:rsidRPr="006D1B89">
              <w:rPr>
                <w:rFonts w:ascii="Arial" w:hAnsi="Arial" w:cs="Arial"/>
                <w:sz w:val="20"/>
                <w:szCs w:val="20"/>
              </w:rPr>
              <w:tab/>
            </w:r>
            <w:r w:rsidRPr="006D1B89">
              <w:rPr>
                <w:rFonts w:ascii="Arial" w:hAnsi="Arial" w:cs="Arial"/>
                <w:sz w:val="20"/>
                <w:szCs w:val="20"/>
              </w:rPr>
              <w:tab/>
              <w:t xml:space="preserve">     dagbehandeling</w:t>
            </w:r>
          </w:p>
          <w:p w:rsidR="005E0A8B" w:rsidRPr="006D1B89" w:rsidRDefault="005E0A8B" w:rsidP="005E0A8B">
            <w:pPr>
              <w:rPr>
                <w:rFonts w:ascii="Arial" w:hAnsi="Arial" w:cs="Arial"/>
                <w:sz w:val="20"/>
                <w:szCs w:val="20"/>
              </w:rPr>
            </w:pPr>
            <w:r w:rsidRPr="006D1B89">
              <w:rPr>
                <w:rFonts w:ascii="Arial" w:hAnsi="Arial" w:cs="Arial"/>
                <w:sz w:val="20"/>
                <w:szCs w:val="20"/>
              </w:rPr>
              <w:tab/>
            </w:r>
            <w:r w:rsidRPr="006D1B89">
              <w:rPr>
                <w:rFonts w:ascii="Arial" w:hAnsi="Arial" w:cs="Arial"/>
                <w:sz w:val="20"/>
                <w:szCs w:val="20"/>
              </w:rPr>
              <w:tab/>
              <w:t>33 verrichtingen klinisch</w:t>
            </w:r>
          </w:p>
          <w:p w:rsidR="005E0A8B" w:rsidRPr="006D1B89" w:rsidRDefault="005E0A8B" w:rsidP="005E0A8B">
            <w:pPr>
              <w:tabs>
                <w:tab w:val="left" w:pos="1449"/>
                <w:tab w:val="left" w:pos="1732"/>
              </w:tabs>
              <w:rPr>
                <w:rFonts w:ascii="Arial" w:hAnsi="Arial" w:cs="Arial"/>
                <w:sz w:val="20"/>
                <w:szCs w:val="20"/>
              </w:rPr>
            </w:pPr>
            <w:r w:rsidRPr="006D1B89">
              <w:rPr>
                <w:rFonts w:ascii="Arial" w:hAnsi="Arial" w:cs="Arial"/>
                <w:sz w:val="20"/>
                <w:szCs w:val="20"/>
              </w:rPr>
              <w:t xml:space="preserve">                          36 klinisch zonder dagen;   </w:t>
            </w:r>
          </w:p>
          <w:p w:rsidR="005E0A8B" w:rsidRPr="006D1B89" w:rsidRDefault="005E0A8B" w:rsidP="005E0A8B">
            <w:pPr>
              <w:tabs>
                <w:tab w:val="left" w:pos="1449"/>
                <w:tab w:val="left" w:pos="1732"/>
              </w:tabs>
              <w:rPr>
                <w:rFonts w:ascii="Arial" w:hAnsi="Arial" w:cs="Arial"/>
                <w:sz w:val="20"/>
                <w:szCs w:val="20"/>
              </w:rPr>
            </w:pPr>
            <w:r w:rsidRPr="006D1B89">
              <w:rPr>
                <w:rFonts w:ascii="Arial" w:hAnsi="Arial" w:cs="Arial"/>
                <w:sz w:val="20"/>
                <w:szCs w:val="20"/>
              </w:rPr>
              <w:t xml:space="preserve">                               </w:t>
            </w:r>
            <w:proofErr w:type="spellStart"/>
            <w:r w:rsidRPr="006D1B89">
              <w:rPr>
                <w:rFonts w:ascii="Arial" w:hAnsi="Arial" w:cs="Arial"/>
                <w:sz w:val="20"/>
                <w:szCs w:val="20"/>
              </w:rPr>
              <w:t>kzd</w:t>
            </w:r>
            <w:proofErr w:type="spellEnd"/>
            <w:r w:rsidRPr="006D1B89">
              <w:rPr>
                <w:rFonts w:ascii="Arial" w:hAnsi="Arial" w:cs="Arial"/>
                <w:sz w:val="20"/>
                <w:szCs w:val="20"/>
              </w:rPr>
              <w:t xml:space="preserve"> verrichtingen met  </w:t>
            </w:r>
          </w:p>
          <w:p w:rsidR="005E0A8B" w:rsidRPr="006D1B89" w:rsidRDefault="005E0A8B" w:rsidP="005E0A8B">
            <w:pPr>
              <w:tabs>
                <w:tab w:val="left" w:pos="1449"/>
                <w:tab w:val="left" w:pos="1732"/>
              </w:tabs>
              <w:rPr>
                <w:rFonts w:ascii="Arial" w:hAnsi="Arial" w:cs="Arial"/>
                <w:sz w:val="20"/>
                <w:szCs w:val="20"/>
              </w:rPr>
            </w:pPr>
            <w:r w:rsidRPr="006D1B89">
              <w:rPr>
                <w:rFonts w:ascii="Arial" w:hAnsi="Arial" w:cs="Arial"/>
                <w:sz w:val="20"/>
                <w:szCs w:val="20"/>
              </w:rPr>
              <w:t xml:space="preserve">                               klinische episoden</w:t>
            </w:r>
          </w:p>
          <w:p w:rsidR="00E1737B" w:rsidRPr="006D1B89" w:rsidRDefault="005E0A8B" w:rsidP="00E1737B">
            <w:pPr>
              <w:rPr>
                <w:rFonts w:ascii="Arial" w:hAnsi="Arial" w:cs="Arial"/>
                <w:sz w:val="20"/>
                <w:szCs w:val="20"/>
              </w:rPr>
            </w:pPr>
            <w:r w:rsidRPr="006D1B89">
              <w:rPr>
                <w:rFonts w:ascii="Arial" w:hAnsi="Arial" w:cs="Arial"/>
                <w:sz w:val="20"/>
                <w:szCs w:val="20"/>
              </w:rPr>
              <w:t>Alle combinaties van de bovenstaande onderdelen zijn toegestaan.</w:t>
            </w:r>
          </w:p>
        </w:tc>
        <w:tc>
          <w:tcPr>
            <w:tcW w:w="1559" w:type="dxa"/>
            <w:tcBorders>
              <w:top w:val="single" w:sz="6" w:space="0" w:color="000000"/>
              <w:bottom w:val="single" w:sz="6" w:space="0" w:color="000000"/>
            </w:tcBorders>
            <w:shd w:val="clear" w:color="auto" w:fill="FFFFFF"/>
          </w:tcPr>
          <w:p w:rsidR="00E1737B" w:rsidRPr="006D1B89" w:rsidRDefault="00E1737B" w:rsidP="00914A7A">
            <w:pPr>
              <w:rPr>
                <w:rFonts w:ascii="Arial" w:hAnsi="Arial" w:cs="Arial"/>
                <w:sz w:val="20"/>
                <w:szCs w:val="20"/>
              </w:rPr>
            </w:pPr>
            <w:r w:rsidRPr="006D1B89">
              <w:rPr>
                <w:rFonts w:ascii="Arial" w:hAnsi="Arial" w:cs="Arial"/>
                <w:sz w:val="20"/>
                <w:szCs w:val="20"/>
              </w:rPr>
              <w:t>DBC registratie</w:t>
            </w:r>
          </w:p>
        </w:tc>
        <w:tc>
          <w:tcPr>
            <w:tcW w:w="3360" w:type="dxa"/>
            <w:tcBorders>
              <w:top w:val="single" w:sz="6" w:space="0" w:color="000000"/>
              <w:bottom w:val="single" w:sz="6" w:space="0" w:color="000000"/>
            </w:tcBorders>
            <w:shd w:val="clear" w:color="auto" w:fill="FFFFFF"/>
          </w:tcPr>
          <w:p w:rsidR="005E0A8B" w:rsidRPr="006D1B89" w:rsidRDefault="005E0A8B" w:rsidP="005E0A8B">
            <w:pPr>
              <w:rPr>
                <w:rFonts w:ascii="Arial" w:hAnsi="Arial" w:cs="Arial"/>
                <w:sz w:val="20"/>
                <w:szCs w:val="20"/>
              </w:rPr>
            </w:pPr>
            <w:r w:rsidRPr="006D1B89">
              <w:rPr>
                <w:rFonts w:ascii="Arial" w:hAnsi="Arial" w:cs="Arial"/>
                <w:sz w:val="20"/>
                <w:szCs w:val="20"/>
              </w:rPr>
              <w:t xml:space="preserve">Noot: een patiënt bij wie in één jaar twee </w:t>
            </w:r>
            <w:proofErr w:type="spellStart"/>
            <w:r w:rsidRPr="006D1B89">
              <w:rPr>
                <w:rFonts w:ascii="Arial" w:hAnsi="Arial" w:cs="Arial"/>
                <w:sz w:val="20"/>
                <w:szCs w:val="20"/>
              </w:rPr>
              <w:t>DBC’s</w:t>
            </w:r>
            <w:proofErr w:type="spellEnd"/>
            <w:r w:rsidRPr="006D1B89">
              <w:rPr>
                <w:rFonts w:ascii="Arial" w:hAnsi="Arial" w:cs="Arial"/>
                <w:sz w:val="20"/>
                <w:szCs w:val="20"/>
              </w:rPr>
              <w:t xml:space="preserve"> 11.554 afgesloten zijn, waarbij ook een cataractoperatie heeft plaatsgevonden, is het eerste oog het oog dat als eerste werd geopereerd. </w:t>
            </w:r>
          </w:p>
          <w:p w:rsidR="00E1737B" w:rsidRPr="006D1B89" w:rsidRDefault="00E1737B" w:rsidP="00914A7A">
            <w:pPr>
              <w:rPr>
                <w:rFonts w:ascii="Arial" w:hAnsi="Arial" w:cs="Arial"/>
                <w:sz w:val="20"/>
                <w:szCs w:val="20"/>
              </w:rPr>
            </w:pPr>
          </w:p>
        </w:tc>
        <w:tc>
          <w:tcPr>
            <w:tcW w:w="1604" w:type="dxa"/>
            <w:tcBorders>
              <w:top w:val="single" w:sz="6" w:space="0" w:color="000000"/>
              <w:bottom w:val="single" w:sz="6" w:space="0" w:color="000000"/>
              <w:right w:val="single" w:sz="4" w:space="0" w:color="auto"/>
            </w:tcBorders>
            <w:shd w:val="clear" w:color="auto" w:fill="FFFFFF"/>
          </w:tcPr>
          <w:p w:rsidR="00E1737B" w:rsidRPr="006D1B89" w:rsidRDefault="00E1737B" w:rsidP="00914A7A">
            <w:pPr>
              <w:rPr>
                <w:rFonts w:ascii="Arial" w:hAnsi="Arial" w:cs="Arial"/>
                <w:sz w:val="20"/>
                <w:szCs w:val="20"/>
              </w:rPr>
            </w:pPr>
            <w:r w:rsidRPr="006D1B89">
              <w:rPr>
                <w:rFonts w:ascii="Arial" w:hAnsi="Arial" w:cs="Arial"/>
                <w:sz w:val="20"/>
                <w:szCs w:val="20"/>
              </w:rPr>
              <w:t xml:space="preserve">1: Complicatie </w:t>
            </w:r>
            <w:proofErr w:type="spellStart"/>
            <w:r w:rsidRPr="006D1B89">
              <w:rPr>
                <w:rFonts w:ascii="Arial" w:hAnsi="Arial" w:cs="Arial"/>
                <w:sz w:val="20"/>
                <w:szCs w:val="20"/>
              </w:rPr>
              <w:t>achterkapsel</w:t>
            </w:r>
            <w:proofErr w:type="spellEnd"/>
            <w:r w:rsidRPr="006D1B89">
              <w:rPr>
                <w:rFonts w:ascii="Arial" w:hAnsi="Arial" w:cs="Arial"/>
                <w:sz w:val="20"/>
                <w:szCs w:val="20"/>
              </w:rPr>
              <w:t xml:space="preserve">-ruptuur  </w:t>
            </w:r>
          </w:p>
          <w:p w:rsidR="00E1737B" w:rsidRPr="006D1B89" w:rsidRDefault="00E1737B" w:rsidP="00914A7A">
            <w:pPr>
              <w:rPr>
                <w:rFonts w:ascii="Arial" w:hAnsi="Arial" w:cs="Arial"/>
                <w:sz w:val="20"/>
                <w:szCs w:val="20"/>
              </w:rPr>
            </w:pPr>
            <w:r w:rsidRPr="006D1B89">
              <w:rPr>
                <w:rFonts w:ascii="Arial" w:hAnsi="Arial" w:cs="Arial"/>
                <w:sz w:val="20"/>
                <w:szCs w:val="20"/>
                <w:lang w:val="it-IT"/>
              </w:rPr>
              <w:t>2: Volume</w:t>
            </w:r>
          </w:p>
        </w:tc>
      </w:tr>
      <w:tr w:rsidR="00E1737B" w:rsidRPr="006D1B89" w:rsidTr="00CD27DB">
        <w:trPr>
          <w:trHeight w:val="227"/>
        </w:trPr>
        <w:tc>
          <w:tcPr>
            <w:tcW w:w="851" w:type="dxa"/>
            <w:tcBorders>
              <w:top w:val="single" w:sz="6" w:space="0" w:color="000000"/>
              <w:left w:val="single" w:sz="4" w:space="0" w:color="auto"/>
              <w:bottom w:val="single" w:sz="6" w:space="0" w:color="000000"/>
            </w:tcBorders>
            <w:shd w:val="clear" w:color="auto" w:fill="F2F2F2" w:themeFill="background1" w:themeFillShade="F2"/>
          </w:tcPr>
          <w:p w:rsidR="00E1737B" w:rsidRPr="006D1B89" w:rsidRDefault="00E1737B" w:rsidP="00914A7A">
            <w:pPr>
              <w:rPr>
                <w:rFonts w:ascii="Arial" w:hAnsi="Arial" w:cs="Arial"/>
                <w:sz w:val="20"/>
                <w:szCs w:val="20"/>
              </w:rPr>
            </w:pPr>
            <w:r w:rsidRPr="006D1B89">
              <w:rPr>
                <w:rFonts w:ascii="Arial" w:hAnsi="Arial" w:cs="Arial"/>
                <w:sz w:val="20"/>
                <w:szCs w:val="20"/>
              </w:rPr>
              <w:t>C3</w:t>
            </w:r>
          </w:p>
        </w:tc>
        <w:tc>
          <w:tcPr>
            <w:tcW w:w="1843" w:type="dxa"/>
            <w:tcBorders>
              <w:top w:val="single" w:sz="6" w:space="0" w:color="000000"/>
              <w:bottom w:val="single" w:sz="6" w:space="0" w:color="000000"/>
            </w:tcBorders>
            <w:shd w:val="clear" w:color="auto" w:fill="F2F2F2" w:themeFill="background1" w:themeFillShade="F2"/>
          </w:tcPr>
          <w:p w:rsidR="00E1737B" w:rsidRPr="006D1B89" w:rsidRDefault="00E1737B" w:rsidP="00914A7A">
            <w:pPr>
              <w:rPr>
                <w:rFonts w:ascii="Arial" w:eastAsia="MS Mincho" w:hAnsi="Arial" w:cs="Arial"/>
                <w:sz w:val="20"/>
                <w:szCs w:val="20"/>
              </w:rPr>
            </w:pPr>
            <w:r w:rsidRPr="006D1B89">
              <w:rPr>
                <w:rFonts w:ascii="Arial" w:eastAsia="MS Mincho" w:hAnsi="Arial" w:cs="Arial"/>
                <w:sz w:val="20"/>
                <w:szCs w:val="20"/>
              </w:rPr>
              <w:t>Cataractoperatie</w:t>
            </w:r>
          </w:p>
        </w:tc>
        <w:tc>
          <w:tcPr>
            <w:tcW w:w="3969" w:type="dxa"/>
            <w:tcBorders>
              <w:top w:val="single" w:sz="6" w:space="0" w:color="000000"/>
              <w:bottom w:val="single" w:sz="6" w:space="0" w:color="000000"/>
            </w:tcBorders>
            <w:shd w:val="clear" w:color="auto" w:fill="F2F2F2" w:themeFill="background1" w:themeFillShade="F2"/>
          </w:tcPr>
          <w:p w:rsidR="00E1737B" w:rsidRPr="006D1B89" w:rsidRDefault="00E1737B" w:rsidP="00914A7A">
            <w:pPr>
              <w:rPr>
                <w:rFonts w:ascii="Arial" w:hAnsi="Arial" w:cs="Arial"/>
                <w:sz w:val="20"/>
                <w:szCs w:val="20"/>
              </w:rPr>
            </w:pPr>
            <w:r w:rsidRPr="006D1B89">
              <w:rPr>
                <w:rFonts w:ascii="Arial" w:hAnsi="Arial" w:cs="Arial"/>
                <w:sz w:val="20"/>
                <w:szCs w:val="20"/>
              </w:rPr>
              <w:t xml:space="preserve">Zorgverrichtingen: </w:t>
            </w:r>
          </w:p>
          <w:p w:rsidR="00E1737B" w:rsidRPr="006D1B89" w:rsidRDefault="007F1593" w:rsidP="00914A7A">
            <w:pPr>
              <w:rPr>
                <w:rFonts w:ascii="Arial" w:hAnsi="Arial" w:cs="Arial"/>
                <w:sz w:val="20"/>
                <w:szCs w:val="20"/>
              </w:rPr>
            </w:pPr>
            <w:r>
              <w:rPr>
                <w:rFonts w:ascii="Arial" w:hAnsi="Arial" w:cs="Arial"/>
                <w:sz w:val="20"/>
                <w:szCs w:val="20"/>
              </w:rPr>
              <w:t>0</w:t>
            </w:r>
            <w:r w:rsidR="00E1737B" w:rsidRPr="006D1B89">
              <w:rPr>
                <w:rFonts w:ascii="Arial" w:hAnsi="Arial" w:cs="Arial"/>
                <w:sz w:val="20"/>
                <w:szCs w:val="20"/>
              </w:rPr>
              <w:t xml:space="preserve">31241 cataract ok extracaps. Met kunstlens:  </w:t>
            </w:r>
          </w:p>
          <w:p w:rsidR="00E1737B" w:rsidRPr="006D1B89" w:rsidRDefault="00E1737B" w:rsidP="00914A7A">
            <w:pPr>
              <w:autoSpaceDE w:val="0"/>
              <w:autoSpaceDN w:val="0"/>
              <w:adjustRightInd w:val="0"/>
              <w:rPr>
                <w:rFonts w:ascii="Arial" w:hAnsi="Arial" w:cs="Arial"/>
                <w:sz w:val="20"/>
                <w:szCs w:val="20"/>
              </w:rPr>
            </w:pPr>
            <w:r w:rsidRPr="006D1B89">
              <w:rPr>
                <w:rFonts w:ascii="Arial" w:hAnsi="Arial" w:cs="Arial"/>
                <w:sz w:val="20"/>
                <w:szCs w:val="20"/>
              </w:rPr>
              <w:t xml:space="preserve">031242 Cataractoperatie </w:t>
            </w:r>
            <w:proofErr w:type="spellStart"/>
            <w:r w:rsidRPr="006D1B89">
              <w:rPr>
                <w:rFonts w:ascii="Arial" w:hAnsi="Arial" w:cs="Arial"/>
                <w:sz w:val="20"/>
                <w:szCs w:val="20"/>
              </w:rPr>
              <w:t>extracapsulair</w:t>
            </w:r>
            <w:proofErr w:type="spellEnd"/>
            <w:r w:rsidRPr="006D1B89">
              <w:rPr>
                <w:rFonts w:ascii="Arial" w:hAnsi="Arial" w:cs="Arial"/>
                <w:sz w:val="20"/>
                <w:szCs w:val="20"/>
              </w:rPr>
              <w:t xml:space="preserve">, met inbrengen van kunststoflens, m.b.v. niet standaard materialen of technieken, of uitgevoerd in de </w:t>
            </w:r>
            <w:proofErr w:type="spellStart"/>
            <w:r w:rsidRPr="006D1B89">
              <w:rPr>
                <w:rFonts w:ascii="Arial" w:hAnsi="Arial" w:cs="Arial"/>
                <w:sz w:val="20"/>
                <w:szCs w:val="20"/>
              </w:rPr>
              <w:t>amblyogene</w:t>
            </w:r>
            <w:proofErr w:type="spellEnd"/>
            <w:r w:rsidRPr="006D1B89">
              <w:rPr>
                <w:rFonts w:ascii="Arial" w:hAnsi="Arial" w:cs="Arial"/>
                <w:sz w:val="20"/>
                <w:szCs w:val="20"/>
              </w:rPr>
              <w:t xml:space="preserve"> leeftijd.</w:t>
            </w:r>
          </w:p>
          <w:p w:rsidR="00E1737B" w:rsidRPr="006D1B89" w:rsidRDefault="00E1737B" w:rsidP="00914A7A">
            <w:pPr>
              <w:rPr>
                <w:rFonts w:ascii="Arial" w:hAnsi="Arial" w:cs="Arial"/>
                <w:sz w:val="20"/>
                <w:szCs w:val="20"/>
              </w:rPr>
            </w:pPr>
            <w:r w:rsidRPr="006D1B89">
              <w:rPr>
                <w:rFonts w:ascii="Arial" w:hAnsi="Arial" w:cs="Arial"/>
                <w:sz w:val="20"/>
                <w:szCs w:val="20"/>
              </w:rPr>
              <w:lastRenderedPageBreak/>
              <w:t xml:space="preserve">031251 Cataractoperatie </w:t>
            </w:r>
            <w:proofErr w:type="spellStart"/>
            <w:r w:rsidRPr="006D1B89">
              <w:rPr>
                <w:rFonts w:ascii="Arial" w:hAnsi="Arial" w:cs="Arial"/>
                <w:sz w:val="20"/>
                <w:szCs w:val="20"/>
              </w:rPr>
              <w:t>intracapsulair</w:t>
            </w:r>
            <w:proofErr w:type="spellEnd"/>
            <w:r w:rsidRPr="006D1B89">
              <w:rPr>
                <w:rFonts w:ascii="Arial" w:hAnsi="Arial" w:cs="Arial"/>
                <w:sz w:val="20"/>
                <w:szCs w:val="20"/>
              </w:rPr>
              <w:t>, met inbrengen van kunststoflens.</w:t>
            </w:r>
          </w:p>
          <w:p w:rsidR="00E1737B" w:rsidRPr="006D1B89" w:rsidRDefault="00E1737B" w:rsidP="00914A7A">
            <w:pPr>
              <w:rPr>
                <w:rFonts w:ascii="Arial" w:hAnsi="Arial" w:cs="Arial"/>
                <w:sz w:val="20"/>
                <w:szCs w:val="20"/>
              </w:rPr>
            </w:pPr>
            <w:r w:rsidRPr="006D1B89">
              <w:rPr>
                <w:rFonts w:ascii="Arial" w:hAnsi="Arial" w:cs="Arial"/>
                <w:sz w:val="20"/>
                <w:szCs w:val="20"/>
              </w:rPr>
              <w:t xml:space="preserve">031268 Cataractoperatie </w:t>
            </w:r>
            <w:proofErr w:type="spellStart"/>
            <w:r w:rsidRPr="006D1B89">
              <w:rPr>
                <w:rFonts w:ascii="Arial" w:hAnsi="Arial" w:cs="Arial"/>
                <w:sz w:val="20"/>
                <w:szCs w:val="20"/>
              </w:rPr>
              <w:t>extracapsulair</w:t>
            </w:r>
            <w:proofErr w:type="spellEnd"/>
          </w:p>
        </w:tc>
        <w:tc>
          <w:tcPr>
            <w:tcW w:w="1559" w:type="dxa"/>
            <w:tcBorders>
              <w:top w:val="single" w:sz="6" w:space="0" w:color="000000"/>
              <w:bottom w:val="single" w:sz="6" w:space="0" w:color="000000"/>
            </w:tcBorders>
            <w:shd w:val="clear" w:color="auto" w:fill="F2F2F2" w:themeFill="background1" w:themeFillShade="F2"/>
          </w:tcPr>
          <w:p w:rsidR="00E1737B" w:rsidRPr="006D1B89" w:rsidRDefault="00E1737B" w:rsidP="00914A7A">
            <w:pPr>
              <w:rPr>
                <w:rFonts w:ascii="Arial" w:hAnsi="Arial" w:cs="Arial"/>
                <w:sz w:val="20"/>
                <w:szCs w:val="20"/>
              </w:rPr>
            </w:pPr>
            <w:proofErr w:type="spellStart"/>
            <w:r w:rsidRPr="006D1B89">
              <w:rPr>
                <w:rFonts w:ascii="Arial" w:hAnsi="Arial" w:cs="Arial"/>
                <w:sz w:val="20"/>
                <w:szCs w:val="20"/>
              </w:rPr>
              <w:lastRenderedPageBreak/>
              <w:t>Verrichtingen-registratie</w:t>
            </w:r>
            <w:proofErr w:type="spellEnd"/>
          </w:p>
        </w:tc>
        <w:tc>
          <w:tcPr>
            <w:tcW w:w="3360" w:type="dxa"/>
            <w:tcBorders>
              <w:top w:val="single" w:sz="6" w:space="0" w:color="000000"/>
              <w:bottom w:val="single" w:sz="6" w:space="0" w:color="000000"/>
            </w:tcBorders>
            <w:shd w:val="clear" w:color="auto" w:fill="F2F2F2" w:themeFill="background1" w:themeFillShade="F2"/>
          </w:tcPr>
          <w:p w:rsidR="00E1737B" w:rsidRPr="006D1B89" w:rsidRDefault="00682414" w:rsidP="00682414">
            <w:pPr>
              <w:rPr>
                <w:rFonts w:ascii="Arial" w:hAnsi="Arial" w:cs="Arial"/>
                <w:sz w:val="20"/>
                <w:szCs w:val="20"/>
              </w:rPr>
            </w:pPr>
            <w:r>
              <w:rPr>
                <w:rFonts w:ascii="Arial" w:hAnsi="Arial" w:cs="Arial"/>
                <w:sz w:val="20"/>
                <w:szCs w:val="20"/>
              </w:rPr>
              <w:t xml:space="preserve">Verrichting behorende bij zorgproduct </w:t>
            </w:r>
            <w:r w:rsidR="00E1737B" w:rsidRPr="006D1B89">
              <w:rPr>
                <w:rFonts w:ascii="Arial" w:hAnsi="Arial" w:cs="Arial"/>
                <w:sz w:val="20"/>
                <w:szCs w:val="20"/>
              </w:rPr>
              <w:t>gedefinieerd in C2</w:t>
            </w:r>
          </w:p>
        </w:tc>
        <w:tc>
          <w:tcPr>
            <w:tcW w:w="1604" w:type="dxa"/>
            <w:tcBorders>
              <w:top w:val="single" w:sz="6" w:space="0" w:color="000000"/>
              <w:bottom w:val="single" w:sz="6" w:space="0" w:color="000000"/>
              <w:right w:val="single" w:sz="4" w:space="0" w:color="auto"/>
            </w:tcBorders>
            <w:shd w:val="clear" w:color="auto" w:fill="F2F2F2" w:themeFill="background1" w:themeFillShade="F2"/>
          </w:tcPr>
          <w:p w:rsidR="00E1737B" w:rsidRPr="006D1B89" w:rsidRDefault="00E1737B" w:rsidP="00914A7A">
            <w:pPr>
              <w:rPr>
                <w:rFonts w:ascii="Arial" w:hAnsi="Arial" w:cs="Arial"/>
                <w:sz w:val="20"/>
                <w:szCs w:val="20"/>
              </w:rPr>
            </w:pPr>
            <w:r w:rsidRPr="006D1B89">
              <w:rPr>
                <w:rFonts w:ascii="Arial" w:hAnsi="Arial" w:cs="Arial"/>
                <w:sz w:val="20"/>
                <w:szCs w:val="20"/>
              </w:rPr>
              <w:t xml:space="preserve">1: Complicatie </w:t>
            </w:r>
            <w:proofErr w:type="spellStart"/>
            <w:r w:rsidRPr="006D1B89">
              <w:rPr>
                <w:rFonts w:ascii="Arial" w:hAnsi="Arial" w:cs="Arial"/>
                <w:sz w:val="20"/>
                <w:szCs w:val="20"/>
              </w:rPr>
              <w:t>achterkapsel</w:t>
            </w:r>
            <w:proofErr w:type="spellEnd"/>
            <w:r w:rsidRPr="006D1B89">
              <w:rPr>
                <w:rFonts w:ascii="Arial" w:hAnsi="Arial" w:cs="Arial"/>
                <w:sz w:val="20"/>
                <w:szCs w:val="20"/>
              </w:rPr>
              <w:t xml:space="preserve">-ruptuur  </w:t>
            </w:r>
          </w:p>
          <w:p w:rsidR="00E1737B" w:rsidRPr="006D1B89" w:rsidRDefault="00E1737B" w:rsidP="00914A7A">
            <w:pPr>
              <w:rPr>
                <w:rFonts w:ascii="Arial" w:hAnsi="Arial" w:cs="Arial"/>
                <w:sz w:val="20"/>
                <w:szCs w:val="20"/>
              </w:rPr>
            </w:pPr>
            <w:r w:rsidRPr="006D1B89">
              <w:rPr>
                <w:rFonts w:ascii="Arial" w:hAnsi="Arial" w:cs="Arial"/>
                <w:sz w:val="20"/>
                <w:szCs w:val="20"/>
                <w:lang w:val="it-IT"/>
              </w:rPr>
              <w:t>2: Volume</w:t>
            </w:r>
          </w:p>
        </w:tc>
      </w:tr>
      <w:tr w:rsidR="00E1737B" w:rsidRPr="006D1B89" w:rsidTr="00914A7A">
        <w:trPr>
          <w:trHeight w:val="509"/>
        </w:trPr>
        <w:tc>
          <w:tcPr>
            <w:tcW w:w="851" w:type="dxa"/>
            <w:tcBorders>
              <w:top w:val="single" w:sz="6" w:space="0" w:color="000000"/>
              <w:left w:val="single" w:sz="4" w:space="0" w:color="auto"/>
              <w:bottom w:val="single" w:sz="6" w:space="0" w:color="000000"/>
            </w:tcBorders>
            <w:shd w:val="clear" w:color="auto" w:fill="FFFFFF"/>
          </w:tcPr>
          <w:p w:rsidR="00E1737B" w:rsidRPr="006D1B89" w:rsidRDefault="00E1737B" w:rsidP="00E1737B">
            <w:pPr>
              <w:rPr>
                <w:rFonts w:ascii="Arial" w:hAnsi="Arial" w:cs="Arial"/>
                <w:sz w:val="20"/>
                <w:szCs w:val="20"/>
                <w:lang w:val="en-US"/>
              </w:rPr>
            </w:pPr>
            <w:r w:rsidRPr="006D1B89">
              <w:rPr>
                <w:rFonts w:ascii="Arial" w:hAnsi="Arial" w:cs="Arial"/>
                <w:sz w:val="20"/>
                <w:szCs w:val="20"/>
                <w:lang w:val="en-US"/>
              </w:rPr>
              <w:lastRenderedPageBreak/>
              <w:t>C4</w:t>
            </w:r>
          </w:p>
        </w:tc>
        <w:tc>
          <w:tcPr>
            <w:tcW w:w="1843" w:type="dxa"/>
            <w:tcBorders>
              <w:top w:val="single" w:sz="6" w:space="0" w:color="000000"/>
              <w:bottom w:val="single" w:sz="6" w:space="0" w:color="000000"/>
            </w:tcBorders>
            <w:shd w:val="clear" w:color="auto" w:fill="FFFFFF"/>
          </w:tcPr>
          <w:p w:rsidR="00E1737B" w:rsidRPr="006D1B89" w:rsidRDefault="00E1737B" w:rsidP="00914A7A">
            <w:pPr>
              <w:rPr>
                <w:rFonts w:ascii="Arial" w:hAnsi="Arial" w:cs="Arial"/>
                <w:bCs/>
                <w:sz w:val="20"/>
                <w:szCs w:val="20"/>
              </w:rPr>
            </w:pPr>
            <w:r w:rsidRPr="006D1B89">
              <w:rPr>
                <w:rFonts w:ascii="Arial" w:hAnsi="Arial" w:cs="Arial"/>
                <w:bCs/>
                <w:sz w:val="20"/>
                <w:szCs w:val="20"/>
              </w:rPr>
              <w:t>Datum verrichting 1e oog</w:t>
            </w:r>
          </w:p>
        </w:tc>
        <w:tc>
          <w:tcPr>
            <w:tcW w:w="3969" w:type="dxa"/>
            <w:tcBorders>
              <w:top w:val="single" w:sz="6" w:space="0" w:color="000000"/>
              <w:bottom w:val="single" w:sz="6" w:space="0" w:color="000000"/>
            </w:tcBorders>
          </w:tcPr>
          <w:p w:rsidR="00E1737B" w:rsidRPr="006D1B89" w:rsidRDefault="00E1737B" w:rsidP="00914A7A">
            <w:pPr>
              <w:rPr>
                <w:rFonts w:ascii="Arial" w:hAnsi="Arial" w:cs="Arial"/>
                <w:sz w:val="20"/>
                <w:szCs w:val="20"/>
              </w:rPr>
            </w:pPr>
            <w:proofErr w:type="spellStart"/>
            <w:r w:rsidRPr="006D1B89">
              <w:rPr>
                <w:rFonts w:ascii="Arial" w:hAnsi="Arial" w:cs="Arial"/>
                <w:sz w:val="20"/>
                <w:szCs w:val="20"/>
              </w:rPr>
              <w:t>dd</w:t>
            </w:r>
            <w:proofErr w:type="spellEnd"/>
            <w:r w:rsidRPr="006D1B89">
              <w:rPr>
                <w:rFonts w:ascii="Arial" w:hAnsi="Arial" w:cs="Arial"/>
                <w:sz w:val="20"/>
                <w:szCs w:val="20"/>
              </w:rPr>
              <w:t>-mm-</w:t>
            </w:r>
            <w:proofErr w:type="spellStart"/>
            <w:r w:rsidRPr="006D1B89">
              <w:rPr>
                <w:rFonts w:ascii="Arial" w:hAnsi="Arial" w:cs="Arial"/>
                <w:sz w:val="20"/>
                <w:szCs w:val="20"/>
              </w:rPr>
              <w:t>jjjj</w:t>
            </w:r>
            <w:proofErr w:type="spellEnd"/>
          </w:p>
        </w:tc>
        <w:tc>
          <w:tcPr>
            <w:tcW w:w="1559" w:type="dxa"/>
            <w:tcBorders>
              <w:top w:val="single" w:sz="6" w:space="0" w:color="000000"/>
              <w:bottom w:val="single" w:sz="6" w:space="0" w:color="000000"/>
            </w:tcBorders>
          </w:tcPr>
          <w:p w:rsidR="00E1737B" w:rsidRPr="006D1B89" w:rsidRDefault="00E1737B" w:rsidP="00914A7A">
            <w:pPr>
              <w:rPr>
                <w:rFonts w:ascii="Arial" w:hAnsi="Arial" w:cs="Arial"/>
                <w:sz w:val="20"/>
                <w:szCs w:val="20"/>
              </w:rPr>
            </w:pPr>
            <w:proofErr w:type="spellStart"/>
            <w:r w:rsidRPr="006D1B89">
              <w:rPr>
                <w:rFonts w:ascii="Arial" w:hAnsi="Arial" w:cs="Arial"/>
                <w:sz w:val="20"/>
                <w:szCs w:val="20"/>
              </w:rPr>
              <w:t>Verrichtingen-registratie</w:t>
            </w:r>
            <w:proofErr w:type="spellEnd"/>
          </w:p>
        </w:tc>
        <w:tc>
          <w:tcPr>
            <w:tcW w:w="3360" w:type="dxa"/>
            <w:tcBorders>
              <w:top w:val="single" w:sz="6" w:space="0" w:color="000000"/>
              <w:bottom w:val="single" w:sz="6" w:space="0" w:color="000000"/>
              <w:right w:val="nil"/>
            </w:tcBorders>
            <w:shd w:val="clear" w:color="auto" w:fill="FFFFFF"/>
          </w:tcPr>
          <w:p w:rsidR="00E1737B" w:rsidRPr="006D1B89" w:rsidRDefault="00E1737B" w:rsidP="00E1737B">
            <w:pPr>
              <w:rPr>
                <w:rFonts w:ascii="Arial" w:hAnsi="Arial" w:cs="Arial"/>
                <w:sz w:val="20"/>
                <w:szCs w:val="20"/>
              </w:rPr>
            </w:pPr>
            <w:r w:rsidRPr="006D1B89">
              <w:rPr>
                <w:rFonts w:ascii="Arial" w:hAnsi="Arial" w:cs="Arial"/>
                <w:sz w:val="20"/>
                <w:szCs w:val="20"/>
              </w:rPr>
              <w:t xml:space="preserve">Datum </w:t>
            </w:r>
            <w:r w:rsidRPr="006D1B89">
              <w:rPr>
                <w:rFonts w:ascii="Arial" w:hAnsi="Arial" w:cs="Arial"/>
                <w:sz w:val="20"/>
                <w:szCs w:val="20"/>
                <w:u w:val="single"/>
              </w:rPr>
              <w:t>eerste</w:t>
            </w:r>
            <w:r w:rsidRPr="006D1B89">
              <w:rPr>
                <w:rFonts w:ascii="Arial" w:hAnsi="Arial" w:cs="Arial"/>
                <w:sz w:val="20"/>
                <w:szCs w:val="20"/>
              </w:rPr>
              <w:t xml:space="preserve"> cataract extractie bij een patiënt; datum bij verrichting C3  </w:t>
            </w:r>
          </w:p>
        </w:tc>
        <w:tc>
          <w:tcPr>
            <w:tcW w:w="1604" w:type="dxa"/>
            <w:tcBorders>
              <w:top w:val="single" w:sz="6" w:space="0" w:color="000000"/>
              <w:left w:val="nil"/>
              <w:bottom w:val="single" w:sz="6" w:space="0" w:color="000000"/>
              <w:right w:val="single" w:sz="4" w:space="0" w:color="auto"/>
            </w:tcBorders>
            <w:shd w:val="clear" w:color="auto" w:fill="FFFFFF"/>
          </w:tcPr>
          <w:p w:rsidR="00E1737B" w:rsidRPr="006D1B89" w:rsidRDefault="00E1737B" w:rsidP="00914A7A">
            <w:pPr>
              <w:rPr>
                <w:rFonts w:ascii="Arial" w:hAnsi="Arial" w:cs="Arial"/>
                <w:sz w:val="20"/>
                <w:szCs w:val="20"/>
              </w:rPr>
            </w:pPr>
            <w:r w:rsidRPr="006D1B89">
              <w:rPr>
                <w:rFonts w:ascii="Arial" w:hAnsi="Arial" w:cs="Arial"/>
                <w:sz w:val="20"/>
                <w:szCs w:val="20"/>
              </w:rPr>
              <w:t xml:space="preserve">1: Complicatie </w:t>
            </w:r>
            <w:proofErr w:type="spellStart"/>
            <w:r w:rsidRPr="006D1B89">
              <w:rPr>
                <w:rFonts w:ascii="Arial" w:hAnsi="Arial" w:cs="Arial"/>
                <w:sz w:val="20"/>
                <w:szCs w:val="20"/>
              </w:rPr>
              <w:t>achterkapsel</w:t>
            </w:r>
            <w:proofErr w:type="spellEnd"/>
            <w:r w:rsidRPr="006D1B89">
              <w:rPr>
                <w:rFonts w:ascii="Arial" w:hAnsi="Arial" w:cs="Arial"/>
                <w:sz w:val="20"/>
                <w:szCs w:val="20"/>
              </w:rPr>
              <w:t xml:space="preserve">-ruptuur  </w:t>
            </w:r>
          </w:p>
          <w:p w:rsidR="00E1737B" w:rsidRPr="006D1B89" w:rsidRDefault="00E1737B" w:rsidP="00914A7A">
            <w:pPr>
              <w:rPr>
                <w:rFonts w:ascii="Arial" w:hAnsi="Arial" w:cs="Arial"/>
                <w:sz w:val="20"/>
                <w:szCs w:val="20"/>
                <w:lang w:val="it-IT"/>
              </w:rPr>
            </w:pPr>
            <w:r w:rsidRPr="006D1B89">
              <w:rPr>
                <w:rFonts w:ascii="Arial" w:hAnsi="Arial" w:cs="Arial"/>
                <w:sz w:val="20"/>
                <w:szCs w:val="20"/>
                <w:lang w:val="it-IT"/>
              </w:rPr>
              <w:t>2: Volume</w:t>
            </w:r>
          </w:p>
        </w:tc>
      </w:tr>
      <w:tr w:rsidR="00E1737B" w:rsidRPr="006D1B89" w:rsidTr="00914A7A">
        <w:tc>
          <w:tcPr>
            <w:tcW w:w="851" w:type="dxa"/>
            <w:tcBorders>
              <w:top w:val="single" w:sz="6" w:space="0" w:color="000000"/>
              <w:left w:val="single" w:sz="4" w:space="0" w:color="auto"/>
              <w:bottom w:val="single" w:sz="6" w:space="0" w:color="000000"/>
              <w:right w:val="nil"/>
            </w:tcBorders>
            <w:shd w:val="clear" w:color="auto" w:fill="F3F3F3"/>
          </w:tcPr>
          <w:p w:rsidR="00E1737B" w:rsidRPr="006D1B89" w:rsidRDefault="00E1737B" w:rsidP="00914A7A">
            <w:pPr>
              <w:rPr>
                <w:rFonts w:ascii="Arial" w:hAnsi="Arial" w:cs="Arial"/>
                <w:bCs/>
                <w:sz w:val="20"/>
                <w:szCs w:val="20"/>
              </w:rPr>
            </w:pPr>
            <w:r w:rsidRPr="006D1B89">
              <w:rPr>
                <w:rFonts w:ascii="Arial" w:hAnsi="Arial" w:cs="Arial"/>
                <w:sz w:val="20"/>
                <w:szCs w:val="20"/>
              </w:rPr>
              <w:t>C5</w:t>
            </w:r>
            <w:r w:rsidRPr="006D1B89">
              <w:rPr>
                <w:rFonts w:ascii="Arial" w:hAnsi="Arial" w:cs="Arial"/>
                <w:bCs/>
                <w:sz w:val="20"/>
                <w:szCs w:val="20"/>
              </w:rPr>
              <w:t xml:space="preserve"> </w:t>
            </w:r>
          </w:p>
          <w:p w:rsidR="00E1737B" w:rsidRPr="006D1B89" w:rsidRDefault="00E1737B" w:rsidP="00914A7A">
            <w:pPr>
              <w:rPr>
                <w:rFonts w:ascii="Arial" w:hAnsi="Arial" w:cs="Arial"/>
                <w:sz w:val="20"/>
                <w:szCs w:val="20"/>
              </w:rPr>
            </w:pPr>
          </w:p>
        </w:tc>
        <w:tc>
          <w:tcPr>
            <w:tcW w:w="1843" w:type="dxa"/>
            <w:tcBorders>
              <w:top w:val="single" w:sz="6" w:space="0" w:color="000000"/>
              <w:left w:val="nil"/>
              <w:bottom w:val="single" w:sz="6" w:space="0" w:color="000000"/>
              <w:right w:val="nil"/>
            </w:tcBorders>
            <w:shd w:val="clear" w:color="auto" w:fill="F3F3F3"/>
          </w:tcPr>
          <w:p w:rsidR="00E1737B" w:rsidRPr="006D1B89" w:rsidRDefault="00E1737B" w:rsidP="00914A7A">
            <w:pPr>
              <w:rPr>
                <w:rFonts w:ascii="Arial" w:hAnsi="Arial" w:cs="Arial"/>
                <w:sz w:val="20"/>
                <w:szCs w:val="20"/>
              </w:rPr>
            </w:pPr>
            <w:r w:rsidRPr="006D1B89">
              <w:rPr>
                <w:rFonts w:ascii="Arial" w:hAnsi="Arial" w:cs="Arial"/>
                <w:sz w:val="20"/>
                <w:szCs w:val="20"/>
              </w:rPr>
              <w:t>Glaucoom</w:t>
            </w:r>
          </w:p>
        </w:tc>
        <w:tc>
          <w:tcPr>
            <w:tcW w:w="3969" w:type="dxa"/>
            <w:tcBorders>
              <w:top w:val="single" w:sz="6" w:space="0" w:color="000000"/>
              <w:left w:val="nil"/>
              <w:bottom w:val="single" w:sz="6" w:space="0" w:color="000000"/>
            </w:tcBorders>
            <w:shd w:val="clear" w:color="auto" w:fill="F3F3F3"/>
          </w:tcPr>
          <w:p w:rsidR="00E1737B" w:rsidRPr="006D1B89" w:rsidRDefault="00E1737B" w:rsidP="00914A7A">
            <w:pPr>
              <w:rPr>
                <w:rFonts w:ascii="Arial" w:hAnsi="Arial" w:cs="Arial"/>
                <w:sz w:val="20"/>
                <w:szCs w:val="20"/>
              </w:rPr>
            </w:pPr>
            <w:r w:rsidRPr="006D1B89">
              <w:rPr>
                <w:rFonts w:ascii="Arial" w:hAnsi="Arial" w:cs="Arial"/>
                <w:sz w:val="20"/>
                <w:szCs w:val="20"/>
              </w:rPr>
              <w:t>1=ja</w:t>
            </w:r>
          </w:p>
          <w:p w:rsidR="00E1737B" w:rsidRPr="006D1B89" w:rsidRDefault="00E1737B" w:rsidP="00914A7A">
            <w:pPr>
              <w:rPr>
                <w:rFonts w:ascii="Arial" w:hAnsi="Arial" w:cs="Arial"/>
                <w:sz w:val="20"/>
                <w:szCs w:val="20"/>
              </w:rPr>
            </w:pPr>
            <w:r w:rsidRPr="006D1B89">
              <w:rPr>
                <w:rFonts w:ascii="Arial" w:hAnsi="Arial" w:cs="Arial"/>
                <w:sz w:val="20"/>
                <w:szCs w:val="20"/>
              </w:rPr>
              <w:t>2=nee</w:t>
            </w:r>
          </w:p>
          <w:p w:rsidR="00E1737B" w:rsidRPr="006D1B89" w:rsidRDefault="00E1737B" w:rsidP="00914A7A">
            <w:pPr>
              <w:rPr>
                <w:rFonts w:ascii="Arial" w:hAnsi="Arial" w:cs="Arial"/>
                <w:sz w:val="20"/>
                <w:szCs w:val="20"/>
              </w:rPr>
            </w:pPr>
            <w:r w:rsidRPr="006D1B89">
              <w:rPr>
                <w:rFonts w:ascii="Arial" w:hAnsi="Arial" w:cs="Arial"/>
                <w:sz w:val="20"/>
                <w:szCs w:val="20"/>
              </w:rPr>
              <w:t>9=onbekend</w:t>
            </w:r>
          </w:p>
        </w:tc>
        <w:tc>
          <w:tcPr>
            <w:tcW w:w="1559" w:type="dxa"/>
            <w:tcBorders>
              <w:top w:val="single" w:sz="6" w:space="0" w:color="000000"/>
              <w:bottom w:val="single" w:sz="6" w:space="0" w:color="000000"/>
            </w:tcBorders>
            <w:shd w:val="clear" w:color="auto" w:fill="F3F3F3"/>
          </w:tcPr>
          <w:p w:rsidR="00E1737B" w:rsidRPr="006D1B89" w:rsidRDefault="00E1737B" w:rsidP="00914A7A">
            <w:pPr>
              <w:rPr>
                <w:rFonts w:ascii="Arial" w:hAnsi="Arial" w:cs="Arial"/>
                <w:sz w:val="20"/>
                <w:szCs w:val="20"/>
              </w:rPr>
            </w:pPr>
            <w:r w:rsidRPr="006D1B89">
              <w:rPr>
                <w:rFonts w:ascii="Arial" w:hAnsi="Arial" w:cs="Arial"/>
                <w:sz w:val="20"/>
                <w:szCs w:val="20"/>
              </w:rPr>
              <w:t xml:space="preserve">NOG kwaliteits-registratie cataract  </w:t>
            </w:r>
            <w:proofErr w:type="spellStart"/>
            <w:r w:rsidRPr="006D1B89">
              <w:rPr>
                <w:rFonts w:ascii="Arial" w:hAnsi="Arial" w:cs="Arial"/>
                <w:sz w:val="20"/>
                <w:szCs w:val="20"/>
              </w:rPr>
              <w:t>n.v.</w:t>
            </w:r>
            <w:proofErr w:type="spellEnd"/>
          </w:p>
          <w:p w:rsidR="00E1737B" w:rsidRPr="00784BD0" w:rsidRDefault="00E1737B" w:rsidP="00914A7A">
            <w:pPr>
              <w:pStyle w:val="xl27"/>
              <w:spacing w:before="0" w:beforeAutospacing="0" w:after="0" w:afterAutospacing="0"/>
              <w:rPr>
                <w:rFonts w:eastAsia="Times New Roman"/>
                <w:sz w:val="20"/>
                <w:szCs w:val="20"/>
              </w:rPr>
            </w:pPr>
            <w:r w:rsidRPr="006D1B89">
              <w:rPr>
                <w:sz w:val="20"/>
                <w:szCs w:val="20"/>
              </w:rPr>
              <w:t>(poli) klinische status</w:t>
            </w:r>
          </w:p>
        </w:tc>
        <w:tc>
          <w:tcPr>
            <w:tcW w:w="3360" w:type="dxa"/>
            <w:tcBorders>
              <w:top w:val="single" w:sz="6" w:space="0" w:color="000000"/>
              <w:bottom w:val="single" w:sz="6" w:space="0" w:color="000000"/>
              <w:right w:val="nil"/>
            </w:tcBorders>
            <w:shd w:val="clear" w:color="auto" w:fill="F3F3F3"/>
          </w:tcPr>
          <w:p w:rsidR="00E1737B" w:rsidRPr="006D1B89" w:rsidRDefault="00E1737B" w:rsidP="00914A7A">
            <w:pPr>
              <w:rPr>
                <w:rFonts w:ascii="Arial" w:hAnsi="Arial" w:cs="Arial"/>
                <w:sz w:val="20"/>
                <w:szCs w:val="20"/>
              </w:rPr>
            </w:pPr>
            <w:r w:rsidRPr="006D1B89">
              <w:rPr>
                <w:rFonts w:ascii="Arial" w:hAnsi="Arial" w:cs="Arial"/>
                <w:sz w:val="20"/>
                <w:szCs w:val="20"/>
              </w:rPr>
              <w:t xml:space="preserve">Exclusiecriterium/Contextinformatie </w:t>
            </w:r>
          </w:p>
          <w:p w:rsidR="00E1737B" w:rsidRPr="006D1B89" w:rsidRDefault="00E1737B" w:rsidP="00914A7A">
            <w:pPr>
              <w:rPr>
                <w:rFonts w:ascii="Arial" w:hAnsi="Arial" w:cs="Arial"/>
                <w:sz w:val="20"/>
                <w:szCs w:val="20"/>
              </w:rPr>
            </w:pPr>
            <w:r w:rsidRPr="006D1B89">
              <w:rPr>
                <w:rFonts w:ascii="Arial" w:hAnsi="Arial" w:cs="Arial"/>
                <w:sz w:val="20"/>
                <w:szCs w:val="20"/>
              </w:rPr>
              <w:t>De vast te leggen waarde is arbitrair gekozen en bruikbaar als men handmatig gaat vastleggen. De gegevens zijn beschikbaar in de landelijke kwaliteitsregistratie cataract van de NOG</w:t>
            </w:r>
          </w:p>
        </w:tc>
        <w:tc>
          <w:tcPr>
            <w:tcW w:w="1604" w:type="dxa"/>
            <w:tcBorders>
              <w:top w:val="single" w:sz="6" w:space="0" w:color="000000"/>
              <w:left w:val="nil"/>
              <w:bottom w:val="single" w:sz="6" w:space="0" w:color="000000"/>
              <w:right w:val="single" w:sz="4" w:space="0" w:color="auto"/>
            </w:tcBorders>
            <w:shd w:val="clear" w:color="auto" w:fill="F3F3F3"/>
          </w:tcPr>
          <w:p w:rsidR="00E1737B" w:rsidRPr="006D1B89" w:rsidRDefault="00E1737B" w:rsidP="00914A7A">
            <w:pPr>
              <w:rPr>
                <w:rFonts w:ascii="Arial" w:hAnsi="Arial" w:cs="Arial"/>
                <w:sz w:val="20"/>
                <w:szCs w:val="20"/>
              </w:rPr>
            </w:pPr>
            <w:r w:rsidRPr="006D1B89">
              <w:rPr>
                <w:rFonts w:ascii="Arial" w:hAnsi="Arial" w:cs="Arial"/>
                <w:sz w:val="20"/>
                <w:szCs w:val="20"/>
              </w:rPr>
              <w:t xml:space="preserve">1: </w:t>
            </w:r>
            <w:proofErr w:type="spellStart"/>
            <w:r w:rsidRPr="006D1B89">
              <w:rPr>
                <w:rFonts w:ascii="Arial" w:hAnsi="Arial" w:cs="Arial"/>
                <w:sz w:val="20"/>
                <w:szCs w:val="20"/>
                <w:lang w:val="fr-FR"/>
              </w:rPr>
              <w:t>Complicatie</w:t>
            </w:r>
            <w:proofErr w:type="spellEnd"/>
            <w:r w:rsidRPr="006D1B89">
              <w:rPr>
                <w:rFonts w:ascii="Arial" w:hAnsi="Arial" w:cs="Arial"/>
                <w:sz w:val="20"/>
                <w:szCs w:val="20"/>
                <w:lang w:val="fr-FR"/>
              </w:rPr>
              <w:t xml:space="preserve"> </w:t>
            </w:r>
            <w:proofErr w:type="spellStart"/>
            <w:r w:rsidRPr="006D1B89">
              <w:rPr>
                <w:rFonts w:ascii="Arial" w:hAnsi="Arial" w:cs="Arial"/>
                <w:sz w:val="20"/>
                <w:szCs w:val="20"/>
                <w:lang w:val="fr-FR"/>
              </w:rPr>
              <w:t>achterkapsel-ruptuur</w:t>
            </w:r>
            <w:proofErr w:type="spellEnd"/>
          </w:p>
        </w:tc>
      </w:tr>
      <w:tr w:rsidR="00E1737B" w:rsidRPr="006D1B89" w:rsidTr="00914A7A">
        <w:tc>
          <w:tcPr>
            <w:tcW w:w="851" w:type="dxa"/>
            <w:tcBorders>
              <w:top w:val="single" w:sz="6" w:space="0" w:color="000000"/>
              <w:left w:val="single" w:sz="4" w:space="0" w:color="auto"/>
              <w:bottom w:val="single" w:sz="6" w:space="0" w:color="000000"/>
              <w:right w:val="nil"/>
            </w:tcBorders>
          </w:tcPr>
          <w:p w:rsidR="00E1737B" w:rsidRPr="006D1B89" w:rsidRDefault="00E1737B" w:rsidP="00914A7A">
            <w:pPr>
              <w:rPr>
                <w:rFonts w:ascii="Arial" w:hAnsi="Arial" w:cs="Arial"/>
                <w:bCs/>
                <w:sz w:val="20"/>
                <w:szCs w:val="20"/>
              </w:rPr>
            </w:pPr>
            <w:r w:rsidRPr="006D1B89">
              <w:rPr>
                <w:rFonts w:ascii="Arial" w:hAnsi="Arial" w:cs="Arial"/>
                <w:sz w:val="20"/>
                <w:szCs w:val="20"/>
              </w:rPr>
              <w:t>C6</w:t>
            </w:r>
            <w:r w:rsidRPr="006D1B89">
              <w:rPr>
                <w:rFonts w:ascii="Arial" w:hAnsi="Arial" w:cs="Arial"/>
                <w:bCs/>
                <w:sz w:val="20"/>
                <w:szCs w:val="20"/>
              </w:rPr>
              <w:t xml:space="preserve"> </w:t>
            </w:r>
          </w:p>
          <w:p w:rsidR="00E1737B" w:rsidRPr="006D1B89" w:rsidRDefault="00E1737B" w:rsidP="00914A7A">
            <w:pPr>
              <w:rPr>
                <w:rFonts w:ascii="Arial" w:hAnsi="Arial" w:cs="Arial"/>
                <w:bCs/>
                <w:sz w:val="20"/>
                <w:szCs w:val="20"/>
              </w:rPr>
            </w:pPr>
          </w:p>
          <w:p w:rsidR="00E1737B" w:rsidRPr="006D1B89" w:rsidRDefault="00E1737B" w:rsidP="00914A7A">
            <w:pPr>
              <w:rPr>
                <w:rFonts w:ascii="Arial" w:hAnsi="Arial" w:cs="Arial"/>
                <w:sz w:val="20"/>
                <w:szCs w:val="20"/>
              </w:rPr>
            </w:pPr>
          </w:p>
        </w:tc>
        <w:tc>
          <w:tcPr>
            <w:tcW w:w="1843" w:type="dxa"/>
            <w:tcBorders>
              <w:top w:val="single" w:sz="6" w:space="0" w:color="000000"/>
              <w:left w:val="nil"/>
              <w:bottom w:val="single" w:sz="6" w:space="0" w:color="000000"/>
              <w:right w:val="nil"/>
            </w:tcBorders>
          </w:tcPr>
          <w:p w:rsidR="00E1737B" w:rsidRPr="006D1B89" w:rsidRDefault="00E1737B" w:rsidP="00914A7A">
            <w:pPr>
              <w:rPr>
                <w:rFonts w:ascii="Arial" w:hAnsi="Arial" w:cs="Arial"/>
                <w:sz w:val="20"/>
                <w:szCs w:val="20"/>
              </w:rPr>
            </w:pPr>
            <w:proofErr w:type="spellStart"/>
            <w:r w:rsidRPr="006D1B89">
              <w:rPr>
                <w:rFonts w:ascii="Arial" w:hAnsi="Arial" w:cs="Arial"/>
                <w:sz w:val="20"/>
                <w:szCs w:val="20"/>
              </w:rPr>
              <w:t>Macula-degeneratie</w:t>
            </w:r>
            <w:proofErr w:type="spellEnd"/>
          </w:p>
        </w:tc>
        <w:tc>
          <w:tcPr>
            <w:tcW w:w="3969" w:type="dxa"/>
            <w:tcBorders>
              <w:top w:val="single" w:sz="6" w:space="0" w:color="000000"/>
              <w:left w:val="nil"/>
              <w:bottom w:val="single" w:sz="6" w:space="0" w:color="000000"/>
            </w:tcBorders>
          </w:tcPr>
          <w:p w:rsidR="00E1737B" w:rsidRPr="006D1B89" w:rsidRDefault="00E1737B" w:rsidP="00914A7A">
            <w:pPr>
              <w:rPr>
                <w:rFonts w:ascii="Arial" w:hAnsi="Arial" w:cs="Arial"/>
                <w:sz w:val="20"/>
                <w:szCs w:val="20"/>
              </w:rPr>
            </w:pPr>
            <w:r w:rsidRPr="006D1B89">
              <w:rPr>
                <w:rFonts w:ascii="Arial" w:hAnsi="Arial" w:cs="Arial"/>
                <w:sz w:val="20"/>
                <w:szCs w:val="20"/>
              </w:rPr>
              <w:t>1=ja</w:t>
            </w:r>
          </w:p>
          <w:p w:rsidR="00E1737B" w:rsidRPr="006D1B89" w:rsidRDefault="00E1737B" w:rsidP="00914A7A">
            <w:pPr>
              <w:rPr>
                <w:rFonts w:ascii="Arial" w:hAnsi="Arial" w:cs="Arial"/>
                <w:sz w:val="20"/>
                <w:szCs w:val="20"/>
              </w:rPr>
            </w:pPr>
            <w:r w:rsidRPr="006D1B89">
              <w:rPr>
                <w:rFonts w:ascii="Arial" w:hAnsi="Arial" w:cs="Arial"/>
                <w:sz w:val="20"/>
                <w:szCs w:val="20"/>
              </w:rPr>
              <w:t>2=nee</w:t>
            </w:r>
          </w:p>
          <w:p w:rsidR="00E1737B" w:rsidRPr="006D1B89" w:rsidRDefault="00E1737B" w:rsidP="00914A7A">
            <w:pPr>
              <w:rPr>
                <w:rFonts w:ascii="Arial" w:hAnsi="Arial" w:cs="Arial"/>
                <w:sz w:val="20"/>
                <w:szCs w:val="20"/>
              </w:rPr>
            </w:pPr>
            <w:r w:rsidRPr="006D1B89">
              <w:rPr>
                <w:rFonts w:ascii="Arial" w:hAnsi="Arial" w:cs="Arial"/>
                <w:sz w:val="20"/>
                <w:szCs w:val="20"/>
              </w:rPr>
              <w:t>9=onbekend</w:t>
            </w:r>
          </w:p>
        </w:tc>
        <w:tc>
          <w:tcPr>
            <w:tcW w:w="1559" w:type="dxa"/>
            <w:tcBorders>
              <w:top w:val="single" w:sz="6" w:space="0" w:color="000000"/>
              <w:bottom w:val="single" w:sz="6" w:space="0" w:color="000000"/>
            </w:tcBorders>
          </w:tcPr>
          <w:p w:rsidR="00E1737B" w:rsidRPr="00EB0656" w:rsidRDefault="00E1737B" w:rsidP="00914A7A">
            <w:pPr>
              <w:rPr>
                <w:rFonts w:ascii="Arial" w:hAnsi="Arial" w:cs="Arial"/>
                <w:sz w:val="20"/>
                <w:szCs w:val="20"/>
                <w:lang w:val="de-DE"/>
              </w:rPr>
            </w:pPr>
            <w:r w:rsidRPr="00EB0656">
              <w:rPr>
                <w:rFonts w:ascii="Arial" w:hAnsi="Arial" w:cs="Arial"/>
                <w:sz w:val="20"/>
                <w:szCs w:val="20"/>
                <w:lang w:val="de-DE"/>
              </w:rPr>
              <w:t xml:space="preserve">CPO </w:t>
            </w:r>
            <w:proofErr w:type="spellStart"/>
            <w:r w:rsidRPr="00EB0656">
              <w:rPr>
                <w:rFonts w:ascii="Arial" w:hAnsi="Arial" w:cs="Arial"/>
                <w:sz w:val="20"/>
                <w:szCs w:val="20"/>
                <w:lang w:val="de-DE"/>
              </w:rPr>
              <w:t>n.v.</w:t>
            </w:r>
            <w:proofErr w:type="spellEnd"/>
          </w:p>
          <w:p w:rsidR="00E1737B" w:rsidRPr="00EB0656" w:rsidRDefault="00E1737B" w:rsidP="00914A7A">
            <w:pPr>
              <w:pStyle w:val="xl27"/>
              <w:spacing w:before="0" w:beforeAutospacing="0" w:after="0" w:afterAutospacing="0"/>
              <w:rPr>
                <w:rFonts w:eastAsia="Times New Roman"/>
                <w:sz w:val="20"/>
                <w:szCs w:val="20"/>
                <w:lang w:val="de-DE"/>
              </w:rPr>
            </w:pPr>
            <w:r w:rsidRPr="00EB0656">
              <w:rPr>
                <w:sz w:val="20"/>
                <w:szCs w:val="20"/>
                <w:lang w:val="de-DE"/>
              </w:rPr>
              <w:t>(</w:t>
            </w:r>
            <w:proofErr w:type="spellStart"/>
            <w:r w:rsidRPr="00EB0656">
              <w:rPr>
                <w:sz w:val="20"/>
                <w:szCs w:val="20"/>
                <w:lang w:val="de-DE"/>
              </w:rPr>
              <w:t>poli</w:t>
            </w:r>
            <w:proofErr w:type="spellEnd"/>
            <w:r w:rsidRPr="00EB0656">
              <w:rPr>
                <w:sz w:val="20"/>
                <w:szCs w:val="20"/>
                <w:lang w:val="de-DE"/>
              </w:rPr>
              <w:t xml:space="preserve">) klinische </w:t>
            </w:r>
            <w:proofErr w:type="spellStart"/>
            <w:r w:rsidRPr="00EB0656">
              <w:rPr>
                <w:sz w:val="20"/>
                <w:szCs w:val="20"/>
                <w:lang w:val="de-DE"/>
              </w:rPr>
              <w:t>status</w:t>
            </w:r>
            <w:proofErr w:type="spellEnd"/>
          </w:p>
        </w:tc>
        <w:tc>
          <w:tcPr>
            <w:tcW w:w="3360" w:type="dxa"/>
            <w:tcBorders>
              <w:top w:val="single" w:sz="6" w:space="0" w:color="000000"/>
              <w:bottom w:val="single" w:sz="6" w:space="0" w:color="000000"/>
              <w:right w:val="nil"/>
            </w:tcBorders>
          </w:tcPr>
          <w:p w:rsidR="00E1737B" w:rsidRPr="006D1B89" w:rsidRDefault="00E1737B" w:rsidP="00914A7A">
            <w:pPr>
              <w:rPr>
                <w:rFonts w:ascii="Arial" w:hAnsi="Arial" w:cs="Arial"/>
                <w:sz w:val="20"/>
                <w:szCs w:val="20"/>
              </w:rPr>
            </w:pPr>
            <w:r w:rsidRPr="006D1B89">
              <w:rPr>
                <w:rFonts w:ascii="Arial" w:hAnsi="Arial" w:cs="Arial"/>
                <w:sz w:val="20"/>
                <w:szCs w:val="20"/>
              </w:rPr>
              <w:t xml:space="preserve">Exclusiecriterium/Contextinformatie </w:t>
            </w:r>
          </w:p>
          <w:p w:rsidR="00E1737B" w:rsidRPr="006D1B89" w:rsidRDefault="00E1737B" w:rsidP="00914A7A">
            <w:pPr>
              <w:rPr>
                <w:rFonts w:ascii="Arial" w:hAnsi="Arial" w:cs="Arial"/>
                <w:sz w:val="20"/>
                <w:szCs w:val="20"/>
              </w:rPr>
            </w:pPr>
            <w:r w:rsidRPr="006D1B89">
              <w:rPr>
                <w:rFonts w:ascii="Arial" w:hAnsi="Arial" w:cs="Arial"/>
                <w:sz w:val="20"/>
                <w:szCs w:val="20"/>
              </w:rPr>
              <w:t>De vast te leggen waarde is arbitrair gekozen en bruikbaar als men handmatig gaat vastleggen. De gegevens zijn beschikbaar in de landelijke kwaliteitsregistratie cataract van de NOG</w:t>
            </w:r>
          </w:p>
        </w:tc>
        <w:tc>
          <w:tcPr>
            <w:tcW w:w="1604" w:type="dxa"/>
            <w:tcBorders>
              <w:top w:val="single" w:sz="6" w:space="0" w:color="000000"/>
              <w:left w:val="nil"/>
              <w:bottom w:val="single" w:sz="6" w:space="0" w:color="000000"/>
              <w:right w:val="single" w:sz="4" w:space="0" w:color="auto"/>
            </w:tcBorders>
          </w:tcPr>
          <w:p w:rsidR="00E1737B" w:rsidRPr="006D1B89" w:rsidRDefault="00E1737B" w:rsidP="00914A7A">
            <w:pPr>
              <w:rPr>
                <w:rFonts w:ascii="Arial" w:hAnsi="Arial" w:cs="Arial"/>
                <w:sz w:val="20"/>
                <w:szCs w:val="20"/>
              </w:rPr>
            </w:pPr>
            <w:r w:rsidRPr="006D1B89">
              <w:rPr>
                <w:rFonts w:ascii="Arial" w:hAnsi="Arial" w:cs="Arial"/>
                <w:sz w:val="20"/>
                <w:szCs w:val="20"/>
              </w:rPr>
              <w:t xml:space="preserve">1: </w:t>
            </w:r>
            <w:proofErr w:type="spellStart"/>
            <w:r w:rsidRPr="006D1B89">
              <w:rPr>
                <w:rFonts w:ascii="Arial" w:hAnsi="Arial" w:cs="Arial"/>
                <w:sz w:val="20"/>
                <w:szCs w:val="20"/>
                <w:lang w:val="fr-FR"/>
              </w:rPr>
              <w:t>Complicatie</w:t>
            </w:r>
            <w:proofErr w:type="spellEnd"/>
            <w:r w:rsidRPr="006D1B89">
              <w:rPr>
                <w:rFonts w:ascii="Arial" w:hAnsi="Arial" w:cs="Arial"/>
                <w:sz w:val="20"/>
                <w:szCs w:val="20"/>
                <w:lang w:val="fr-FR"/>
              </w:rPr>
              <w:t xml:space="preserve"> </w:t>
            </w:r>
            <w:proofErr w:type="spellStart"/>
            <w:r w:rsidRPr="006D1B89">
              <w:rPr>
                <w:rFonts w:ascii="Arial" w:hAnsi="Arial" w:cs="Arial"/>
                <w:sz w:val="20"/>
                <w:szCs w:val="20"/>
                <w:lang w:val="fr-FR"/>
              </w:rPr>
              <w:t>achterkapsel-ruptuur</w:t>
            </w:r>
            <w:proofErr w:type="spellEnd"/>
          </w:p>
        </w:tc>
      </w:tr>
      <w:tr w:rsidR="00E1737B" w:rsidRPr="006D1B89" w:rsidTr="00914A7A">
        <w:tc>
          <w:tcPr>
            <w:tcW w:w="851" w:type="dxa"/>
            <w:tcBorders>
              <w:top w:val="single" w:sz="6" w:space="0" w:color="000000"/>
              <w:left w:val="single" w:sz="4" w:space="0" w:color="auto"/>
              <w:bottom w:val="single" w:sz="6" w:space="0" w:color="000000"/>
              <w:right w:val="nil"/>
            </w:tcBorders>
            <w:shd w:val="clear" w:color="auto" w:fill="F3F3F3"/>
          </w:tcPr>
          <w:p w:rsidR="00E1737B" w:rsidRPr="006D1B89" w:rsidRDefault="00E1737B" w:rsidP="00914A7A">
            <w:pPr>
              <w:rPr>
                <w:rFonts w:ascii="Arial" w:hAnsi="Arial" w:cs="Arial"/>
                <w:bCs/>
                <w:sz w:val="20"/>
                <w:szCs w:val="20"/>
              </w:rPr>
            </w:pPr>
            <w:r w:rsidRPr="006D1B89">
              <w:rPr>
                <w:rFonts w:ascii="Arial" w:hAnsi="Arial" w:cs="Arial"/>
                <w:sz w:val="20"/>
                <w:szCs w:val="20"/>
              </w:rPr>
              <w:t>C7</w:t>
            </w:r>
            <w:r w:rsidRPr="006D1B89">
              <w:rPr>
                <w:rFonts w:ascii="Arial" w:hAnsi="Arial" w:cs="Arial"/>
                <w:bCs/>
                <w:sz w:val="20"/>
                <w:szCs w:val="20"/>
              </w:rPr>
              <w:t xml:space="preserve"> </w:t>
            </w:r>
          </w:p>
          <w:p w:rsidR="00E1737B" w:rsidRPr="006D1B89" w:rsidRDefault="00E1737B" w:rsidP="00914A7A">
            <w:pPr>
              <w:rPr>
                <w:rFonts w:ascii="Arial" w:hAnsi="Arial" w:cs="Arial"/>
                <w:bCs/>
                <w:sz w:val="20"/>
                <w:szCs w:val="20"/>
              </w:rPr>
            </w:pPr>
          </w:p>
          <w:p w:rsidR="00E1737B" w:rsidRPr="006D1B89" w:rsidRDefault="00E1737B" w:rsidP="00914A7A">
            <w:pPr>
              <w:rPr>
                <w:rFonts w:ascii="Arial" w:hAnsi="Arial" w:cs="Arial"/>
                <w:sz w:val="20"/>
                <w:szCs w:val="20"/>
              </w:rPr>
            </w:pPr>
          </w:p>
        </w:tc>
        <w:tc>
          <w:tcPr>
            <w:tcW w:w="1843" w:type="dxa"/>
            <w:tcBorders>
              <w:top w:val="single" w:sz="6" w:space="0" w:color="000000"/>
              <w:left w:val="nil"/>
              <w:bottom w:val="single" w:sz="6" w:space="0" w:color="000000"/>
              <w:right w:val="nil"/>
            </w:tcBorders>
            <w:shd w:val="clear" w:color="auto" w:fill="F3F3F3"/>
          </w:tcPr>
          <w:p w:rsidR="00E1737B" w:rsidRPr="006D1B89" w:rsidRDefault="00E1737B" w:rsidP="00914A7A">
            <w:pPr>
              <w:rPr>
                <w:rFonts w:ascii="Arial" w:hAnsi="Arial" w:cs="Arial"/>
                <w:sz w:val="20"/>
                <w:szCs w:val="20"/>
              </w:rPr>
            </w:pPr>
            <w:r w:rsidRPr="006D1B89">
              <w:rPr>
                <w:rFonts w:ascii="Arial" w:hAnsi="Arial" w:cs="Arial"/>
                <w:sz w:val="20"/>
                <w:szCs w:val="20"/>
              </w:rPr>
              <w:t>Diabetische retinopathie</w:t>
            </w:r>
          </w:p>
        </w:tc>
        <w:tc>
          <w:tcPr>
            <w:tcW w:w="3969" w:type="dxa"/>
            <w:tcBorders>
              <w:top w:val="single" w:sz="6" w:space="0" w:color="000000"/>
              <w:left w:val="nil"/>
              <w:bottom w:val="single" w:sz="6" w:space="0" w:color="000000"/>
            </w:tcBorders>
            <w:shd w:val="clear" w:color="auto" w:fill="F3F3F3"/>
          </w:tcPr>
          <w:p w:rsidR="00E1737B" w:rsidRPr="006D1B89" w:rsidRDefault="00E1737B" w:rsidP="00914A7A">
            <w:pPr>
              <w:rPr>
                <w:rFonts w:ascii="Arial" w:hAnsi="Arial" w:cs="Arial"/>
                <w:sz w:val="20"/>
                <w:szCs w:val="20"/>
              </w:rPr>
            </w:pPr>
            <w:r w:rsidRPr="006D1B89">
              <w:rPr>
                <w:rFonts w:ascii="Arial" w:hAnsi="Arial" w:cs="Arial"/>
                <w:sz w:val="20"/>
                <w:szCs w:val="20"/>
              </w:rPr>
              <w:t>1=ja</w:t>
            </w:r>
          </w:p>
          <w:p w:rsidR="00E1737B" w:rsidRPr="006D1B89" w:rsidRDefault="00E1737B" w:rsidP="00914A7A">
            <w:pPr>
              <w:rPr>
                <w:rFonts w:ascii="Arial" w:hAnsi="Arial" w:cs="Arial"/>
                <w:sz w:val="20"/>
                <w:szCs w:val="20"/>
              </w:rPr>
            </w:pPr>
            <w:r w:rsidRPr="006D1B89">
              <w:rPr>
                <w:rFonts w:ascii="Arial" w:hAnsi="Arial" w:cs="Arial"/>
                <w:sz w:val="20"/>
                <w:szCs w:val="20"/>
              </w:rPr>
              <w:t>2=nee</w:t>
            </w:r>
          </w:p>
          <w:p w:rsidR="00E1737B" w:rsidRPr="006D1B89" w:rsidRDefault="00E1737B" w:rsidP="00914A7A">
            <w:pPr>
              <w:rPr>
                <w:rFonts w:ascii="Arial" w:hAnsi="Arial" w:cs="Arial"/>
                <w:sz w:val="20"/>
                <w:szCs w:val="20"/>
              </w:rPr>
            </w:pPr>
            <w:r w:rsidRPr="006D1B89">
              <w:rPr>
                <w:rFonts w:ascii="Arial" w:hAnsi="Arial" w:cs="Arial"/>
                <w:sz w:val="20"/>
                <w:szCs w:val="20"/>
              </w:rPr>
              <w:t>9=onbekend</w:t>
            </w:r>
          </w:p>
        </w:tc>
        <w:tc>
          <w:tcPr>
            <w:tcW w:w="1559" w:type="dxa"/>
            <w:tcBorders>
              <w:top w:val="single" w:sz="6" w:space="0" w:color="000000"/>
              <w:bottom w:val="single" w:sz="6" w:space="0" w:color="000000"/>
            </w:tcBorders>
            <w:shd w:val="clear" w:color="auto" w:fill="F3F3F3"/>
          </w:tcPr>
          <w:p w:rsidR="00E1737B" w:rsidRPr="00EB0656" w:rsidRDefault="00E1737B" w:rsidP="00914A7A">
            <w:pPr>
              <w:rPr>
                <w:rFonts w:ascii="Arial" w:hAnsi="Arial" w:cs="Arial"/>
                <w:sz w:val="20"/>
                <w:szCs w:val="20"/>
                <w:lang w:val="de-DE"/>
              </w:rPr>
            </w:pPr>
            <w:r w:rsidRPr="00EB0656">
              <w:rPr>
                <w:rFonts w:ascii="Arial" w:hAnsi="Arial" w:cs="Arial"/>
                <w:sz w:val="20"/>
                <w:szCs w:val="20"/>
                <w:lang w:val="de-DE"/>
              </w:rPr>
              <w:t xml:space="preserve">CPO </w:t>
            </w:r>
            <w:proofErr w:type="spellStart"/>
            <w:r w:rsidRPr="00EB0656">
              <w:rPr>
                <w:rFonts w:ascii="Arial" w:hAnsi="Arial" w:cs="Arial"/>
                <w:sz w:val="20"/>
                <w:szCs w:val="20"/>
                <w:lang w:val="de-DE"/>
              </w:rPr>
              <w:t>n.v.</w:t>
            </w:r>
            <w:proofErr w:type="spellEnd"/>
          </w:p>
          <w:p w:rsidR="00E1737B" w:rsidRPr="00EB0656" w:rsidRDefault="00E1737B" w:rsidP="00914A7A">
            <w:pPr>
              <w:pStyle w:val="xl27"/>
              <w:spacing w:before="0" w:beforeAutospacing="0" w:after="0" w:afterAutospacing="0"/>
              <w:rPr>
                <w:rFonts w:eastAsia="Times New Roman"/>
                <w:sz w:val="20"/>
                <w:szCs w:val="20"/>
                <w:lang w:val="de-DE"/>
              </w:rPr>
            </w:pPr>
            <w:r w:rsidRPr="00EB0656">
              <w:rPr>
                <w:sz w:val="20"/>
                <w:szCs w:val="20"/>
                <w:lang w:val="de-DE"/>
              </w:rPr>
              <w:t>(</w:t>
            </w:r>
            <w:proofErr w:type="spellStart"/>
            <w:r w:rsidRPr="00EB0656">
              <w:rPr>
                <w:sz w:val="20"/>
                <w:szCs w:val="20"/>
                <w:lang w:val="de-DE"/>
              </w:rPr>
              <w:t>poli</w:t>
            </w:r>
            <w:proofErr w:type="spellEnd"/>
            <w:r w:rsidRPr="00EB0656">
              <w:rPr>
                <w:sz w:val="20"/>
                <w:szCs w:val="20"/>
                <w:lang w:val="de-DE"/>
              </w:rPr>
              <w:t xml:space="preserve">) klinische </w:t>
            </w:r>
            <w:proofErr w:type="spellStart"/>
            <w:r w:rsidRPr="00EB0656">
              <w:rPr>
                <w:sz w:val="20"/>
                <w:szCs w:val="20"/>
                <w:lang w:val="de-DE"/>
              </w:rPr>
              <w:t>status</w:t>
            </w:r>
            <w:proofErr w:type="spellEnd"/>
          </w:p>
        </w:tc>
        <w:tc>
          <w:tcPr>
            <w:tcW w:w="3360" w:type="dxa"/>
            <w:tcBorders>
              <w:top w:val="single" w:sz="6" w:space="0" w:color="000000"/>
              <w:bottom w:val="single" w:sz="6" w:space="0" w:color="000000"/>
              <w:right w:val="nil"/>
            </w:tcBorders>
            <w:shd w:val="clear" w:color="auto" w:fill="F3F3F3"/>
          </w:tcPr>
          <w:p w:rsidR="00E1737B" w:rsidRPr="006D1B89" w:rsidRDefault="00E1737B" w:rsidP="00914A7A">
            <w:pPr>
              <w:rPr>
                <w:rFonts w:ascii="Arial" w:hAnsi="Arial" w:cs="Arial"/>
                <w:sz w:val="20"/>
                <w:szCs w:val="20"/>
              </w:rPr>
            </w:pPr>
            <w:r w:rsidRPr="006D1B89">
              <w:rPr>
                <w:rFonts w:ascii="Arial" w:hAnsi="Arial" w:cs="Arial"/>
                <w:sz w:val="20"/>
                <w:szCs w:val="20"/>
              </w:rPr>
              <w:t>Exclusiecriterium/Contextinformatie</w:t>
            </w:r>
          </w:p>
          <w:p w:rsidR="00E1737B" w:rsidRPr="006D1B89" w:rsidRDefault="00E1737B" w:rsidP="00914A7A">
            <w:pPr>
              <w:rPr>
                <w:rFonts w:ascii="Arial" w:hAnsi="Arial" w:cs="Arial"/>
                <w:sz w:val="20"/>
                <w:szCs w:val="20"/>
              </w:rPr>
            </w:pPr>
            <w:r w:rsidRPr="006D1B89">
              <w:rPr>
                <w:rFonts w:ascii="Arial" w:hAnsi="Arial" w:cs="Arial"/>
                <w:sz w:val="20"/>
                <w:szCs w:val="20"/>
              </w:rPr>
              <w:t>De vast te leggen waarde is arbitrair gekozen en bruikbaar als men handmatig gaat vastleggen. De gegevens zijn beschikbaar in de landelijke kwaliteitsregistratie cataract van de NOG</w:t>
            </w:r>
          </w:p>
        </w:tc>
        <w:tc>
          <w:tcPr>
            <w:tcW w:w="1604" w:type="dxa"/>
            <w:tcBorders>
              <w:top w:val="single" w:sz="6" w:space="0" w:color="000000"/>
              <w:left w:val="nil"/>
              <w:bottom w:val="single" w:sz="6" w:space="0" w:color="000000"/>
              <w:right w:val="single" w:sz="4" w:space="0" w:color="auto"/>
            </w:tcBorders>
            <w:shd w:val="clear" w:color="auto" w:fill="F3F3F3"/>
          </w:tcPr>
          <w:p w:rsidR="00E1737B" w:rsidRPr="006D1B89" w:rsidRDefault="00E1737B" w:rsidP="00914A7A">
            <w:pPr>
              <w:rPr>
                <w:rFonts w:ascii="Arial" w:hAnsi="Arial" w:cs="Arial"/>
                <w:sz w:val="20"/>
                <w:szCs w:val="20"/>
                <w:lang w:val="fr-FR"/>
              </w:rPr>
            </w:pPr>
            <w:r w:rsidRPr="006D1B89">
              <w:rPr>
                <w:rFonts w:ascii="Arial" w:hAnsi="Arial" w:cs="Arial"/>
                <w:sz w:val="20"/>
                <w:szCs w:val="20"/>
              </w:rPr>
              <w:t xml:space="preserve">1: </w:t>
            </w:r>
            <w:proofErr w:type="spellStart"/>
            <w:r w:rsidRPr="006D1B89">
              <w:rPr>
                <w:rFonts w:ascii="Arial" w:hAnsi="Arial" w:cs="Arial"/>
                <w:sz w:val="20"/>
                <w:szCs w:val="20"/>
                <w:lang w:val="fr-FR"/>
              </w:rPr>
              <w:t>Complicatie</w:t>
            </w:r>
            <w:proofErr w:type="spellEnd"/>
            <w:r w:rsidRPr="006D1B89">
              <w:rPr>
                <w:rFonts w:ascii="Arial" w:hAnsi="Arial" w:cs="Arial"/>
                <w:sz w:val="20"/>
                <w:szCs w:val="20"/>
                <w:lang w:val="fr-FR"/>
              </w:rPr>
              <w:t xml:space="preserve"> </w:t>
            </w:r>
            <w:proofErr w:type="spellStart"/>
            <w:r w:rsidRPr="006D1B89">
              <w:rPr>
                <w:rFonts w:ascii="Arial" w:hAnsi="Arial" w:cs="Arial"/>
                <w:sz w:val="20"/>
                <w:szCs w:val="20"/>
                <w:lang w:val="fr-FR"/>
              </w:rPr>
              <w:t>achterkapsel-ruptuur</w:t>
            </w:r>
            <w:proofErr w:type="spellEnd"/>
          </w:p>
        </w:tc>
      </w:tr>
      <w:tr w:rsidR="00E1737B" w:rsidRPr="006D1B89" w:rsidTr="00914A7A">
        <w:tc>
          <w:tcPr>
            <w:tcW w:w="851" w:type="dxa"/>
            <w:tcBorders>
              <w:top w:val="single" w:sz="6" w:space="0" w:color="000000"/>
              <w:left w:val="single" w:sz="4" w:space="0" w:color="auto"/>
              <w:bottom w:val="single" w:sz="6" w:space="0" w:color="000000"/>
              <w:right w:val="nil"/>
            </w:tcBorders>
          </w:tcPr>
          <w:p w:rsidR="00E1737B" w:rsidRPr="006D1B89" w:rsidRDefault="00E1737B" w:rsidP="00914A7A">
            <w:pPr>
              <w:rPr>
                <w:rFonts w:ascii="Arial" w:hAnsi="Arial" w:cs="Arial"/>
                <w:bCs/>
                <w:sz w:val="20"/>
                <w:szCs w:val="20"/>
                <w:lang w:val="fr-FR"/>
              </w:rPr>
            </w:pPr>
            <w:r w:rsidRPr="006D1B89">
              <w:rPr>
                <w:rFonts w:ascii="Arial" w:hAnsi="Arial" w:cs="Arial"/>
                <w:sz w:val="20"/>
                <w:szCs w:val="20"/>
                <w:lang w:val="fr-FR"/>
              </w:rPr>
              <w:t>C8</w:t>
            </w:r>
            <w:r w:rsidRPr="006D1B89">
              <w:rPr>
                <w:rFonts w:ascii="Arial" w:hAnsi="Arial" w:cs="Arial"/>
                <w:bCs/>
                <w:sz w:val="20"/>
                <w:szCs w:val="20"/>
                <w:lang w:val="fr-FR"/>
              </w:rPr>
              <w:t xml:space="preserve"> </w:t>
            </w:r>
          </w:p>
          <w:p w:rsidR="00E1737B" w:rsidRPr="006D1B89" w:rsidRDefault="00E1737B" w:rsidP="00914A7A">
            <w:pPr>
              <w:rPr>
                <w:rFonts w:ascii="Arial" w:hAnsi="Arial" w:cs="Arial"/>
                <w:bCs/>
                <w:sz w:val="20"/>
                <w:szCs w:val="20"/>
                <w:lang w:val="fr-FR"/>
              </w:rPr>
            </w:pPr>
          </w:p>
          <w:p w:rsidR="00E1737B" w:rsidRPr="006D1B89" w:rsidRDefault="00E1737B" w:rsidP="00914A7A">
            <w:pPr>
              <w:rPr>
                <w:rFonts w:ascii="Arial" w:hAnsi="Arial" w:cs="Arial"/>
                <w:sz w:val="20"/>
                <w:szCs w:val="20"/>
                <w:lang w:val="fr-FR"/>
              </w:rPr>
            </w:pPr>
          </w:p>
        </w:tc>
        <w:tc>
          <w:tcPr>
            <w:tcW w:w="1843" w:type="dxa"/>
            <w:tcBorders>
              <w:top w:val="single" w:sz="6" w:space="0" w:color="000000"/>
              <w:left w:val="nil"/>
              <w:bottom w:val="single" w:sz="6" w:space="0" w:color="000000"/>
              <w:right w:val="nil"/>
            </w:tcBorders>
          </w:tcPr>
          <w:p w:rsidR="00E1737B" w:rsidRPr="006D1B89" w:rsidRDefault="00E1737B" w:rsidP="00914A7A">
            <w:pPr>
              <w:rPr>
                <w:rFonts w:ascii="Arial" w:hAnsi="Arial" w:cs="Arial"/>
                <w:sz w:val="20"/>
                <w:szCs w:val="20"/>
                <w:lang w:val="fr-FR"/>
              </w:rPr>
            </w:pPr>
            <w:proofErr w:type="spellStart"/>
            <w:r w:rsidRPr="006D1B89">
              <w:rPr>
                <w:rFonts w:ascii="Arial" w:hAnsi="Arial" w:cs="Arial"/>
                <w:sz w:val="20"/>
                <w:szCs w:val="20"/>
                <w:lang w:val="fr-FR"/>
              </w:rPr>
              <w:t>Dementie</w:t>
            </w:r>
            <w:proofErr w:type="spellEnd"/>
            <w:r w:rsidRPr="006D1B89">
              <w:rPr>
                <w:rFonts w:ascii="Arial" w:hAnsi="Arial" w:cs="Arial"/>
                <w:sz w:val="20"/>
                <w:szCs w:val="20"/>
                <w:lang w:val="fr-FR"/>
              </w:rPr>
              <w:t>/Down</w:t>
            </w:r>
          </w:p>
        </w:tc>
        <w:tc>
          <w:tcPr>
            <w:tcW w:w="3969" w:type="dxa"/>
            <w:tcBorders>
              <w:top w:val="single" w:sz="6" w:space="0" w:color="000000"/>
              <w:left w:val="nil"/>
              <w:bottom w:val="single" w:sz="6" w:space="0" w:color="000000"/>
            </w:tcBorders>
          </w:tcPr>
          <w:p w:rsidR="00E1737B" w:rsidRPr="006D1B89" w:rsidRDefault="00E1737B" w:rsidP="00914A7A">
            <w:pPr>
              <w:rPr>
                <w:rFonts w:ascii="Arial" w:hAnsi="Arial" w:cs="Arial"/>
                <w:sz w:val="20"/>
                <w:szCs w:val="20"/>
              </w:rPr>
            </w:pPr>
            <w:r w:rsidRPr="006D1B89">
              <w:rPr>
                <w:rFonts w:ascii="Arial" w:hAnsi="Arial" w:cs="Arial"/>
                <w:sz w:val="20"/>
                <w:szCs w:val="20"/>
              </w:rPr>
              <w:t>1=ja</w:t>
            </w:r>
          </w:p>
          <w:p w:rsidR="00E1737B" w:rsidRPr="006D1B89" w:rsidRDefault="00E1737B" w:rsidP="00914A7A">
            <w:pPr>
              <w:rPr>
                <w:rFonts w:ascii="Arial" w:hAnsi="Arial" w:cs="Arial"/>
                <w:sz w:val="20"/>
                <w:szCs w:val="20"/>
              </w:rPr>
            </w:pPr>
            <w:r w:rsidRPr="006D1B89">
              <w:rPr>
                <w:rFonts w:ascii="Arial" w:hAnsi="Arial" w:cs="Arial"/>
                <w:sz w:val="20"/>
                <w:szCs w:val="20"/>
              </w:rPr>
              <w:t>2=nee</w:t>
            </w:r>
          </w:p>
          <w:p w:rsidR="00E1737B" w:rsidRPr="006D1B89" w:rsidRDefault="00E1737B" w:rsidP="00914A7A">
            <w:pPr>
              <w:rPr>
                <w:rFonts w:ascii="Arial" w:hAnsi="Arial" w:cs="Arial"/>
                <w:sz w:val="20"/>
                <w:szCs w:val="20"/>
              </w:rPr>
            </w:pPr>
            <w:r w:rsidRPr="006D1B89">
              <w:rPr>
                <w:rFonts w:ascii="Arial" w:hAnsi="Arial" w:cs="Arial"/>
                <w:sz w:val="20"/>
                <w:szCs w:val="20"/>
              </w:rPr>
              <w:t>9=onbekend</w:t>
            </w:r>
          </w:p>
        </w:tc>
        <w:tc>
          <w:tcPr>
            <w:tcW w:w="1559" w:type="dxa"/>
            <w:tcBorders>
              <w:top w:val="single" w:sz="6" w:space="0" w:color="000000"/>
              <w:bottom w:val="single" w:sz="6" w:space="0" w:color="000000"/>
            </w:tcBorders>
          </w:tcPr>
          <w:p w:rsidR="00E1737B" w:rsidRPr="00EB0656" w:rsidRDefault="00E1737B" w:rsidP="00914A7A">
            <w:pPr>
              <w:pStyle w:val="xl27"/>
              <w:spacing w:before="0" w:beforeAutospacing="0" w:after="0" w:afterAutospacing="0"/>
              <w:rPr>
                <w:sz w:val="20"/>
                <w:szCs w:val="20"/>
                <w:lang w:val="de-DE"/>
              </w:rPr>
            </w:pPr>
            <w:r w:rsidRPr="00EB0656">
              <w:rPr>
                <w:sz w:val="20"/>
                <w:szCs w:val="20"/>
                <w:lang w:val="de-DE"/>
              </w:rPr>
              <w:t xml:space="preserve">CPO </w:t>
            </w:r>
            <w:proofErr w:type="spellStart"/>
            <w:r w:rsidRPr="00EB0656">
              <w:rPr>
                <w:sz w:val="20"/>
                <w:szCs w:val="20"/>
                <w:lang w:val="de-DE"/>
              </w:rPr>
              <w:t>n.v.</w:t>
            </w:r>
            <w:proofErr w:type="spellEnd"/>
          </w:p>
          <w:p w:rsidR="00E1737B" w:rsidRPr="00EB0656" w:rsidRDefault="00E1737B" w:rsidP="00914A7A">
            <w:pPr>
              <w:pStyle w:val="xl27"/>
              <w:spacing w:before="0" w:beforeAutospacing="0" w:after="0" w:afterAutospacing="0"/>
              <w:rPr>
                <w:rFonts w:eastAsia="Times New Roman"/>
                <w:sz w:val="20"/>
                <w:szCs w:val="20"/>
                <w:lang w:val="de-DE"/>
              </w:rPr>
            </w:pPr>
            <w:r w:rsidRPr="00EB0656">
              <w:rPr>
                <w:sz w:val="20"/>
                <w:szCs w:val="20"/>
                <w:lang w:val="de-DE"/>
              </w:rPr>
              <w:t>(</w:t>
            </w:r>
            <w:proofErr w:type="spellStart"/>
            <w:r w:rsidRPr="00EB0656">
              <w:rPr>
                <w:sz w:val="20"/>
                <w:szCs w:val="20"/>
                <w:lang w:val="de-DE"/>
              </w:rPr>
              <w:t>poli</w:t>
            </w:r>
            <w:proofErr w:type="spellEnd"/>
            <w:r w:rsidRPr="00EB0656">
              <w:rPr>
                <w:sz w:val="20"/>
                <w:szCs w:val="20"/>
                <w:lang w:val="de-DE"/>
              </w:rPr>
              <w:t xml:space="preserve">) klinische </w:t>
            </w:r>
            <w:proofErr w:type="spellStart"/>
            <w:r w:rsidRPr="00EB0656">
              <w:rPr>
                <w:sz w:val="20"/>
                <w:szCs w:val="20"/>
                <w:lang w:val="de-DE"/>
              </w:rPr>
              <w:t>status</w:t>
            </w:r>
            <w:proofErr w:type="spellEnd"/>
          </w:p>
        </w:tc>
        <w:tc>
          <w:tcPr>
            <w:tcW w:w="3360" w:type="dxa"/>
            <w:tcBorders>
              <w:top w:val="single" w:sz="6" w:space="0" w:color="000000"/>
              <w:bottom w:val="single" w:sz="6" w:space="0" w:color="000000"/>
              <w:right w:val="nil"/>
            </w:tcBorders>
          </w:tcPr>
          <w:p w:rsidR="00E1737B" w:rsidRPr="006D1B89" w:rsidRDefault="00E1737B" w:rsidP="00914A7A">
            <w:pPr>
              <w:rPr>
                <w:rFonts w:ascii="Arial" w:hAnsi="Arial" w:cs="Arial"/>
                <w:sz w:val="20"/>
                <w:szCs w:val="20"/>
              </w:rPr>
            </w:pPr>
            <w:r w:rsidRPr="006D1B89">
              <w:rPr>
                <w:rFonts w:ascii="Arial" w:hAnsi="Arial" w:cs="Arial"/>
                <w:sz w:val="20"/>
                <w:szCs w:val="20"/>
              </w:rPr>
              <w:t>Exclusiecriterium/Contextinformatie</w:t>
            </w:r>
          </w:p>
          <w:p w:rsidR="00E1737B" w:rsidRPr="006D1B89" w:rsidRDefault="00E1737B" w:rsidP="00914A7A">
            <w:pPr>
              <w:rPr>
                <w:rFonts w:ascii="Arial" w:hAnsi="Arial" w:cs="Arial"/>
                <w:sz w:val="20"/>
                <w:szCs w:val="20"/>
              </w:rPr>
            </w:pPr>
            <w:r w:rsidRPr="006D1B89">
              <w:rPr>
                <w:rFonts w:ascii="Arial" w:hAnsi="Arial" w:cs="Arial"/>
                <w:sz w:val="20"/>
                <w:szCs w:val="20"/>
              </w:rPr>
              <w:t>De vast te leggen waarde is arbitrair gekozen en bruikbaar als men handmatig gaat vastleggen. De gegevens zijn beschikbaar in de landelijke kwaliteitsregistratie cataract van de NOG</w:t>
            </w:r>
          </w:p>
        </w:tc>
        <w:tc>
          <w:tcPr>
            <w:tcW w:w="1604" w:type="dxa"/>
            <w:tcBorders>
              <w:top w:val="single" w:sz="6" w:space="0" w:color="000000"/>
              <w:left w:val="nil"/>
              <w:bottom w:val="single" w:sz="6" w:space="0" w:color="000000"/>
              <w:right w:val="single" w:sz="4" w:space="0" w:color="auto"/>
            </w:tcBorders>
          </w:tcPr>
          <w:p w:rsidR="00E1737B" w:rsidRPr="006D1B89" w:rsidRDefault="00E1737B" w:rsidP="00914A7A">
            <w:pPr>
              <w:rPr>
                <w:rFonts w:ascii="Arial" w:hAnsi="Arial" w:cs="Arial"/>
                <w:sz w:val="20"/>
                <w:szCs w:val="20"/>
              </w:rPr>
            </w:pPr>
            <w:r w:rsidRPr="006D1B89">
              <w:rPr>
                <w:rFonts w:ascii="Arial" w:hAnsi="Arial" w:cs="Arial"/>
                <w:sz w:val="20"/>
                <w:szCs w:val="20"/>
              </w:rPr>
              <w:t xml:space="preserve">1: </w:t>
            </w:r>
            <w:proofErr w:type="spellStart"/>
            <w:r w:rsidRPr="006D1B89">
              <w:rPr>
                <w:rFonts w:ascii="Arial" w:hAnsi="Arial" w:cs="Arial"/>
                <w:sz w:val="20"/>
                <w:szCs w:val="20"/>
                <w:lang w:val="fr-FR"/>
              </w:rPr>
              <w:t>Complicatie</w:t>
            </w:r>
            <w:proofErr w:type="spellEnd"/>
            <w:r w:rsidRPr="006D1B89">
              <w:rPr>
                <w:rFonts w:ascii="Arial" w:hAnsi="Arial" w:cs="Arial"/>
                <w:sz w:val="20"/>
                <w:szCs w:val="20"/>
                <w:lang w:val="fr-FR"/>
              </w:rPr>
              <w:t xml:space="preserve"> </w:t>
            </w:r>
            <w:proofErr w:type="spellStart"/>
            <w:r w:rsidRPr="006D1B89">
              <w:rPr>
                <w:rFonts w:ascii="Arial" w:hAnsi="Arial" w:cs="Arial"/>
                <w:sz w:val="20"/>
                <w:szCs w:val="20"/>
                <w:lang w:val="fr-FR"/>
              </w:rPr>
              <w:t>achterkapsel-ruptuur</w:t>
            </w:r>
            <w:proofErr w:type="spellEnd"/>
          </w:p>
        </w:tc>
      </w:tr>
      <w:tr w:rsidR="00E1737B" w:rsidRPr="006D1B89" w:rsidTr="00914A7A">
        <w:tc>
          <w:tcPr>
            <w:tcW w:w="851" w:type="dxa"/>
            <w:tcBorders>
              <w:top w:val="single" w:sz="6" w:space="0" w:color="000000"/>
              <w:left w:val="single" w:sz="4" w:space="0" w:color="auto"/>
              <w:bottom w:val="single" w:sz="6" w:space="0" w:color="000000"/>
              <w:right w:val="nil"/>
            </w:tcBorders>
            <w:shd w:val="clear" w:color="auto" w:fill="F3F3F3"/>
          </w:tcPr>
          <w:p w:rsidR="00E1737B" w:rsidRPr="006D1B89" w:rsidRDefault="00E1737B" w:rsidP="00914A7A">
            <w:pPr>
              <w:rPr>
                <w:rFonts w:ascii="Arial" w:hAnsi="Arial" w:cs="Arial"/>
                <w:bCs/>
                <w:sz w:val="20"/>
                <w:szCs w:val="20"/>
              </w:rPr>
            </w:pPr>
            <w:r w:rsidRPr="006D1B89">
              <w:rPr>
                <w:rFonts w:ascii="Arial" w:hAnsi="Arial" w:cs="Arial"/>
                <w:sz w:val="20"/>
                <w:szCs w:val="20"/>
              </w:rPr>
              <w:t>C9</w:t>
            </w:r>
          </w:p>
          <w:p w:rsidR="00E1737B" w:rsidRPr="006D1B89" w:rsidRDefault="00E1737B" w:rsidP="00914A7A">
            <w:pPr>
              <w:rPr>
                <w:rFonts w:ascii="Arial" w:hAnsi="Arial" w:cs="Arial"/>
                <w:bCs/>
                <w:sz w:val="20"/>
                <w:szCs w:val="20"/>
              </w:rPr>
            </w:pPr>
          </w:p>
          <w:p w:rsidR="00E1737B" w:rsidRPr="006D1B89" w:rsidRDefault="00E1737B" w:rsidP="00914A7A">
            <w:pPr>
              <w:rPr>
                <w:rFonts w:ascii="Arial" w:hAnsi="Arial" w:cs="Arial"/>
                <w:sz w:val="20"/>
                <w:szCs w:val="20"/>
              </w:rPr>
            </w:pPr>
          </w:p>
        </w:tc>
        <w:tc>
          <w:tcPr>
            <w:tcW w:w="1843" w:type="dxa"/>
            <w:tcBorders>
              <w:top w:val="single" w:sz="6" w:space="0" w:color="000000"/>
              <w:left w:val="nil"/>
              <w:bottom w:val="single" w:sz="6" w:space="0" w:color="000000"/>
              <w:right w:val="nil"/>
            </w:tcBorders>
            <w:shd w:val="clear" w:color="auto" w:fill="F3F3F3"/>
          </w:tcPr>
          <w:p w:rsidR="00E1737B" w:rsidRPr="006D1B89" w:rsidRDefault="00E1737B" w:rsidP="00914A7A">
            <w:pPr>
              <w:rPr>
                <w:rFonts w:ascii="Arial" w:hAnsi="Arial" w:cs="Arial"/>
                <w:sz w:val="20"/>
                <w:szCs w:val="20"/>
              </w:rPr>
            </w:pPr>
            <w:r w:rsidRPr="006D1B89">
              <w:rPr>
                <w:rFonts w:ascii="Arial" w:hAnsi="Arial" w:cs="Arial"/>
                <w:sz w:val="20"/>
                <w:szCs w:val="20"/>
              </w:rPr>
              <w:lastRenderedPageBreak/>
              <w:t>Doofheid</w:t>
            </w:r>
          </w:p>
        </w:tc>
        <w:tc>
          <w:tcPr>
            <w:tcW w:w="3969" w:type="dxa"/>
            <w:tcBorders>
              <w:top w:val="single" w:sz="6" w:space="0" w:color="000000"/>
              <w:left w:val="nil"/>
              <w:bottom w:val="single" w:sz="6" w:space="0" w:color="000000"/>
            </w:tcBorders>
            <w:shd w:val="clear" w:color="auto" w:fill="F3F3F3"/>
          </w:tcPr>
          <w:p w:rsidR="00E1737B" w:rsidRPr="006D1B89" w:rsidRDefault="00E1737B" w:rsidP="00914A7A">
            <w:pPr>
              <w:rPr>
                <w:rFonts w:ascii="Arial" w:hAnsi="Arial" w:cs="Arial"/>
                <w:sz w:val="20"/>
                <w:szCs w:val="20"/>
              </w:rPr>
            </w:pPr>
            <w:r w:rsidRPr="006D1B89">
              <w:rPr>
                <w:rFonts w:ascii="Arial" w:hAnsi="Arial" w:cs="Arial"/>
                <w:sz w:val="20"/>
                <w:szCs w:val="20"/>
              </w:rPr>
              <w:t>1=ja</w:t>
            </w:r>
          </w:p>
          <w:p w:rsidR="00E1737B" w:rsidRPr="006D1B89" w:rsidRDefault="00E1737B" w:rsidP="00914A7A">
            <w:pPr>
              <w:rPr>
                <w:rFonts w:ascii="Arial" w:hAnsi="Arial" w:cs="Arial"/>
                <w:sz w:val="20"/>
                <w:szCs w:val="20"/>
              </w:rPr>
            </w:pPr>
            <w:r w:rsidRPr="006D1B89">
              <w:rPr>
                <w:rFonts w:ascii="Arial" w:hAnsi="Arial" w:cs="Arial"/>
                <w:sz w:val="20"/>
                <w:szCs w:val="20"/>
              </w:rPr>
              <w:t>2=nee</w:t>
            </w:r>
          </w:p>
          <w:p w:rsidR="00E1737B" w:rsidRPr="006D1B89" w:rsidRDefault="00E1737B" w:rsidP="00914A7A">
            <w:pPr>
              <w:rPr>
                <w:rFonts w:ascii="Arial" w:hAnsi="Arial" w:cs="Arial"/>
                <w:sz w:val="20"/>
                <w:szCs w:val="20"/>
              </w:rPr>
            </w:pPr>
            <w:r w:rsidRPr="006D1B89">
              <w:rPr>
                <w:rFonts w:ascii="Arial" w:hAnsi="Arial" w:cs="Arial"/>
                <w:sz w:val="20"/>
                <w:szCs w:val="20"/>
              </w:rPr>
              <w:lastRenderedPageBreak/>
              <w:t>9=onbekend</w:t>
            </w:r>
          </w:p>
        </w:tc>
        <w:tc>
          <w:tcPr>
            <w:tcW w:w="1559" w:type="dxa"/>
            <w:tcBorders>
              <w:top w:val="single" w:sz="6" w:space="0" w:color="000000"/>
              <w:bottom w:val="single" w:sz="6" w:space="0" w:color="000000"/>
            </w:tcBorders>
            <w:shd w:val="clear" w:color="auto" w:fill="F3F3F3"/>
          </w:tcPr>
          <w:p w:rsidR="00E1737B" w:rsidRPr="00EB0656" w:rsidRDefault="00E1737B" w:rsidP="00914A7A">
            <w:pPr>
              <w:pStyle w:val="xl27"/>
              <w:spacing w:before="0" w:beforeAutospacing="0" w:after="0" w:afterAutospacing="0"/>
              <w:rPr>
                <w:sz w:val="20"/>
                <w:szCs w:val="20"/>
                <w:lang w:val="de-DE"/>
              </w:rPr>
            </w:pPr>
            <w:r w:rsidRPr="00EB0656">
              <w:rPr>
                <w:sz w:val="20"/>
                <w:szCs w:val="20"/>
                <w:lang w:val="de-DE"/>
              </w:rPr>
              <w:lastRenderedPageBreak/>
              <w:t xml:space="preserve">CPO </w:t>
            </w:r>
            <w:proofErr w:type="spellStart"/>
            <w:r w:rsidRPr="00EB0656">
              <w:rPr>
                <w:sz w:val="20"/>
                <w:szCs w:val="20"/>
                <w:lang w:val="de-DE"/>
              </w:rPr>
              <w:t>n.v.</w:t>
            </w:r>
            <w:proofErr w:type="spellEnd"/>
          </w:p>
          <w:p w:rsidR="00E1737B" w:rsidRPr="00EB0656" w:rsidRDefault="00E1737B" w:rsidP="00914A7A">
            <w:pPr>
              <w:pStyle w:val="xl27"/>
              <w:spacing w:before="0" w:beforeAutospacing="0" w:after="0" w:afterAutospacing="0"/>
              <w:rPr>
                <w:rFonts w:eastAsia="Times New Roman"/>
                <w:sz w:val="20"/>
                <w:szCs w:val="20"/>
                <w:lang w:val="de-DE"/>
              </w:rPr>
            </w:pPr>
            <w:r w:rsidRPr="00EB0656">
              <w:rPr>
                <w:sz w:val="20"/>
                <w:szCs w:val="20"/>
                <w:lang w:val="de-DE"/>
              </w:rPr>
              <w:t>(</w:t>
            </w:r>
            <w:proofErr w:type="spellStart"/>
            <w:r w:rsidRPr="00EB0656">
              <w:rPr>
                <w:sz w:val="20"/>
                <w:szCs w:val="20"/>
                <w:lang w:val="de-DE"/>
              </w:rPr>
              <w:t>poli</w:t>
            </w:r>
            <w:proofErr w:type="spellEnd"/>
            <w:r w:rsidRPr="00EB0656">
              <w:rPr>
                <w:sz w:val="20"/>
                <w:szCs w:val="20"/>
                <w:lang w:val="de-DE"/>
              </w:rPr>
              <w:t xml:space="preserve">) klinische </w:t>
            </w:r>
            <w:proofErr w:type="spellStart"/>
            <w:r w:rsidRPr="00EB0656">
              <w:rPr>
                <w:sz w:val="20"/>
                <w:szCs w:val="20"/>
                <w:lang w:val="de-DE"/>
              </w:rPr>
              <w:lastRenderedPageBreak/>
              <w:t>status</w:t>
            </w:r>
            <w:proofErr w:type="spellEnd"/>
          </w:p>
        </w:tc>
        <w:tc>
          <w:tcPr>
            <w:tcW w:w="3360" w:type="dxa"/>
            <w:tcBorders>
              <w:top w:val="single" w:sz="6" w:space="0" w:color="000000"/>
              <w:bottom w:val="single" w:sz="6" w:space="0" w:color="000000"/>
              <w:right w:val="nil"/>
            </w:tcBorders>
            <w:shd w:val="clear" w:color="auto" w:fill="F3F3F3"/>
          </w:tcPr>
          <w:p w:rsidR="00E1737B" w:rsidRPr="006D1B89" w:rsidRDefault="00E1737B" w:rsidP="00914A7A">
            <w:pPr>
              <w:rPr>
                <w:rFonts w:ascii="Arial" w:hAnsi="Arial" w:cs="Arial"/>
                <w:sz w:val="20"/>
                <w:szCs w:val="20"/>
              </w:rPr>
            </w:pPr>
            <w:r w:rsidRPr="006D1B89">
              <w:rPr>
                <w:rFonts w:ascii="Arial" w:hAnsi="Arial" w:cs="Arial"/>
                <w:sz w:val="20"/>
                <w:szCs w:val="20"/>
              </w:rPr>
              <w:lastRenderedPageBreak/>
              <w:t>Exclusiecriterium/Contextinformatie</w:t>
            </w:r>
          </w:p>
          <w:p w:rsidR="00E1737B" w:rsidRPr="006D1B89" w:rsidRDefault="00E1737B" w:rsidP="00914A7A">
            <w:pPr>
              <w:rPr>
                <w:rFonts w:ascii="Arial" w:hAnsi="Arial" w:cs="Arial"/>
                <w:sz w:val="20"/>
                <w:szCs w:val="20"/>
              </w:rPr>
            </w:pPr>
            <w:r w:rsidRPr="006D1B89">
              <w:rPr>
                <w:rFonts w:ascii="Arial" w:hAnsi="Arial" w:cs="Arial"/>
                <w:sz w:val="20"/>
                <w:szCs w:val="20"/>
              </w:rPr>
              <w:t xml:space="preserve">De vast te leggen waarde is </w:t>
            </w:r>
            <w:r w:rsidRPr="006D1B89">
              <w:rPr>
                <w:rFonts w:ascii="Arial" w:hAnsi="Arial" w:cs="Arial"/>
                <w:sz w:val="20"/>
                <w:szCs w:val="20"/>
              </w:rPr>
              <w:lastRenderedPageBreak/>
              <w:t>arbitrair gekozen en bruikbaar als men handmatig gaat vastleggen. De gegevens zijn beschikbaar in de landelijke kwaliteitsregistratie cataract van de NOG</w:t>
            </w:r>
          </w:p>
        </w:tc>
        <w:tc>
          <w:tcPr>
            <w:tcW w:w="1604" w:type="dxa"/>
            <w:tcBorders>
              <w:top w:val="single" w:sz="6" w:space="0" w:color="000000"/>
              <w:left w:val="nil"/>
              <w:bottom w:val="single" w:sz="6" w:space="0" w:color="000000"/>
              <w:right w:val="single" w:sz="4" w:space="0" w:color="auto"/>
            </w:tcBorders>
            <w:shd w:val="clear" w:color="auto" w:fill="F3F3F3"/>
          </w:tcPr>
          <w:p w:rsidR="00E1737B" w:rsidRPr="006D1B89" w:rsidRDefault="00E1737B" w:rsidP="00914A7A">
            <w:pPr>
              <w:rPr>
                <w:rFonts w:ascii="Arial" w:hAnsi="Arial" w:cs="Arial"/>
                <w:sz w:val="20"/>
                <w:szCs w:val="20"/>
              </w:rPr>
            </w:pPr>
            <w:r w:rsidRPr="006D1B89">
              <w:rPr>
                <w:rFonts w:ascii="Arial" w:hAnsi="Arial" w:cs="Arial"/>
                <w:sz w:val="20"/>
                <w:szCs w:val="20"/>
              </w:rPr>
              <w:lastRenderedPageBreak/>
              <w:t xml:space="preserve">1: </w:t>
            </w:r>
            <w:proofErr w:type="spellStart"/>
            <w:r w:rsidRPr="006D1B89">
              <w:rPr>
                <w:rFonts w:ascii="Arial" w:hAnsi="Arial" w:cs="Arial"/>
                <w:sz w:val="20"/>
                <w:szCs w:val="20"/>
                <w:lang w:val="fr-FR"/>
              </w:rPr>
              <w:t>Complicatie</w:t>
            </w:r>
            <w:proofErr w:type="spellEnd"/>
            <w:r w:rsidRPr="006D1B89">
              <w:rPr>
                <w:rFonts w:ascii="Arial" w:hAnsi="Arial" w:cs="Arial"/>
                <w:sz w:val="20"/>
                <w:szCs w:val="20"/>
                <w:lang w:val="fr-FR"/>
              </w:rPr>
              <w:t xml:space="preserve"> </w:t>
            </w:r>
            <w:proofErr w:type="spellStart"/>
            <w:r w:rsidRPr="006D1B89">
              <w:rPr>
                <w:rFonts w:ascii="Arial" w:hAnsi="Arial" w:cs="Arial"/>
                <w:sz w:val="20"/>
                <w:szCs w:val="20"/>
                <w:lang w:val="fr-FR"/>
              </w:rPr>
              <w:t>achterkapsel-</w:t>
            </w:r>
            <w:r w:rsidRPr="006D1B89">
              <w:rPr>
                <w:rFonts w:ascii="Arial" w:hAnsi="Arial" w:cs="Arial"/>
                <w:sz w:val="20"/>
                <w:szCs w:val="20"/>
                <w:lang w:val="fr-FR"/>
              </w:rPr>
              <w:lastRenderedPageBreak/>
              <w:t>ruptuur</w:t>
            </w:r>
            <w:proofErr w:type="spellEnd"/>
          </w:p>
        </w:tc>
      </w:tr>
      <w:tr w:rsidR="00E1737B" w:rsidRPr="006D1B89" w:rsidTr="00914A7A">
        <w:tc>
          <w:tcPr>
            <w:tcW w:w="851" w:type="dxa"/>
            <w:tcBorders>
              <w:top w:val="single" w:sz="6" w:space="0" w:color="000000"/>
              <w:left w:val="single" w:sz="4" w:space="0" w:color="auto"/>
              <w:bottom w:val="single" w:sz="6" w:space="0" w:color="000000"/>
              <w:right w:val="nil"/>
            </w:tcBorders>
            <w:shd w:val="clear" w:color="auto" w:fill="FFFFFF"/>
          </w:tcPr>
          <w:p w:rsidR="00E1737B" w:rsidRPr="006D1B89" w:rsidRDefault="00E1737B" w:rsidP="00914A7A">
            <w:pPr>
              <w:rPr>
                <w:rFonts w:ascii="Arial" w:hAnsi="Arial" w:cs="Arial"/>
                <w:bCs/>
                <w:sz w:val="20"/>
                <w:szCs w:val="20"/>
              </w:rPr>
            </w:pPr>
            <w:r w:rsidRPr="006D1B89">
              <w:rPr>
                <w:rFonts w:ascii="Arial" w:hAnsi="Arial" w:cs="Arial"/>
                <w:sz w:val="20"/>
                <w:szCs w:val="20"/>
              </w:rPr>
              <w:lastRenderedPageBreak/>
              <w:t>C10</w:t>
            </w:r>
          </w:p>
          <w:p w:rsidR="00E1737B" w:rsidRPr="006D1B89" w:rsidRDefault="00E1737B" w:rsidP="00914A7A">
            <w:pPr>
              <w:rPr>
                <w:rFonts w:ascii="Arial" w:hAnsi="Arial" w:cs="Arial"/>
                <w:bCs/>
                <w:sz w:val="20"/>
                <w:szCs w:val="20"/>
              </w:rPr>
            </w:pPr>
          </w:p>
          <w:p w:rsidR="00E1737B" w:rsidRPr="006D1B89" w:rsidRDefault="00E1737B" w:rsidP="00914A7A">
            <w:pPr>
              <w:rPr>
                <w:rFonts w:ascii="Arial" w:hAnsi="Arial" w:cs="Arial"/>
                <w:sz w:val="20"/>
                <w:szCs w:val="20"/>
              </w:rPr>
            </w:pPr>
          </w:p>
        </w:tc>
        <w:tc>
          <w:tcPr>
            <w:tcW w:w="1843" w:type="dxa"/>
            <w:tcBorders>
              <w:top w:val="single" w:sz="6" w:space="0" w:color="000000"/>
              <w:left w:val="nil"/>
              <w:bottom w:val="single" w:sz="6" w:space="0" w:color="000000"/>
              <w:right w:val="nil"/>
            </w:tcBorders>
            <w:shd w:val="clear" w:color="auto" w:fill="FFFFFF"/>
          </w:tcPr>
          <w:p w:rsidR="00E1737B" w:rsidRPr="006D1B89" w:rsidRDefault="00E1737B" w:rsidP="00914A7A">
            <w:pPr>
              <w:rPr>
                <w:rFonts w:ascii="Arial" w:hAnsi="Arial" w:cs="Arial"/>
                <w:sz w:val="20"/>
                <w:szCs w:val="20"/>
              </w:rPr>
            </w:pPr>
            <w:r w:rsidRPr="006D1B89">
              <w:rPr>
                <w:rFonts w:ascii="Arial" w:hAnsi="Arial" w:cs="Arial"/>
                <w:sz w:val="20"/>
                <w:szCs w:val="20"/>
              </w:rPr>
              <w:t>COPD</w:t>
            </w:r>
          </w:p>
        </w:tc>
        <w:tc>
          <w:tcPr>
            <w:tcW w:w="3969" w:type="dxa"/>
            <w:tcBorders>
              <w:top w:val="single" w:sz="6" w:space="0" w:color="000000"/>
              <w:left w:val="nil"/>
              <w:bottom w:val="single" w:sz="6" w:space="0" w:color="000000"/>
            </w:tcBorders>
            <w:shd w:val="clear" w:color="auto" w:fill="FFFFFF"/>
          </w:tcPr>
          <w:p w:rsidR="00E1737B" w:rsidRPr="006D1B89" w:rsidRDefault="00E1737B" w:rsidP="00914A7A">
            <w:pPr>
              <w:rPr>
                <w:rFonts w:ascii="Arial" w:hAnsi="Arial" w:cs="Arial"/>
                <w:sz w:val="20"/>
                <w:szCs w:val="20"/>
              </w:rPr>
            </w:pPr>
            <w:r w:rsidRPr="006D1B89">
              <w:rPr>
                <w:rFonts w:ascii="Arial" w:hAnsi="Arial" w:cs="Arial"/>
                <w:sz w:val="20"/>
                <w:szCs w:val="20"/>
              </w:rPr>
              <w:t>1=ja</w:t>
            </w:r>
          </w:p>
          <w:p w:rsidR="00E1737B" w:rsidRPr="006D1B89" w:rsidRDefault="00E1737B" w:rsidP="00914A7A">
            <w:pPr>
              <w:rPr>
                <w:rFonts w:ascii="Arial" w:hAnsi="Arial" w:cs="Arial"/>
                <w:sz w:val="20"/>
                <w:szCs w:val="20"/>
              </w:rPr>
            </w:pPr>
            <w:r w:rsidRPr="006D1B89">
              <w:rPr>
                <w:rFonts w:ascii="Arial" w:hAnsi="Arial" w:cs="Arial"/>
                <w:sz w:val="20"/>
                <w:szCs w:val="20"/>
              </w:rPr>
              <w:t>2=nee</w:t>
            </w:r>
          </w:p>
          <w:p w:rsidR="00E1737B" w:rsidRPr="006D1B89" w:rsidRDefault="00E1737B" w:rsidP="00914A7A">
            <w:pPr>
              <w:rPr>
                <w:rFonts w:ascii="Arial" w:hAnsi="Arial" w:cs="Arial"/>
                <w:sz w:val="20"/>
                <w:szCs w:val="20"/>
              </w:rPr>
            </w:pPr>
            <w:r w:rsidRPr="006D1B89">
              <w:rPr>
                <w:rFonts w:ascii="Arial" w:hAnsi="Arial" w:cs="Arial"/>
                <w:sz w:val="20"/>
                <w:szCs w:val="20"/>
              </w:rPr>
              <w:t>9=onbekend</w:t>
            </w:r>
          </w:p>
        </w:tc>
        <w:tc>
          <w:tcPr>
            <w:tcW w:w="1559" w:type="dxa"/>
            <w:tcBorders>
              <w:top w:val="single" w:sz="6" w:space="0" w:color="000000"/>
              <w:bottom w:val="single" w:sz="6" w:space="0" w:color="000000"/>
            </w:tcBorders>
            <w:shd w:val="clear" w:color="auto" w:fill="FFFFFF"/>
          </w:tcPr>
          <w:p w:rsidR="00E1737B" w:rsidRPr="00EB0656" w:rsidRDefault="00E1737B" w:rsidP="00914A7A">
            <w:pPr>
              <w:pStyle w:val="xl27"/>
              <w:spacing w:before="0" w:beforeAutospacing="0" w:after="0" w:afterAutospacing="0"/>
              <w:rPr>
                <w:sz w:val="20"/>
                <w:szCs w:val="20"/>
                <w:lang w:val="de-DE"/>
              </w:rPr>
            </w:pPr>
            <w:r w:rsidRPr="00EB0656">
              <w:rPr>
                <w:sz w:val="20"/>
                <w:szCs w:val="20"/>
                <w:lang w:val="de-DE"/>
              </w:rPr>
              <w:t xml:space="preserve">CPO </w:t>
            </w:r>
            <w:proofErr w:type="spellStart"/>
            <w:r w:rsidRPr="00EB0656">
              <w:rPr>
                <w:sz w:val="20"/>
                <w:szCs w:val="20"/>
                <w:lang w:val="de-DE"/>
              </w:rPr>
              <w:t>n.v.</w:t>
            </w:r>
            <w:proofErr w:type="spellEnd"/>
          </w:p>
          <w:p w:rsidR="00E1737B" w:rsidRPr="00EB0656" w:rsidRDefault="00E1737B" w:rsidP="00914A7A">
            <w:pPr>
              <w:pStyle w:val="xl27"/>
              <w:spacing w:before="0" w:beforeAutospacing="0" w:after="0" w:afterAutospacing="0"/>
              <w:rPr>
                <w:rFonts w:eastAsia="Times New Roman"/>
                <w:sz w:val="20"/>
                <w:szCs w:val="20"/>
                <w:lang w:val="de-DE"/>
              </w:rPr>
            </w:pPr>
            <w:r w:rsidRPr="00EB0656">
              <w:rPr>
                <w:sz w:val="20"/>
                <w:szCs w:val="20"/>
                <w:lang w:val="de-DE"/>
              </w:rPr>
              <w:t>(</w:t>
            </w:r>
            <w:proofErr w:type="spellStart"/>
            <w:r w:rsidRPr="00EB0656">
              <w:rPr>
                <w:sz w:val="20"/>
                <w:szCs w:val="20"/>
                <w:lang w:val="de-DE"/>
              </w:rPr>
              <w:t>poli</w:t>
            </w:r>
            <w:proofErr w:type="spellEnd"/>
            <w:r w:rsidRPr="00EB0656">
              <w:rPr>
                <w:sz w:val="20"/>
                <w:szCs w:val="20"/>
                <w:lang w:val="de-DE"/>
              </w:rPr>
              <w:t xml:space="preserve">) klinische </w:t>
            </w:r>
            <w:proofErr w:type="spellStart"/>
            <w:r w:rsidRPr="00EB0656">
              <w:rPr>
                <w:sz w:val="20"/>
                <w:szCs w:val="20"/>
                <w:lang w:val="de-DE"/>
              </w:rPr>
              <w:t>status</w:t>
            </w:r>
            <w:proofErr w:type="spellEnd"/>
          </w:p>
        </w:tc>
        <w:tc>
          <w:tcPr>
            <w:tcW w:w="3360" w:type="dxa"/>
            <w:tcBorders>
              <w:top w:val="single" w:sz="6" w:space="0" w:color="000000"/>
              <w:bottom w:val="single" w:sz="6" w:space="0" w:color="000000"/>
              <w:right w:val="nil"/>
            </w:tcBorders>
            <w:shd w:val="clear" w:color="auto" w:fill="FFFFFF"/>
          </w:tcPr>
          <w:p w:rsidR="00E1737B" w:rsidRPr="006D1B89" w:rsidRDefault="00E1737B" w:rsidP="00914A7A">
            <w:pPr>
              <w:rPr>
                <w:rFonts w:ascii="Arial" w:hAnsi="Arial" w:cs="Arial"/>
                <w:sz w:val="20"/>
                <w:szCs w:val="20"/>
              </w:rPr>
            </w:pPr>
            <w:r w:rsidRPr="006D1B89">
              <w:rPr>
                <w:rFonts w:ascii="Arial" w:hAnsi="Arial" w:cs="Arial"/>
                <w:sz w:val="20"/>
                <w:szCs w:val="20"/>
              </w:rPr>
              <w:t>Exclusiecriterium/Contextinformatie</w:t>
            </w:r>
          </w:p>
          <w:p w:rsidR="00E1737B" w:rsidRPr="006D1B89" w:rsidRDefault="00E1737B" w:rsidP="00914A7A">
            <w:pPr>
              <w:rPr>
                <w:rFonts w:ascii="Arial" w:hAnsi="Arial" w:cs="Arial"/>
                <w:sz w:val="20"/>
                <w:szCs w:val="20"/>
              </w:rPr>
            </w:pPr>
            <w:r w:rsidRPr="006D1B89">
              <w:rPr>
                <w:rFonts w:ascii="Arial" w:hAnsi="Arial" w:cs="Arial"/>
                <w:sz w:val="20"/>
                <w:szCs w:val="20"/>
              </w:rPr>
              <w:t>De vast te leggen waarde is arbitrair gekozen en bruikbaar als men handmatig gaat vastleggen. De gegevens zijn beschikbaar in de landelijke kwaliteitsregistratie cataract van de NOG</w:t>
            </w:r>
          </w:p>
        </w:tc>
        <w:tc>
          <w:tcPr>
            <w:tcW w:w="1604" w:type="dxa"/>
            <w:tcBorders>
              <w:top w:val="single" w:sz="6" w:space="0" w:color="000000"/>
              <w:left w:val="nil"/>
              <w:bottom w:val="single" w:sz="6" w:space="0" w:color="000000"/>
              <w:right w:val="single" w:sz="4" w:space="0" w:color="auto"/>
            </w:tcBorders>
            <w:shd w:val="clear" w:color="auto" w:fill="FFFFFF"/>
          </w:tcPr>
          <w:p w:rsidR="00E1737B" w:rsidRPr="006D1B89" w:rsidRDefault="00E1737B" w:rsidP="00914A7A">
            <w:pPr>
              <w:rPr>
                <w:rFonts w:ascii="Arial" w:hAnsi="Arial" w:cs="Arial"/>
                <w:sz w:val="20"/>
                <w:szCs w:val="20"/>
              </w:rPr>
            </w:pPr>
            <w:r w:rsidRPr="006D1B89">
              <w:rPr>
                <w:rFonts w:ascii="Arial" w:hAnsi="Arial" w:cs="Arial"/>
                <w:sz w:val="20"/>
                <w:szCs w:val="20"/>
              </w:rPr>
              <w:t xml:space="preserve">1: </w:t>
            </w:r>
            <w:proofErr w:type="spellStart"/>
            <w:r w:rsidRPr="006D1B89">
              <w:rPr>
                <w:rFonts w:ascii="Arial" w:hAnsi="Arial" w:cs="Arial"/>
                <w:sz w:val="20"/>
                <w:szCs w:val="20"/>
                <w:lang w:val="fr-FR"/>
              </w:rPr>
              <w:t>Complicatie</w:t>
            </w:r>
            <w:proofErr w:type="spellEnd"/>
            <w:r w:rsidRPr="006D1B89">
              <w:rPr>
                <w:rFonts w:ascii="Arial" w:hAnsi="Arial" w:cs="Arial"/>
                <w:sz w:val="20"/>
                <w:szCs w:val="20"/>
                <w:lang w:val="fr-FR"/>
              </w:rPr>
              <w:t xml:space="preserve"> </w:t>
            </w:r>
            <w:proofErr w:type="spellStart"/>
            <w:r w:rsidRPr="006D1B89">
              <w:rPr>
                <w:rFonts w:ascii="Arial" w:hAnsi="Arial" w:cs="Arial"/>
                <w:sz w:val="20"/>
                <w:szCs w:val="20"/>
                <w:lang w:val="fr-FR"/>
              </w:rPr>
              <w:t>achterkapsel-ruptuur</w:t>
            </w:r>
            <w:proofErr w:type="spellEnd"/>
          </w:p>
        </w:tc>
      </w:tr>
      <w:tr w:rsidR="00E1737B" w:rsidRPr="006D1B89" w:rsidTr="00914A7A">
        <w:tc>
          <w:tcPr>
            <w:tcW w:w="851" w:type="dxa"/>
            <w:tcBorders>
              <w:top w:val="single" w:sz="6" w:space="0" w:color="000000"/>
              <w:left w:val="single" w:sz="4" w:space="0" w:color="auto"/>
              <w:bottom w:val="single" w:sz="6" w:space="0" w:color="000000"/>
            </w:tcBorders>
            <w:shd w:val="clear" w:color="auto" w:fill="F3F3F3"/>
          </w:tcPr>
          <w:p w:rsidR="00E1737B" w:rsidRPr="006D1B89" w:rsidRDefault="00E1737B" w:rsidP="00914A7A">
            <w:pPr>
              <w:rPr>
                <w:rFonts w:ascii="Arial" w:hAnsi="Arial" w:cs="Arial"/>
                <w:sz w:val="20"/>
                <w:szCs w:val="20"/>
              </w:rPr>
            </w:pPr>
            <w:r w:rsidRPr="006D1B89">
              <w:rPr>
                <w:rFonts w:ascii="Arial" w:hAnsi="Arial" w:cs="Arial"/>
                <w:sz w:val="20"/>
                <w:szCs w:val="20"/>
              </w:rPr>
              <w:t xml:space="preserve"> C11</w:t>
            </w:r>
          </w:p>
          <w:p w:rsidR="00E1737B" w:rsidRPr="006D1B89" w:rsidRDefault="00E1737B" w:rsidP="00914A7A">
            <w:pPr>
              <w:rPr>
                <w:rFonts w:ascii="Arial" w:hAnsi="Arial" w:cs="Arial"/>
                <w:sz w:val="20"/>
                <w:szCs w:val="20"/>
              </w:rPr>
            </w:pPr>
          </w:p>
          <w:p w:rsidR="00E1737B" w:rsidRPr="006D1B89" w:rsidRDefault="00E1737B" w:rsidP="00914A7A">
            <w:pPr>
              <w:rPr>
                <w:rFonts w:ascii="Arial" w:hAnsi="Arial" w:cs="Arial"/>
                <w:sz w:val="20"/>
                <w:szCs w:val="20"/>
              </w:rPr>
            </w:pPr>
          </w:p>
        </w:tc>
        <w:tc>
          <w:tcPr>
            <w:tcW w:w="1843" w:type="dxa"/>
            <w:tcBorders>
              <w:top w:val="single" w:sz="6" w:space="0" w:color="000000"/>
              <w:bottom w:val="single" w:sz="6" w:space="0" w:color="000000"/>
            </w:tcBorders>
            <w:shd w:val="clear" w:color="auto" w:fill="F3F3F3"/>
          </w:tcPr>
          <w:p w:rsidR="00E1737B" w:rsidRPr="006D1B89" w:rsidRDefault="00E1737B" w:rsidP="00914A7A">
            <w:pPr>
              <w:rPr>
                <w:rFonts w:ascii="Arial" w:hAnsi="Arial" w:cs="Arial"/>
                <w:sz w:val="20"/>
                <w:szCs w:val="20"/>
              </w:rPr>
            </w:pPr>
            <w:r w:rsidRPr="006D1B89">
              <w:rPr>
                <w:rFonts w:ascii="Arial" w:hAnsi="Arial" w:cs="Arial"/>
                <w:sz w:val="20"/>
                <w:szCs w:val="20"/>
              </w:rPr>
              <w:t>Nekklachten/ Houdings-problemen</w:t>
            </w:r>
          </w:p>
        </w:tc>
        <w:tc>
          <w:tcPr>
            <w:tcW w:w="3969" w:type="dxa"/>
            <w:tcBorders>
              <w:top w:val="single" w:sz="6" w:space="0" w:color="000000"/>
              <w:bottom w:val="single" w:sz="6" w:space="0" w:color="000000"/>
            </w:tcBorders>
            <w:shd w:val="clear" w:color="auto" w:fill="F3F3F3"/>
          </w:tcPr>
          <w:p w:rsidR="00E1737B" w:rsidRPr="006D1B89" w:rsidRDefault="00E1737B" w:rsidP="00914A7A">
            <w:pPr>
              <w:rPr>
                <w:rFonts w:ascii="Arial" w:hAnsi="Arial" w:cs="Arial"/>
                <w:sz w:val="20"/>
                <w:szCs w:val="20"/>
              </w:rPr>
            </w:pPr>
            <w:r w:rsidRPr="006D1B89">
              <w:rPr>
                <w:rFonts w:ascii="Arial" w:hAnsi="Arial" w:cs="Arial"/>
                <w:sz w:val="20"/>
                <w:szCs w:val="20"/>
              </w:rPr>
              <w:t>1=ja</w:t>
            </w:r>
          </w:p>
          <w:p w:rsidR="00E1737B" w:rsidRPr="006D1B89" w:rsidRDefault="00E1737B" w:rsidP="00914A7A">
            <w:pPr>
              <w:rPr>
                <w:rFonts w:ascii="Arial" w:hAnsi="Arial" w:cs="Arial"/>
                <w:sz w:val="20"/>
                <w:szCs w:val="20"/>
              </w:rPr>
            </w:pPr>
            <w:r w:rsidRPr="006D1B89">
              <w:rPr>
                <w:rFonts w:ascii="Arial" w:hAnsi="Arial" w:cs="Arial"/>
                <w:sz w:val="20"/>
                <w:szCs w:val="20"/>
              </w:rPr>
              <w:t>2=nee</w:t>
            </w:r>
          </w:p>
          <w:p w:rsidR="00E1737B" w:rsidRPr="006D1B89" w:rsidRDefault="00E1737B" w:rsidP="00914A7A">
            <w:pPr>
              <w:rPr>
                <w:rFonts w:ascii="Arial" w:hAnsi="Arial" w:cs="Arial"/>
                <w:sz w:val="20"/>
                <w:szCs w:val="20"/>
              </w:rPr>
            </w:pPr>
            <w:r w:rsidRPr="006D1B89">
              <w:rPr>
                <w:rFonts w:ascii="Arial" w:hAnsi="Arial" w:cs="Arial"/>
                <w:sz w:val="20"/>
                <w:szCs w:val="20"/>
              </w:rPr>
              <w:t>9=onbekend</w:t>
            </w:r>
          </w:p>
        </w:tc>
        <w:tc>
          <w:tcPr>
            <w:tcW w:w="1559" w:type="dxa"/>
            <w:tcBorders>
              <w:top w:val="single" w:sz="6" w:space="0" w:color="000000"/>
              <w:bottom w:val="single" w:sz="6" w:space="0" w:color="000000"/>
            </w:tcBorders>
            <w:shd w:val="clear" w:color="auto" w:fill="F3F3F3"/>
          </w:tcPr>
          <w:p w:rsidR="00E1737B" w:rsidRPr="00EB0656" w:rsidRDefault="00E1737B" w:rsidP="00914A7A">
            <w:pPr>
              <w:pStyle w:val="xl27"/>
              <w:spacing w:before="0" w:beforeAutospacing="0" w:after="0" w:afterAutospacing="0"/>
              <w:rPr>
                <w:sz w:val="20"/>
                <w:szCs w:val="20"/>
                <w:lang w:val="de-DE"/>
              </w:rPr>
            </w:pPr>
            <w:r w:rsidRPr="00EB0656">
              <w:rPr>
                <w:sz w:val="20"/>
                <w:szCs w:val="20"/>
                <w:lang w:val="de-DE"/>
              </w:rPr>
              <w:t xml:space="preserve">CPO </w:t>
            </w:r>
            <w:proofErr w:type="spellStart"/>
            <w:r w:rsidRPr="00EB0656">
              <w:rPr>
                <w:sz w:val="20"/>
                <w:szCs w:val="20"/>
                <w:lang w:val="de-DE"/>
              </w:rPr>
              <w:t>n.v.</w:t>
            </w:r>
            <w:proofErr w:type="spellEnd"/>
          </w:p>
          <w:p w:rsidR="00E1737B" w:rsidRPr="00EB0656" w:rsidRDefault="00E1737B" w:rsidP="00914A7A">
            <w:pPr>
              <w:pStyle w:val="xl27"/>
              <w:spacing w:before="0" w:beforeAutospacing="0" w:after="0" w:afterAutospacing="0"/>
              <w:rPr>
                <w:sz w:val="20"/>
                <w:szCs w:val="20"/>
                <w:lang w:val="de-DE"/>
              </w:rPr>
            </w:pPr>
            <w:r w:rsidRPr="00EB0656">
              <w:rPr>
                <w:sz w:val="20"/>
                <w:szCs w:val="20"/>
                <w:lang w:val="de-DE"/>
              </w:rPr>
              <w:t>(</w:t>
            </w:r>
            <w:proofErr w:type="spellStart"/>
            <w:r w:rsidRPr="00EB0656">
              <w:rPr>
                <w:sz w:val="20"/>
                <w:szCs w:val="20"/>
                <w:lang w:val="de-DE"/>
              </w:rPr>
              <w:t>poli</w:t>
            </w:r>
            <w:proofErr w:type="spellEnd"/>
            <w:r w:rsidRPr="00EB0656">
              <w:rPr>
                <w:sz w:val="20"/>
                <w:szCs w:val="20"/>
                <w:lang w:val="de-DE"/>
              </w:rPr>
              <w:t xml:space="preserve">) klinische </w:t>
            </w:r>
            <w:proofErr w:type="spellStart"/>
            <w:r w:rsidRPr="00EB0656">
              <w:rPr>
                <w:sz w:val="20"/>
                <w:szCs w:val="20"/>
                <w:lang w:val="de-DE"/>
              </w:rPr>
              <w:t>status</w:t>
            </w:r>
            <w:proofErr w:type="spellEnd"/>
          </w:p>
        </w:tc>
        <w:tc>
          <w:tcPr>
            <w:tcW w:w="3360" w:type="dxa"/>
            <w:tcBorders>
              <w:top w:val="single" w:sz="6" w:space="0" w:color="000000"/>
              <w:bottom w:val="single" w:sz="6" w:space="0" w:color="000000"/>
              <w:right w:val="nil"/>
            </w:tcBorders>
            <w:shd w:val="clear" w:color="auto" w:fill="F3F3F3"/>
          </w:tcPr>
          <w:p w:rsidR="00E1737B" w:rsidRPr="006D1B89" w:rsidRDefault="00E1737B" w:rsidP="00914A7A">
            <w:pPr>
              <w:pStyle w:val="xl27"/>
              <w:spacing w:before="0" w:beforeAutospacing="0" w:after="0" w:afterAutospacing="0"/>
              <w:rPr>
                <w:sz w:val="20"/>
                <w:szCs w:val="20"/>
              </w:rPr>
            </w:pPr>
            <w:r w:rsidRPr="006D1B89">
              <w:rPr>
                <w:sz w:val="20"/>
                <w:szCs w:val="20"/>
              </w:rPr>
              <w:t>Exclusiecriterium/Contextinformatie</w:t>
            </w:r>
          </w:p>
          <w:p w:rsidR="00E1737B" w:rsidRPr="006D1B89" w:rsidRDefault="00E1737B" w:rsidP="00914A7A">
            <w:pPr>
              <w:pStyle w:val="xl27"/>
              <w:spacing w:before="0" w:beforeAutospacing="0" w:after="0" w:afterAutospacing="0"/>
              <w:rPr>
                <w:rFonts w:eastAsia="Times New Roman"/>
                <w:sz w:val="20"/>
                <w:szCs w:val="20"/>
              </w:rPr>
            </w:pPr>
            <w:r w:rsidRPr="006D1B89">
              <w:rPr>
                <w:sz w:val="20"/>
                <w:szCs w:val="20"/>
              </w:rPr>
              <w:t>De vast te leggen waarde is arbitrair gekozen en bruikbaar als men handmatig gaat vastleggen. De gegevens zijn beschikbaar in de landelijke kwaliteitsregistratie cataract van de NOG</w:t>
            </w:r>
          </w:p>
        </w:tc>
        <w:tc>
          <w:tcPr>
            <w:tcW w:w="1604" w:type="dxa"/>
            <w:tcBorders>
              <w:top w:val="single" w:sz="6" w:space="0" w:color="000000"/>
              <w:left w:val="nil"/>
              <w:bottom w:val="single" w:sz="6" w:space="0" w:color="000000"/>
              <w:right w:val="single" w:sz="4" w:space="0" w:color="auto"/>
            </w:tcBorders>
            <w:shd w:val="clear" w:color="auto" w:fill="F3F3F3"/>
          </w:tcPr>
          <w:p w:rsidR="00E1737B" w:rsidRPr="006D1B89" w:rsidRDefault="00E1737B" w:rsidP="00914A7A">
            <w:pPr>
              <w:rPr>
                <w:rFonts w:ascii="Arial" w:hAnsi="Arial" w:cs="Arial"/>
                <w:sz w:val="20"/>
                <w:szCs w:val="20"/>
                <w:lang w:val="fr-FR"/>
              </w:rPr>
            </w:pPr>
            <w:r w:rsidRPr="006D1B89">
              <w:rPr>
                <w:rFonts w:ascii="Arial" w:hAnsi="Arial" w:cs="Arial"/>
                <w:sz w:val="20"/>
                <w:szCs w:val="20"/>
              </w:rPr>
              <w:t xml:space="preserve">1: </w:t>
            </w:r>
            <w:proofErr w:type="spellStart"/>
            <w:r w:rsidRPr="006D1B89">
              <w:rPr>
                <w:rFonts w:ascii="Arial" w:hAnsi="Arial" w:cs="Arial"/>
                <w:sz w:val="20"/>
                <w:szCs w:val="20"/>
                <w:lang w:val="fr-FR"/>
              </w:rPr>
              <w:t>Complicatie</w:t>
            </w:r>
            <w:proofErr w:type="spellEnd"/>
            <w:r w:rsidRPr="006D1B89">
              <w:rPr>
                <w:rFonts w:ascii="Arial" w:hAnsi="Arial" w:cs="Arial"/>
                <w:sz w:val="20"/>
                <w:szCs w:val="20"/>
                <w:lang w:val="fr-FR"/>
              </w:rPr>
              <w:t xml:space="preserve"> </w:t>
            </w:r>
            <w:proofErr w:type="spellStart"/>
            <w:r w:rsidRPr="006D1B89">
              <w:rPr>
                <w:rFonts w:ascii="Arial" w:hAnsi="Arial" w:cs="Arial"/>
                <w:sz w:val="20"/>
                <w:szCs w:val="20"/>
                <w:lang w:val="fr-FR"/>
              </w:rPr>
              <w:t>achterkapsel-ruptuur</w:t>
            </w:r>
            <w:proofErr w:type="spellEnd"/>
          </w:p>
        </w:tc>
      </w:tr>
      <w:tr w:rsidR="00E1737B" w:rsidRPr="006D1B89" w:rsidTr="00914A7A">
        <w:tc>
          <w:tcPr>
            <w:tcW w:w="851" w:type="dxa"/>
            <w:tcBorders>
              <w:top w:val="single" w:sz="6" w:space="0" w:color="000000"/>
              <w:left w:val="single" w:sz="4" w:space="0" w:color="auto"/>
              <w:bottom w:val="single" w:sz="6" w:space="0" w:color="000000"/>
            </w:tcBorders>
          </w:tcPr>
          <w:p w:rsidR="00E1737B" w:rsidRPr="006D1B89" w:rsidRDefault="00E1737B" w:rsidP="00914A7A">
            <w:pPr>
              <w:pStyle w:val="Plattetekst"/>
              <w:rPr>
                <w:color w:val="000000"/>
                <w:lang w:val="fr-FR"/>
              </w:rPr>
            </w:pPr>
            <w:r w:rsidRPr="006D1B89">
              <w:rPr>
                <w:color w:val="000000"/>
                <w:lang w:val="fr-FR"/>
              </w:rPr>
              <w:t xml:space="preserve"> C12</w:t>
            </w:r>
          </w:p>
          <w:p w:rsidR="00E1737B" w:rsidRPr="006D1B89" w:rsidRDefault="00E1737B" w:rsidP="00914A7A">
            <w:pPr>
              <w:pStyle w:val="Plattetekst"/>
              <w:rPr>
                <w:color w:val="000000"/>
                <w:lang w:val="fr-FR"/>
              </w:rPr>
            </w:pPr>
          </w:p>
          <w:p w:rsidR="00E1737B" w:rsidRPr="006D1B89" w:rsidRDefault="00E1737B" w:rsidP="00914A7A">
            <w:pPr>
              <w:pStyle w:val="Plattetekst"/>
              <w:rPr>
                <w:color w:val="000000"/>
                <w:lang w:val="fr-FR"/>
              </w:rPr>
            </w:pPr>
          </w:p>
        </w:tc>
        <w:tc>
          <w:tcPr>
            <w:tcW w:w="1843" w:type="dxa"/>
            <w:tcBorders>
              <w:top w:val="single" w:sz="6" w:space="0" w:color="000000"/>
              <w:bottom w:val="single" w:sz="6" w:space="0" w:color="000000"/>
            </w:tcBorders>
          </w:tcPr>
          <w:p w:rsidR="00E1737B" w:rsidRPr="006D1B89" w:rsidRDefault="00E1737B" w:rsidP="00914A7A">
            <w:pPr>
              <w:rPr>
                <w:rFonts w:ascii="Arial" w:hAnsi="Arial" w:cs="Arial"/>
                <w:color w:val="000000"/>
                <w:sz w:val="20"/>
                <w:szCs w:val="20"/>
                <w:lang w:val="fr-FR"/>
              </w:rPr>
            </w:pPr>
            <w:proofErr w:type="spellStart"/>
            <w:r w:rsidRPr="006D1B89">
              <w:rPr>
                <w:rFonts w:ascii="Arial" w:hAnsi="Arial" w:cs="Arial"/>
                <w:color w:val="000000"/>
                <w:sz w:val="20"/>
                <w:szCs w:val="20"/>
                <w:lang w:val="fr-FR"/>
              </w:rPr>
              <w:t>Hypermatuur</w:t>
            </w:r>
            <w:proofErr w:type="spellEnd"/>
            <w:r w:rsidRPr="006D1B89">
              <w:rPr>
                <w:rFonts w:ascii="Arial" w:hAnsi="Arial" w:cs="Arial"/>
                <w:color w:val="000000"/>
                <w:sz w:val="20"/>
                <w:szCs w:val="20"/>
                <w:lang w:val="fr-FR"/>
              </w:rPr>
              <w:t xml:space="preserve"> </w:t>
            </w:r>
            <w:proofErr w:type="spellStart"/>
            <w:r w:rsidRPr="006D1B89">
              <w:rPr>
                <w:rFonts w:ascii="Arial" w:hAnsi="Arial" w:cs="Arial"/>
                <w:color w:val="000000"/>
                <w:sz w:val="20"/>
                <w:szCs w:val="20"/>
                <w:lang w:val="fr-FR"/>
              </w:rPr>
              <w:t>cataract</w:t>
            </w:r>
            <w:proofErr w:type="spellEnd"/>
          </w:p>
        </w:tc>
        <w:tc>
          <w:tcPr>
            <w:tcW w:w="3969" w:type="dxa"/>
            <w:tcBorders>
              <w:top w:val="single" w:sz="6" w:space="0" w:color="000000"/>
              <w:bottom w:val="single" w:sz="6" w:space="0" w:color="000000"/>
            </w:tcBorders>
          </w:tcPr>
          <w:p w:rsidR="00E1737B" w:rsidRPr="006D1B89" w:rsidRDefault="00E1737B" w:rsidP="00914A7A">
            <w:pPr>
              <w:rPr>
                <w:rFonts w:ascii="Arial" w:hAnsi="Arial" w:cs="Arial"/>
                <w:sz w:val="20"/>
                <w:szCs w:val="20"/>
              </w:rPr>
            </w:pPr>
            <w:r w:rsidRPr="006D1B89">
              <w:rPr>
                <w:rFonts w:ascii="Arial" w:hAnsi="Arial" w:cs="Arial"/>
                <w:sz w:val="20"/>
                <w:szCs w:val="20"/>
              </w:rPr>
              <w:t>1=ja</w:t>
            </w:r>
          </w:p>
          <w:p w:rsidR="00E1737B" w:rsidRPr="006D1B89" w:rsidRDefault="00E1737B" w:rsidP="00914A7A">
            <w:pPr>
              <w:rPr>
                <w:rFonts w:ascii="Arial" w:hAnsi="Arial" w:cs="Arial"/>
                <w:sz w:val="20"/>
                <w:szCs w:val="20"/>
              </w:rPr>
            </w:pPr>
            <w:r w:rsidRPr="006D1B89">
              <w:rPr>
                <w:rFonts w:ascii="Arial" w:hAnsi="Arial" w:cs="Arial"/>
                <w:sz w:val="20"/>
                <w:szCs w:val="20"/>
              </w:rPr>
              <w:t>2=nee</w:t>
            </w:r>
          </w:p>
          <w:p w:rsidR="00E1737B" w:rsidRPr="006D1B89" w:rsidRDefault="00E1737B" w:rsidP="00914A7A">
            <w:pPr>
              <w:rPr>
                <w:rFonts w:ascii="Arial" w:hAnsi="Arial" w:cs="Arial"/>
                <w:sz w:val="20"/>
                <w:szCs w:val="20"/>
              </w:rPr>
            </w:pPr>
            <w:r w:rsidRPr="006D1B89">
              <w:rPr>
                <w:rFonts w:ascii="Arial" w:hAnsi="Arial" w:cs="Arial"/>
                <w:sz w:val="20"/>
                <w:szCs w:val="20"/>
              </w:rPr>
              <w:t>9=onbekend</w:t>
            </w:r>
          </w:p>
        </w:tc>
        <w:tc>
          <w:tcPr>
            <w:tcW w:w="1559" w:type="dxa"/>
            <w:tcBorders>
              <w:top w:val="single" w:sz="6" w:space="0" w:color="000000"/>
              <w:bottom w:val="single" w:sz="6" w:space="0" w:color="000000"/>
            </w:tcBorders>
          </w:tcPr>
          <w:p w:rsidR="00E1737B" w:rsidRPr="00EB0656" w:rsidRDefault="00E1737B" w:rsidP="00914A7A">
            <w:pPr>
              <w:pStyle w:val="xl27"/>
              <w:spacing w:before="0" w:beforeAutospacing="0" w:after="0" w:afterAutospacing="0"/>
              <w:rPr>
                <w:sz w:val="20"/>
                <w:szCs w:val="20"/>
                <w:lang w:val="de-DE"/>
              </w:rPr>
            </w:pPr>
            <w:r w:rsidRPr="00EB0656">
              <w:rPr>
                <w:sz w:val="20"/>
                <w:szCs w:val="20"/>
                <w:lang w:val="de-DE"/>
              </w:rPr>
              <w:t xml:space="preserve">CPO </w:t>
            </w:r>
            <w:proofErr w:type="spellStart"/>
            <w:r w:rsidRPr="00EB0656">
              <w:rPr>
                <w:sz w:val="20"/>
                <w:szCs w:val="20"/>
                <w:lang w:val="de-DE"/>
              </w:rPr>
              <w:t>n.v.</w:t>
            </w:r>
            <w:proofErr w:type="spellEnd"/>
          </w:p>
          <w:p w:rsidR="00E1737B" w:rsidRPr="00EB0656" w:rsidRDefault="00E1737B" w:rsidP="00914A7A">
            <w:pPr>
              <w:pStyle w:val="xl27"/>
              <w:spacing w:before="0" w:beforeAutospacing="0" w:after="0" w:afterAutospacing="0"/>
              <w:rPr>
                <w:sz w:val="20"/>
                <w:szCs w:val="20"/>
                <w:lang w:val="de-DE"/>
              </w:rPr>
            </w:pPr>
            <w:r w:rsidRPr="00EB0656">
              <w:rPr>
                <w:sz w:val="20"/>
                <w:szCs w:val="20"/>
                <w:lang w:val="de-DE"/>
              </w:rPr>
              <w:t>(</w:t>
            </w:r>
            <w:proofErr w:type="spellStart"/>
            <w:r w:rsidRPr="00EB0656">
              <w:rPr>
                <w:sz w:val="20"/>
                <w:szCs w:val="20"/>
                <w:lang w:val="de-DE"/>
              </w:rPr>
              <w:t>poli</w:t>
            </w:r>
            <w:proofErr w:type="spellEnd"/>
            <w:r w:rsidRPr="00EB0656">
              <w:rPr>
                <w:sz w:val="20"/>
                <w:szCs w:val="20"/>
                <w:lang w:val="de-DE"/>
              </w:rPr>
              <w:t xml:space="preserve">) klinische </w:t>
            </w:r>
            <w:proofErr w:type="spellStart"/>
            <w:r w:rsidRPr="00EB0656">
              <w:rPr>
                <w:sz w:val="20"/>
                <w:szCs w:val="20"/>
                <w:lang w:val="de-DE"/>
              </w:rPr>
              <w:t>status</w:t>
            </w:r>
            <w:proofErr w:type="spellEnd"/>
          </w:p>
        </w:tc>
        <w:tc>
          <w:tcPr>
            <w:tcW w:w="3360" w:type="dxa"/>
            <w:tcBorders>
              <w:top w:val="single" w:sz="6" w:space="0" w:color="000000"/>
              <w:bottom w:val="single" w:sz="6" w:space="0" w:color="000000"/>
            </w:tcBorders>
          </w:tcPr>
          <w:p w:rsidR="00E1737B" w:rsidRPr="006D1B89" w:rsidRDefault="00E1737B" w:rsidP="00914A7A">
            <w:pPr>
              <w:rPr>
                <w:rFonts w:ascii="Arial" w:hAnsi="Arial" w:cs="Arial"/>
                <w:sz w:val="20"/>
                <w:szCs w:val="20"/>
              </w:rPr>
            </w:pPr>
            <w:r w:rsidRPr="006D1B89">
              <w:rPr>
                <w:rFonts w:ascii="Arial" w:hAnsi="Arial" w:cs="Arial"/>
                <w:sz w:val="20"/>
                <w:szCs w:val="20"/>
              </w:rPr>
              <w:t>De vast te leggen waarde is arbitrair gekozen en bruikbaar als men handmatig gaat vastleggen. De gegevens zijn beschikbaar in de landelijke kwaliteitsregistratie cataract van de NOG</w:t>
            </w:r>
          </w:p>
        </w:tc>
        <w:tc>
          <w:tcPr>
            <w:tcW w:w="1604" w:type="dxa"/>
            <w:tcBorders>
              <w:top w:val="single" w:sz="6" w:space="0" w:color="000000"/>
              <w:bottom w:val="single" w:sz="6" w:space="0" w:color="000000"/>
              <w:right w:val="single" w:sz="4" w:space="0" w:color="auto"/>
            </w:tcBorders>
          </w:tcPr>
          <w:p w:rsidR="00E1737B" w:rsidRPr="006D1B89" w:rsidRDefault="00E1737B" w:rsidP="00914A7A">
            <w:pPr>
              <w:rPr>
                <w:rFonts w:ascii="Arial" w:hAnsi="Arial" w:cs="Arial"/>
                <w:sz w:val="20"/>
                <w:szCs w:val="20"/>
              </w:rPr>
            </w:pPr>
            <w:r w:rsidRPr="006D1B89">
              <w:rPr>
                <w:rFonts w:ascii="Arial" w:hAnsi="Arial" w:cs="Arial"/>
                <w:sz w:val="20"/>
                <w:szCs w:val="20"/>
              </w:rPr>
              <w:t xml:space="preserve">1: </w:t>
            </w:r>
            <w:proofErr w:type="spellStart"/>
            <w:r w:rsidRPr="006D1B89">
              <w:rPr>
                <w:rFonts w:ascii="Arial" w:hAnsi="Arial" w:cs="Arial"/>
                <w:sz w:val="20"/>
                <w:szCs w:val="20"/>
                <w:lang w:val="fr-FR"/>
              </w:rPr>
              <w:t>Complicatie</w:t>
            </w:r>
            <w:proofErr w:type="spellEnd"/>
            <w:r w:rsidRPr="006D1B89">
              <w:rPr>
                <w:rFonts w:ascii="Arial" w:hAnsi="Arial" w:cs="Arial"/>
                <w:sz w:val="20"/>
                <w:szCs w:val="20"/>
                <w:lang w:val="fr-FR"/>
              </w:rPr>
              <w:t xml:space="preserve"> </w:t>
            </w:r>
            <w:proofErr w:type="spellStart"/>
            <w:r w:rsidRPr="006D1B89">
              <w:rPr>
                <w:rFonts w:ascii="Arial" w:hAnsi="Arial" w:cs="Arial"/>
                <w:sz w:val="20"/>
                <w:szCs w:val="20"/>
                <w:lang w:val="fr-FR"/>
              </w:rPr>
              <w:t>achterkapsel-ruptuur</w:t>
            </w:r>
            <w:proofErr w:type="spellEnd"/>
          </w:p>
        </w:tc>
      </w:tr>
      <w:tr w:rsidR="00E1737B" w:rsidRPr="006D1B89" w:rsidTr="00914A7A">
        <w:tc>
          <w:tcPr>
            <w:tcW w:w="851" w:type="dxa"/>
            <w:tcBorders>
              <w:top w:val="single" w:sz="6" w:space="0" w:color="000000"/>
              <w:left w:val="single" w:sz="4" w:space="0" w:color="auto"/>
              <w:bottom w:val="single" w:sz="6" w:space="0" w:color="000000"/>
            </w:tcBorders>
            <w:shd w:val="clear" w:color="auto" w:fill="F3F3F3"/>
          </w:tcPr>
          <w:p w:rsidR="00E1737B" w:rsidRPr="006D1B89" w:rsidRDefault="00E1737B" w:rsidP="00914A7A">
            <w:pPr>
              <w:pStyle w:val="Plattetekst"/>
              <w:rPr>
                <w:color w:val="000000"/>
              </w:rPr>
            </w:pPr>
            <w:r w:rsidRPr="006D1B89">
              <w:rPr>
                <w:color w:val="000000"/>
              </w:rPr>
              <w:t>C13</w:t>
            </w:r>
          </w:p>
          <w:p w:rsidR="00E1737B" w:rsidRPr="006D1B89" w:rsidRDefault="00E1737B" w:rsidP="00914A7A">
            <w:pPr>
              <w:pStyle w:val="Plattetekst"/>
              <w:rPr>
                <w:color w:val="000000"/>
              </w:rPr>
            </w:pPr>
          </w:p>
          <w:p w:rsidR="00E1737B" w:rsidRPr="006D1B89" w:rsidRDefault="00E1737B" w:rsidP="00914A7A">
            <w:pPr>
              <w:pStyle w:val="Plattetekst"/>
              <w:rPr>
                <w:color w:val="000000"/>
              </w:rPr>
            </w:pPr>
          </w:p>
        </w:tc>
        <w:tc>
          <w:tcPr>
            <w:tcW w:w="1843" w:type="dxa"/>
            <w:tcBorders>
              <w:top w:val="single" w:sz="6" w:space="0" w:color="000000"/>
              <w:bottom w:val="single" w:sz="6" w:space="0" w:color="000000"/>
            </w:tcBorders>
            <w:shd w:val="clear" w:color="auto" w:fill="F3F3F3"/>
          </w:tcPr>
          <w:p w:rsidR="00E1737B" w:rsidRPr="006D1B89" w:rsidRDefault="00E1737B" w:rsidP="00914A7A">
            <w:pPr>
              <w:rPr>
                <w:rFonts w:ascii="Arial" w:hAnsi="Arial" w:cs="Arial"/>
                <w:sz w:val="20"/>
                <w:szCs w:val="20"/>
              </w:rPr>
            </w:pPr>
            <w:r w:rsidRPr="006D1B89">
              <w:rPr>
                <w:rFonts w:ascii="Arial" w:hAnsi="Arial" w:cs="Arial"/>
                <w:sz w:val="20"/>
                <w:szCs w:val="20"/>
              </w:rPr>
              <w:t>Vitrectomie</w:t>
            </w:r>
          </w:p>
        </w:tc>
        <w:tc>
          <w:tcPr>
            <w:tcW w:w="3969" w:type="dxa"/>
            <w:tcBorders>
              <w:top w:val="single" w:sz="6" w:space="0" w:color="000000"/>
              <w:bottom w:val="single" w:sz="6" w:space="0" w:color="000000"/>
            </w:tcBorders>
            <w:shd w:val="clear" w:color="auto" w:fill="F3F3F3"/>
          </w:tcPr>
          <w:p w:rsidR="00E1737B" w:rsidRPr="006D1B89" w:rsidRDefault="00E1737B" w:rsidP="00914A7A">
            <w:pPr>
              <w:rPr>
                <w:rFonts w:ascii="Arial" w:hAnsi="Arial" w:cs="Arial"/>
                <w:sz w:val="20"/>
                <w:szCs w:val="20"/>
              </w:rPr>
            </w:pPr>
            <w:r w:rsidRPr="006D1B89">
              <w:rPr>
                <w:rFonts w:ascii="Arial" w:hAnsi="Arial" w:cs="Arial"/>
                <w:sz w:val="20"/>
                <w:szCs w:val="20"/>
              </w:rPr>
              <w:t>Zorgverrichting:</w:t>
            </w:r>
          </w:p>
          <w:p w:rsidR="00E1737B" w:rsidRPr="006D1B89" w:rsidRDefault="00E1737B" w:rsidP="00914A7A">
            <w:pPr>
              <w:autoSpaceDE w:val="0"/>
              <w:autoSpaceDN w:val="0"/>
              <w:adjustRightInd w:val="0"/>
              <w:rPr>
                <w:rFonts w:ascii="Arial" w:hAnsi="Arial" w:cs="Arial"/>
                <w:sz w:val="20"/>
                <w:szCs w:val="20"/>
              </w:rPr>
            </w:pPr>
            <w:r w:rsidRPr="006D1B89">
              <w:rPr>
                <w:rFonts w:ascii="Arial" w:hAnsi="Arial" w:cs="Arial"/>
                <w:sz w:val="20"/>
                <w:szCs w:val="20"/>
              </w:rPr>
              <w:t xml:space="preserve">031293 </w:t>
            </w:r>
            <w:proofErr w:type="spellStart"/>
            <w:r w:rsidRPr="006D1B89">
              <w:rPr>
                <w:rFonts w:ascii="Arial" w:hAnsi="Arial" w:cs="Arial"/>
                <w:sz w:val="20"/>
                <w:szCs w:val="20"/>
              </w:rPr>
              <w:t>Voorsegmentsvitrectomie</w:t>
            </w:r>
            <w:proofErr w:type="spellEnd"/>
            <w:r w:rsidRPr="006D1B89">
              <w:rPr>
                <w:rFonts w:ascii="Arial" w:hAnsi="Arial" w:cs="Arial"/>
                <w:sz w:val="20"/>
                <w:szCs w:val="20"/>
              </w:rPr>
              <w:t xml:space="preserve">. </w:t>
            </w:r>
          </w:p>
          <w:p w:rsidR="00E1737B" w:rsidRPr="006D1B89" w:rsidRDefault="00E1737B" w:rsidP="00914A7A">
            <w:pPr>
              <w:rPr>
                <w:rFonts w:ascii="Arial" w:hAnsi="Arial" w:cs="Arial"/>
                <w:sz w:val="20"/>
                <w:szCs w:val="20"/>
              </w:rPr>
            </w:pPr>
          </w:p>
        </w:tc>
        <w:tc>
          <w:tcPr>
            <w:tcW w:w="1559" w:type="dxa"/>
            <w:tcBorders>
              <w:top w:val="single" w:sz="6" w:space="0" w:color="000000"/>
              <w:bottom w:val="single" w:sz="6" w:space="0" w:color="000000"/>
            </w:tcBorders>
            <w:shd w:val="clear" w:color="auto" w:fill="F3F3F3"/>
          </w:tcPr>
          <w:p w:rsidR="00E1737B" w:rsidRPr="00784BD0" w:rsidRDefault="00E1737B" w:rsidP="00914A7A">
            <w:pPr>
              <w:rPr>
                <w:rFonts w:ascii="Arial" w:hAnsi="Arial" w:cs="Arial"/>
                <w:sz w:val="20"/>
                <w:szCs w:val="20"/>
              </w:rPr>
            </w:pPr>
            <w:proofErr w:type="spellStart"/>
            <w:r w:rsidRPr="006D1B89">
              <w:rPr>
                <w:rFonts w:ascii="Arial" w:hAnsi="Arial" w:cs="Arial"/>
                <w:sz w:val="20"/>
                <w:szCs w:val="20"/>
              </w:rPr>
              <w:t>Verrichtingen-registratie</w:t>
            </w:r>
            <w:proofErr w:type="spellEnd"/>
          </w:p>
        </w:tc>
        <w:tc>
          <w:tcPr>
            <w:tcW w:w="3360" w:type="dxa"/>
            <w:tcBorders>
              <w:top w:val="single" w:sz="6" w:space="0" w:color="000000"/>
              <w:bottom w:val="single" w:sz="6" w:space="0" w:color="000000"/>
            </w:tcBorders>
            <w:shd w:val="clear" w:color="auto" w:fill="F3F3F3"/>
          </w:tcPr>
          <w:p w:rsidR="00E1737B" w:rsidRPr="006D1B89" w:rsidRDefault="00E1737B" w:rsidP="00914A7A">
            <w:pPr>
              <w:rPr>
                <w:rFonts w:ascii="Arial" w:hAnsi="Arial" w:cs="Arial"/>
                <w:sz w:val="20"/>
                <w:szCs w:val="20"/>
              </w:rPr>
            </w:pPr>
          </w:p>
        </w:tc>
        <w:tc>
          <w:tcPr>
            <w:tcW w:w="1604" w:type="dxa"/>
            <w:tcBorders>
              <w:top w:val="single" w:sz="6" w:space="0" w:color="000000"/>
              <w:bottom w:val="single" w:sz="6" w:space="0" w:color="000000"/>
              <w:right w:val="single" w:sz="4" w:space="0" w:color="auto"/>
            </w:tcBorders>
            <w:shd w:val="clear" w:color="auto" w:fill="F3F3F3"/>
          </w:tcPr>
          <w:p w:rsidR="00E1737B" w:rsidRPr="006D1B89" w:rsidRDefault="00E1737B" w:rsidP="00914A7A">
            <w:pPr>
              <w:rPr>
                <w:rFonts w:ascii="Arial" w:hAnsi="Arial" w:cs="Arial"/>
                <w:sz w:val="20"/>
                <w:szCs w:val="20"/>
              </w:rPr>
            </w:pPr>
            <w:r w:rsidRPr="006D1B89">
              <w:rPr>
                <w:rFonts w:ascii="Arial" w:hAnsi="Arial" w:cs="Arial"/>
                <w:sz w:val="20"/>
                <w:szCs w:val="20"/>
              </w:rPr>
              <w:t xml:space="preserve">1: </w:t>
            </w:r>
            <w:proofErr w:type="spellStart"/>
            <w:r w:rsidRPr="006D1B89">
              <w:rPr>
                <w:rFonts w:ascii="Arial" w:hAnsi="Arial" w:cs="Arial"/>
                <w:sz w:val="20"/>
                <w:szCs w:val="20"/>
                <w:lang w:val="fr-FR"/>
              </w:rPr>
              <w:t>Complicatie</w:t>
            </w:r>
            <w:proofErr w:type="spellEnd"/>
            <w:r w:rsidRPr="006D1B89">
              <w:rPr>
                <w:rFonts w:ascii="Arial" w:hAnsi="Arial" w:cs="Arial"/>
                <w:sz w:val="20"/>
                <w:szCs w:val="20"/>
                <w:lang w:val="fr-FR"/>
              </w:rPr>
              <w:t xml:space="preserve"> </w:t>
            </w:r>
            <w:proofErr w:type="spellStart"/>
            <w:r w:rsidRPr="006D1B89">
              <w:rPr>
                <w:rFonts w:ascii="Arial" w:hAnsi="Arial" w:cs="Arial"/>
                <w:sz w:val="20"/>
                <w:szCs w:val="20"/>
                <w:lang w:val="fr-FR"/>
              </w:rPr>
              <w:t>achterkapsel-ruptuur</w:t>
            </w:r>
            <w:proofErr w:type="spellEnd"/>
          </w:p>
        </w:tc>
      </w:tr>
    </w:tbl>
    <w:p w:rsidR="00E1737B" w:rsidRPr="006D1B89" w:rsidRDefault="00E1737B" w:rsidP="00E1737B">
      <w:pPr>
        <w:rPr>
          <w:rFonts w:ascii="Arial" w:hAnsi="Arial" w:cs="Arial"/>
          <w:sz w:val="20"/>
          <w:szCs w:val="20"/>
        </w:rPr>
      </w:pPr>
    </w:p>
    <w:p w:rsidR="00E1737B" w:rsidRPr="006D1B89" w:rsidRDefault="001D6BFC" w:rsidP="001D6BFC">
      <w:pPr>
        <w:rPr>
          <w:rFonts w:ascii="Arial" w:hAnsi="Arial" w:cs="Arial"/>
          <w:bCs/>
          <w:i/>
          <w:sz w:val="20"/>
          <w:szCs w:val="20"/>
        </w:rPr>
      </w:pPr>
      <w:r w:rsidRPr="006D1B89">
        <w:rPr>
          <w:rFonts w:ascii="Arial" w:hAnsi="Arial" w:cs="Arial"/>
          <w:bCs/>
          <w:i/>
          <w:sz w:val="20"/>
          <w:szCs w:val="20"/>
        </w:rPr>
        <w:t>Tabel 2: Rekenregels voor te berekenen variabelen</w:t>
      </w:r>
    </w:p>
    <w:tbl>
      <w:tblPr>
        <w:tblW w:w="13183" w:type="dxa"/>
        <w:tblInd w:w="-72" w:type="dxa"/>
        <w:tblBorders>
          <w:top w:val="single" w:sz="4" w:space="0" w:color="auto"/>
          <w:left w:val="single" w:sz="4" w:space="0" w:color="auto"/>
          <w:bottom w:val="single" w:sz="4" w:space="0" w:color="auto"/>
          <w:right w:val="single" w:sz="4" w:space="0" w:color="auto"/>
          <w:insideH w:val="single" w:sz="4" w:space="0" w:color="auto"/>
        </w:tblBorders>
        <w:shd w:val="clear" w:color="auto" w:fill="333399"/>
        <w:tblLayout w:type="fixed"/>
        <w:tblCellMar>
          <w:left w:w="70" w:type="dxa"/>
          <w:right w:w="70" w:type="dxa"/>
        </w:tblCellMar>
        <w:tblLook w:val="0000" w:firstRow="0" w:lastRow="0" w:firstColumn="0" w:lastColumn="0" w:noHBand="0" w:noVBand="0"/>
      </w:tblPr>
      <w:tblGrid>
        <w:gridCol w:w="1565"/>
        <w:gridCol w:w="2384"/>
        <w:gridCol w:w="2497"/>
        <w:gridCol w:w="1765"/>
        <w:gridCol w:w="1676"/>
        <w:gridCol w:w="1908"/>
        <w:gridCol w:w="1388"/>
      </w:tblGrid>
      <w:tr w:rsidR="00E1737B" w:rsidRPr="006D1B89" w:rsidTr="00CD27DB">
        <w:trPr>
          <w:tblHeader/>
        </w:trPr>
        <w:tc>
          <w:tcPr>
            <w:tcW w:w="1565" w:type="dxa"/>
            <w:shd w:val="clear" w:color="auto" w:fill="31849B" w:themeFill="accent5" w:themeFillShade="BF"/>
          </w:tcPr>
          <w:p w:rsidR="00E1737B" w:rsidRPr="006D1B89" w:rsidRDefault="00E1737B" w:rsidP="00914A7A">
            <w:pPr>
              <w:spacing w:before="60" w:after="60"/>
              <w:rPr>
                <w:rFonts w:ascii="Arial" w:hAnsi="Arial" w:cs="Arial"/>
                <w:b/>
                <w:bCs/>
                <w:color w:val="FFFFFF"/>
                <w:sz w:val="20"/>
                <w:szCs w:val="20"/>
              </w:rPr>
            </w:pPr>
            <w:r w:rsidRPr="006D1B89">
              <w:rPr>
                <w:rFonts w:ascii="Arial" w:hAnsi="Arial" w:cs="Arial"/>
                <w:b/>
                <w:bCs/>
                <w:color w:val="FFFFFF"/>
                <w:sz w:val="20"/>
                <w:szCs w:val="20"/>
              </w:rPr>
              <w:t>Variabele</w:t>
            </w:r>
          </w:p>
        </w:tc>
        <w:tc>
          <w:tcPr>
            <w:tcW w:w="2384" w:type="dxa"/>
            <w:shd w:val="clear" w:color="auto" w:fill="31849B" w:themeFill="accent5" w:themeFillShade="BF"/>
          </w:tcPr>
          <w:p w:rsidR="00E1737B" w:rsidRPr="006D1B89" w:rsidRDefault="00E1737B" w:rsidP="00914A7A">
            <w:pPr>
              <w:spacing w:before="60" w:after="60"/>
              <w:rPr>
                <w:rFonts w:ascii="Arial" w:hAnsi="Arial" w:cs="Arial"/>
                <w:b/>
                <w:bCs/>
                <w:color w:val="FFFFFF"/>
                <w:sz w:val="20"/>
                <w:szCs w:val="20"/>
              </w:rPr>
            </w:pPr>
            <w:r w:rsidRPr="006D1B89">
              <w:rPr>
                <w:rFonts w:ascii="Arial" w:hAnsi="Arial" w:cs="Arial"/>
                <w:b/>
                <w:bCs/>
                <w:color w:val="FFFFFF"/>
                <w:sz w:val="20"/>
                <w:szCs w:val="20"/>
              </w:rPr>
              <w:t>Te berekenen gegevens</w:t>
            </w:r>
          </w:p>
        </w:tc>
        <w:tc>
          <w:tcPr>
            <w:tcW w:w="2497" w:type="dxa"/>
            <w:shd w:val="clear" w:color="auto" w:fill="31849B" w:themeFill="accent5" w:themeFillShade="BF"/>
          </w:tcPr>
          <w:p w:rsidR="00E1737B" w:rsidRPr="006D1B89" w:rsidRDefault="00E1737B" w:rsidP="00914A7A">
            <w:pPr>
              <w:spacing w:before="60" w:after="60"/>
              <w:rPr>
                <w:rFonts w:ascii="Arial" w:hAnsi="Arial" w:cs="Arial"/>
                <w:b/>
                <w:bCs/>
                <w:color w:val="FFFFFF"/>
                <w:sz w:val="20"/>
                <w:szCs w:val="20"/>
              </w:rPr>
            </w:pPr>
            <w:r w:rsidRPr="006D1B89">
              <w:rPr>
                <w:rFonts w:ascii="Arial" w:hAnsi="Arial" w:cs="Arial"/>
                <w:b/>
                <w:bCs/>
                <w:color w:val="FFFFFF"/>
                <w:sz w:val="20"/>
                <w:szCs w:val="20"/>
              </w:rPr>
              <w:t>Berekening</w:t>
            </w:r>
          </w:p>
        </w:tc>
        <w:tc>
          <w:tcPr>
            <w:tcW w:w="1765" w:type="dxa"/>
            <w:shd w:val="clear" w:color="auto" w:fill="31849B" w:themeFill="accent5" w:themeFillShade="BF"/>
          </w:tcPr>
          <w:p w:rsidR="00E1737B" w:rsidRPr="006D1B89" w:rsidRDefault="00E1737B" w:rsidP="00914A7A">
            <w:pPr>
              <w:spacing w:before="60" w:after="60"/>
              <w:rPr>
                <w:rFonts w:ascii="Arial" w:hAnsi="Arial" w:cs="Arial"/>
                <w:b/>
                <w:bCs/>
                <w:color w:val="FFFFFF"/>
                <w:sz w:val="20"/>
                <w:szCs w:val="20"/>
              </w:rPr>
            </w:pPr>
            <w:r w:rsidRPr="006D1B89">
              <w:rPr>
                <w:rFonts w:ascii="Arial" w:hAnsi="Arial" w:cs="Arial"/>
                <w:b/>
                <w:bCs/>
                <w:color w:val="FFFFFF"/>
                <w:sz w:val="20"/>
                <w:szCs w:val="20"/>
              </w:rPr>
              <w:t>Formule</w:t>
            </w:r>
          </w:p>
        </w:tc>
        <w:tc>
          <w:tcPr>
            <w:tcW w:w="1676" w:type="dxa"/>
            <w:shd w:val="clear" w:color="auto" w:fill="31849B" w:themeFill="accent5" w:themeFillShade="BF"/>
          </w:tcPr>
          <w:p w:rsidR="00E1737B" w:rsidRPr="006D1B89" w:rsidRDefault="00E1737B" w:rsidP="00914A7A">
            <w:pPr>
              <w:spacing w:before="60" w:after="60"/>
              <w:rPr>
                <w:rFonts w:ascii="Arial" w:hAnsi="Arial" w:cs="Arial"/>
                <w:b/>
                <w:bCs/>
                <w:color w:val="FFFFFF"/>
                <w:sz w:val="20"/>
                <w:szCs w:val="20"/>
              </w:rPr>
            </w:pPr>
            <w:r w:rsidRPr="006D1B89">
              <w:rPr>
                <w:rFonts w:ascii="Arial" w:hAnsi="Arial" w:cs="Arial"/>
                <w:b/>
                <w:bCs/>
                <w:color w:val="FFFFFF"/>
                <w:sz w:val="20"/>
                <w:szCs w:val="20"/>
              </w:rPr>
              <w:t>Validatie regels</w:t>
            </w:r>
          </w:p>
        </w:tc>
        <w:tc>
          <w:tcPr>
            <w:tcW w:w="1908" w:type="dxa"/>
            <w:shd w:val="clear" w:color="auto" w:fill="31849B" w:themeFill="accent5" w:themeFillShade="BF"/>
          </w:tcPr>
          <w:p w:rsidR="00E1737B" w:rsidRPr="006D1B89" w:rsidRDefault="00E1737B" w:rsidP="00914A7A">
            <w:pPr>
              <w:spacing w:before="60" w:after="60"/>
              <w:rPr>
                <w:rFonts w:ascii="Arial" w:hAnsi="Arial" w:cs="Arial"/>
                <w:b/>
                <w:bCs/>
                <w:color w:val="FFFFFF"/>
                <w:sz w:val="20"/>
                <w:szCs w:val="20"/>
              </w:rPr>
            </w:pPr>
            <w:r w:rsidRPr="006D1B89">
              <w:rPr>
                <w:rFonts w:ascii="Arial" w:hAnsi="Arial" w:cs="Arial"/>
                <w:b/>
                <w:bCs/>
                <w:color w:val="FFFFFF"/>
                <w:sz w:val="20"/>
                <w:szCs w:val="20"/>
              </w:rPr>
              <w:t>Benodigd voor indicator</w:t>
            </w:r>
          </w:p>
        </w:tc>
        <w:tc>
          <w:tcPr>
            <w:tcW w:w="1388" w:type="dxa"/>
            <w:shd w:val="clear" w:color="auto" w:fill="31849B" w:themeFill="accent5" w:themeFillShade="BF"/>
          </w:tcPr>
          <w:p w:rsidR="00E1737B" w:rsidRPr="006D1B89" w:rsidRDefault="00E1737B" w:rsidP="00914A7A">
            <w:pPr>
              <w:spacing w:before="60" w:after="60"/>
              <w:rPr>
                <w:rFonts w:ascii="Arial" w:hAnsi="Arial" w:cs="Arial"/>
                <w:b/>
                <w:bCs/>
                <w:color w:val="FFFFFF"/>
                <w:sz w:val="20"/>
                <w:szCs w:val="20"/>
              </w:rPr>
            </w:pPr>
            <w:r w:rsidRPr="006D1B89">
              <w:rPr>
                <w:rFonts w:ascii="Arial" w:hAnsi="Arial" w:cs="Arial"/>
                <w:b/>
                <w:bCs/>
                <w:color w:val="FFFFFF"/>
                <w:sz w:val="20"/>
                <w:szCs w:val="20"/>
              </w:rPr>
              <w:t>Toelichting</w:t>
            </w:r>
          </w:p>
        </w:tc>
      </w:tr>
      <w:tr w:rsidR="00E1737B" w:rsidRPr="006D1B89" w:rsidTr="00914A7A">
        <w:tc>
          <w:tcPr>
            <w:tcW w:w="1565" w:type="dxa"/>
            <w:tcBorders>
              <w:bottom w:val="single" w:sz="4" w:space="0" w:color="auto"/>
            </w:tcBorders>
          </w:tcPr>
          <w:p w:rsidR="00E1737B" w:rsidRPr="006D1B89" w:rsidRDefault="00E1737B" w:rsidP="00E1737B">
            <w:pPr>
              <w:pStyle w:val="xl27"/>
              <w:spacing w:before="0" w:beforeAutospacing="0" w:after="0" w:afterAutospacing="0"/>
              <w:rPr>
                <w:rFonts w:eastAsia="Times New Roman"/>
                <w:sz w:val="20"/>
                <w:szCs w:val="20"/>
              </w:rPr>
            </w:pPr>
            <w:r w:rsidRPr="006D1B89">
              <w:rPr>
                <w:rFonts w:eastAsia="Times New Roman"/>
                <w:sz w:val="20"/>
                <w:szCs w:val="20"/>
              </w:rPr>
              <w:t>C14</w:t>
            </w:r>
          </w:p>
        </w:tc>
        <w:tc>
          <w:tcPr>
            <w:tcW w:w="2384" w:type="dxa"/>
            <w:tcBorders>
              <w:bottom w:val="single" w:sz="4" w:space="0" w:color="auto"/>
            </w:tcBorders>
          </w:tcPr>
          <w:p w:rsidR="00E1737B" w:rsidRPr="006D1B89" w:rsidRDefault="00E1737B" w:rsidP="00914A7A">
            <w:pPr>
              <w:rPr>
                <w:rFonts w:ascii="Arial" w:hAnsi="Arial" w:cs="Arial"/>
                <w:sz w:val="20"/>
                <w:szCs w:val="20"/>
              </w:rPr>
            </w:pPr>
            <w:r w:rsidRPr="006D1B89">
              <w:rPr>
                <w:rFonts w:ascii="Arial" w:hAnsi="Arial" w:cs="Arial"/>
                <w:sz w:val="20"/>
                <w:szCs w:val="20"/>
              </w:rPr>
              <w:t>Leeftijd bij openen DBC</w:t>
            </w:r>
          </w:p>
        </w:tc>
        <w:tc>
          <w:tcPr>
            <w:tcW w:w="2497" w:type="dxa"/>
            <w:tcBorders>
              <w:bottom w:val="single" w:sz="4" w:space="0" w:color="auto"/>
            </w:tcBorders>
          </w:tcPr>
          <w:p w:rsidR="00E1737B" w:rsidRPr="006D1B89" w:rsidRDefault="00E1737B" w:rsidP="00914A7A">
            <w:pPr>
              <w:rPr>
                <w:rFonts w:ascii="Arial" w:hAnsi="Arial" w:cs="Arial"/>
                <w:sz w:val="20"/>
                <w:szCs w:val="20"/>
              </w:rPr>
            </w:pPr>
            <w:r w:rsidRPr="006D1B89">
              <w:rPr>
                <w:rFonts w:ascii="Arial" w:hAnsi="Arial" w:cs="Arial"/>
                <w:sz w:val="20"/>
                <w:szCs w:val="20"/>
              </w:rPr>
              <w:t>Datum openen DBC - geboortedatum</w:t>
            </w:r>
          </w:p>
        </w:tc>
        <w:tc>
          <w:tcPr>
            <w:tcW w:w="1765" w:type="dxa"/>
            <w:tcBorders>
              <w:bottom w:val="single" w:sz="4" w:space="0" w:color="auto"/>
            </w:tcBorders>
          </w:tcPr>
          <w:p w:rsidR="00E1737B" w:rsidRPr="006D1B89" w:rsidRDefault="00E1737B" w:rsidP="00E1737B">
            <w:pPr>
              <w:rPr>
                <w:rFonts w:ascii="Arial" w:hAnsi="Arial" w:cs="Arial"/>
                <w:sz w:val="20"/>
                <w:szCs w:val="20"/>
              </w:rPr>
            </w:pPr>
            <w:r w:rsidRPr="006D1B89">
              <w:rPr>
                <w:rFonts w:ascii="Arial" w:hAnsi="Arial" w:cs="Arial"/>
                <w:sz w:val="20"/>
                <w:szCs w:val="20"/>
              </w:rPr>
              <w:t>C4-C1</w:t>
            </w:r>
          </w:p>
        </w:tc>
        <w:tc>
          <w:tcPr>
            <w:tcW w:w="1676" w:type="dxa"/>
            <w:tcBorders>
              <w:bottom w:val="single" w:sz="4" w:space="0" w:color="auto"/>
            </w:tcBorders>
          </w:tcPr>
          <w:p w:rsidR="00E1737B" w:rsidRPr="006D1B89" w:rsidRDefault="00E1737B" w:rsidP="00914A7A">
            <w:pPr>
              <w:rPr>
                <w:rFonts w:ascii="Arial" w:hAnsi="Arial" w:cs="Arial"/>
                <w:sz w:val="20"/>
                <w:szCs w:val="20"/>
              </w:rPr>
            </w:pPr>
            <w:r w:rsidRPr="006D1B89">
              <w:rPr>
                <w:rFonts w:ascii="Arial" w:hAnsi="Arial" w:cs="Arial"/>
                <w:sz w:val="20"/>
                <w:szCs w:val="20"/>
              </w:rPr>
              <w:t>&gt;50 jaar</w:t>
            </w:r>
          </w:p>
        </w:tc>
        <w:tc>
          <w:tcPr>
            <w:tcW w:w="1908" w:type="dxa"/>
            <w:tcBorders>
              <w:bottom w:val="single" w:sz="4" w:space="0" w:color="auto"/>
            </w:tcBorders>
          </w:tcPr>
          <w:p w:rsidR="00E1737B" w:rsidRPr="006D1B89" w:rsidRDefault="00E1737B" w:rsidP="00914A7A">
            <w:pPr>
              <w:rPr>
                <w:rFonts w:ascii="Arial" w:hAnsi="Arial" w:cs="Arial"/>
                <w:sz w:val="20"/>
                <w:szCs w:val="20"/>
              </w:rPr>
            </w:pPr>
            <w:r w:rsidRPr="006D1B89">
              <w:rPr>
                <w:rFonts w:ascii="Arial" w:hAnsi="Arial" w:cs="Arial"/>
                <w:sz w:val="20"/>
                <w:szCs w:val="20"/>
              </w:rPr>
              <w:t xml:space="preserve">1: Complicatie </w:t>
            </w:r>
            <w:proofErr w:type="spellStart"/>
            <w:r w:rsidRPr="006D1B89">
              <w:rPr>
                <w:rFonts w:ascii="Arial" w:hAnsi="Arial" w:cs="Arial"/>
                <w:sz w:val="20"/>
                <w:szCs w:val="20"/>
              </w:rPr>
              <w:t>achterkapselruptuur</w:t>
            </w:r>
            <w:proofErr w:type="spellEnd"/>
            <w:r w:rsidRPr="006D1B89">
              <w:rPr>
                <w:rFonts w:ascii="Arial" w:hAnsi="Arial" w:cs="Arial"/>
                <w:sz w:val="20"/>
                <w:szCs w:val="20"/>
              </w:rPr>
              <w:t xml:space="preserve"> </w:t>
            </w:r>
          </w:p>
          <w:p w:rsidR="00E1737B" w:rsidRPr="006D1B89" w:rsidRDefault="00E1737B" w:rsidP="00914A7A">
            <w:pPr>
              <w:rPr>
                <w:rFonts w:ascii="Arial" w:hAnsi="Arial" w:cs="Arial"/>
                <w:sz w:val="20"/>
                <w:szCs w:val="20"/>
                <w:lang w:val="it-IT"/>
              </w:rPr>
            </w:pPr>
            <w:r w:rsidRPr="006D1B89">
              <w:rPr>
                <w:rFonts w:ascii="Arial" w:hAnsi="Arial" w:cs="Arial"/>
                <w:sz w:val="20"/>
                <w:szCs w:val="20"/>
                <w:lang w:val="it-IT"/>
              </w:rPr>
              <w:t>2: Volume</w:t>
            </w:r>
          </w:p>
        </w:tc>
        <w:tc>
          <w:tcPr>
            <w:tcW w:w="1388" w:type="dxa"/>
            <w:tcBorders>
              <w:bottom w:val="single" w:sz="4" w:space="0" w:color="auto"/>
            </w:tcBorders>
          </w:tcPr>
          <w:p w:rsidR="00E1737B" w:rsidRPr="006D1B89" w:rsidRDefault="00E1737B" w:rsidP="00914A7A">
            <w:pPr>
              <w:rPr>
                <w:rFonts w:ascii="Arial" w:hAnsi="Arial" w:cs="Arial"/>
                <w:sz w:val="20"/>
                <w:szCs w:val="20"/>
                <w:lang w:val="en-US"/>
              </w:rPr>
            </w:pPr>
            <w:r w:rsidRPr="006D1B89">
              <w:rPr>
                <w:rFonts w:ascii="Arial" w:hAnsi="Arial" w:cs="Arial"/>
                <w:sz w:val="20"/>
                <w:szCs w:val="20"/>
                <w:lang w:val="en-US"/>
              </w:rPr>
              <w:t xml:space="preserve">Is </w:t>
            </w:r>
            <w:proofErr w:type="spellStart"/>
            <w:r w:rsidRPr="006D1B89">
              <w:rPr>
                <w:rFonts w:ascii="Arial" w:hAnsi="Arial" w:cs="Arial"/>
                <w:sz w:val="20"/>
                <w:szCs w:val="20"/>
                <w:lang w:val="en-US"/>
              </w:rPr>
              <w:t>inclusie-criterium</w:t>
            </w:r>
            <w:proofErr w:type="spellEnd"/>
          </w:p>
          <w:p w:rsidR="00E1737B" w:rsidRPr="006D1B89" w:rsidRDefault="00E1737B" w:rsidP="00914A7A">
            <w:pPr>
              <w:rPr>
                <w:rFonts w:ascii="Arial" w:hAnsi="Arial" w:cs="Arial"/>
                <w:sz w:val="20"/>
                <w:szCs w:val="20"/>
                <w:lang w:val="en-US"/>
              </w:rPr>
            </w:pPr>
          </w:p>
        </w:tc>
      </w:tr>
    </w:tbl>
    <w:p w:rsidR="00E1737B" w:rsidRPr="006D1B89" w:rsidRDefault="00E1737B" w:rsidP="001D6BFC">
      <w:pPr>
        <w:rPr>
          <w:rFonts w:ascii="Arial" w:hAnsi="Arial" w:cs="Arial"/>
          <w:bCs/>
          <w:i/>
          <w:sz w:val="20"/>
          <w:szCs w:val="20"/>
        </w:rPr>
      </w:pPr>
    </w:p>
    <w:p w:rsidR="00AA3B3C" w:rsidRPr="006D1B89" w:rsidRDefault="00AA3B3C" w:rsidP="00AA3B3C">
      <w:pPr>
        <w:rPr>
          <w:rFonts w:ascii="Arial" w:hAnsi="Arial" w:cs="Arial"/>
          <w:sz w:val="20"/>
          <w:szCs w:val="20"/>
        </w:rPr>
        <w:sectPr w:rsidR="00AA3B3C" w:rsidRPr="006D1B89" w:rsidSect="00C850A4">
          <w:headerReference w:type="even" r:id="rId15"/>
          <w:headerReference w:type="default" r:id="rId16"/>
          <w:footerReference w:type="even" r:id="rId17"/>
          <w:footerReference w:type="default" r:id="rId18"/>
          <w:headerReference w:type="first" r:id="rId19"/>
          <w:pgSz w:w="15840" w:h="12240" w:orient="landscape"/>
          <w:pgMar w:top="1418" w:right="1418" w:bottom="1418" w:left="1418" w:header="709" w:footer="709" w:gutter="0"/>
          <w:cols w:space="708"/>
          <w:docGrid w:linePitch="360"/>
        </w:sectPr>
      </w:pPr>
    </w:p>
    <w:p w:rsidR="00802E25" w:rsidRPr="006D1B89" w:rsidRDefault="00802E25" w:rsidP="00802E25">
      <w:pPr>
        <w:rPr>
          <w:rFonts w:cs="Arial"/>
          <w:b/>
          <w:sz w:val="20"/>
          <w:szCs w:val="20"/>
        </w:rPr>
      </w:pPr>
      <w:r w:rsidRPr="006D1B89">
        <w:rPr>
          <w:rFonts w:cs="Arial"/>
          <w:b/>
          <w:sz w:val="20"/>
          <w:szCs w:val="20"/>
        </w:rPr>
        <w:lastRenderedPageBreak/>
        <w:t xml:space="preserve">Bijlage 1:  </w:t>
      </w:r>
      <w:r>
        <w:rPr>
          <w:rFonts w:cs="Arial"/>
          <w:b/>
          <w:sz w:val="20"/>
          <w:szCs w:val="20"/>
        </w:rPr>
        <w:t>Wijzigingstabel</w:t>
      </w:r>
      <w:r w:rsidRPr="006D1B89">
        <w:rPr>
          <w:rFonts w:cs="Arial"/>
          <w:b/>
          <w:sz w:val="20"/>
          <w:szCs w:val="20"/>
        </w:rPr>
        <w:t xml:space="preserve"> zorginhoudelijke indicatoren </w:t>
      </w:r>
    </w:p>
    <w:p w:rsidR="00802E25" w:rsidRDefault="00802E25" w:rsidP="00802E25">
      <w:pPr>
        <w:rPr>
          <w:rFonts w:ascii="Arial" w:hAnsi="Arial" w:cs="Arial"/>
          <w:sz w:val="20"/>
          <w:szCs w:val="20"/>
          <w:lang w:eastAsia="nl-NL"/>
        </w:rPr>
      </w:pPr>
    </w:p>
    <w:tbl>
      <w:tblPr>
        <w:tblStyle w:val="Tabelraster"/>
        <w:tblW w:w="8931" w:type="dxa"/>
        <w:tblInd w:w="108" w:type="dxa"/>
        <w:tblLayout w:type="fixed"/>
        <w:tblLook w:val="04A0" w:firstRow="1" w:lastRow="0" w:firstColumn="1" w:lastColumn="0" w:noHBand="0" w:noVBand="1"/>
      </w:tblPr>
      <w:tblGrid>
        <w:gridCol w:w="2410"/>
        <w:gridCol w:w="4111"/>
        <w:gridCol w:w="2410"/>
      </w:tblGrid>
      <w:tr w:rsidR="00802E25" w:rsidRPr="00882994" w:rsidTr="00C35994">
        <w:tc>
          <w:tcPr>
            <w:tcW w:w="2410" w:type="dxa"/>
            <w:shd w:val="clear" w:color="auto" w:fill="F2F2F2" w:themeFill="background1" w:themeFillShade="F2"/>
          </w:tcPr>
          <w:p w:rsidR="00802E25" w:rsidRPr="00882994" w:rsidRDefault="00802E25" w:rsidP="00C35994">
            <w:pPr>
              <w:rPr>
                <w:rFonts w:ascii="Arial" w:hAnsi="Arial"/>
                <w:b/>
                <w:sz w:val="20"/>
                <w:szCs w:val="20"/>
                <w:lang w:eastAsia="nl-NL"/>
              </w:rPr>
            </w:pPr>
            <w:r w:rsidRPr="00882994">
              <w:rPr>
                <w:rFonts w:ascii="Arial" w:hAnsi="Arial"/>
                <w:b/>
                <w:sz w:val="20"/>
                <w:szCs w:val="20"/>
                <w:lang w:eastAsia="nl-NL"/>
              </w:rPr>
              <w:t>Onderwerp</w:t>
            </w:r>
          </w:p>
        </w:tc>
        <w:tc>
          <w:tcPr>
            <w:tcW w:w="4111" w:type="dxa"/>
            <w:shd w:val="clear" w:color="auto" w:fill="F2F2F2" w:themeFill="background1" w:themeFillShade="F2"/>
          </w:tcPr>
          <w:p w:rsidR="00802E25" w:rsidRPr="00882994" w:rsidRDefault="00802E25" w:rsidP="00C35994">
            <w:pPr>
              <w:rPr>
                <w:rFonts w:ascii="Arial" w:hAnsi="Arial"/>
                <w:b/>
                <w:sz w:val="20"/>
                <w:szCs w:val="20"/>
                <w:lang w:eastAsia="nl-NL"/>
              </w:rPr>
            </w:pPr>
            <w:proofErr w:type="spellStart"/>
            <w:r w:rsidRPr="00882994">
              <w:rPr>
                <w:rFonts w:ascii="Arial" w:hAnsi="Arial"/>
                <w:b/>
                <w:sz w:val="20"/>
                <w:szCs w:val="20"/>
                <w:lang w:eastAsia="nl-NL"/>
              </w:rPr>
              <w:t>Operationalisatie</w:t>
            </w:r>
            <w:proofErr w:type="spellEnd"/>
          </w:p>
        </w:tc>
        <w:tc>
          <w:tcPr>
            <w:tcW w:w="2410" w:type="dxa"/>
            <w:shd w:val="clear" w:color="auto" w:fill="F2F2F2" w:themeFill="background1" w:themeFillShade="F2"/>
          </w:tcPr>
          <w:p w:rsidR="00802E25" w:rsidRPr="00882994" w:rsidRDefault="00802E25" w:rsidP="00C35994">
            <w:pPr>
              <w:rPr>
                <w:rFonts w:ascii="Arial" w:hAnsi="Arial"/>
                <w:b/>
                <w:sz w:val="20"/>
                <w:szCs w:val="20"/>
                <w:lang w:eastAsia="nl-NL"/>
              </w:rPr>
            </w:pPr>
            <w:r w:rsidRPr="00882994">
              <w:rPr>
                <w:rFonts w:ascii="Arial" w:hAnsi="Arial"/>
                <w:b/>
                <w:sz w:val="20"/>
                <w:szCs w:val="20"/>
                <w:lang w:eastAsia="nl-NL"/>
              </w:rPr>
              <w:t>Toelichting</w:t>
            </w:r>
          </w:p>
        </w:tc>
      </w:tr>
      <w:tr w:rsidR="00802E25" w:rsidRPr="00882994" w:rsidTr="00C35994">
        <w:tc>
          <w:tcPr>
            <w:tcW w:w="2410" w:type="dxa"/>
          </w:tcPr>
          <w:p w:rsidR="00802E25" w:rsidRPr="00882994" w:rsidRDefault="00802E25" w:rsidP="00C35994">
            <w:pPr>
              <w:autoSpaceDE w:val="0"/>
              <w:autoSpaceDN w:val="0"/>
              <w:adjustRightInd w:val="0"/>
              <w:rPr>
                <w:rFonts w:ascii="Arial" w:hAnsi="Arial"/>
                <w:color w:val="000000"/>
                <w:sz w:val="20"/>
                <w:szCs w:val="20"/>
                <w:lang w:eastAsia="nl-NL"/>
              </w:rPr>
            </w:pPr>
            <w:r w:rsidRPr="00882994">
              <w:rPr>
                <w:rFonts w:ascii="Arial" w:hAnsi="Arial"/>
                <w:b/>
                <w:bCs/>
                <w:color w:val="000000"/>
                <w:sz w:val="20"/>
                <w:szCs w:val="20"/>
                <w:lang w:eastAsia="nl-NL"/>
              </w:rPr>
              <w:t xml:space="preserve">Complicatie </w:t>
            </w:r>
            <w:proofErr w:type="spellStart"/>
            <w:r w:rsidRPr="00882994">
              <w:rPr>
                <w:rFonts w:ascii="Arial" w:hAnsi="Arial"/>
                <w:b/>
                <w:bCs/>
                <w:color w:val="000000"/>
                <w:sz w:val="20"/>
                <w:szCs w:val="20"/>
                <w:lang w:eastAsia="nl-NL"/>
              </w:rPr>
              <w:t>achterkapselruptuur</w:t>
            </w:r>
            <w:proofErr w:type="spellEnd"/>
            <w:r w:rsidRPr="00882994">
              <w:rPr>
                <w:rFonts w:ascii="Arial" w:hAnsi="Arial"/>
                <w:b/>
                <w:bCs/>
                <w:color w:val="000000"/>
                <w:sz w:val="20"/>
                <w:szCs w:val="20"/>
                <w:lang w:eastAsia="nl-NL"/>
              </w:rPr>
              <w:t xml:space="preserve"> </w:t>
            </w:r>
          </w:p>
          <w:p w:rsidR="00802E25" w:rsidRPr="00882994" w:rsidRDefault="00802E25" w:rsidP="00C35994">
            <w:pPr>
              <w:rPr>
                <w:rFonts w:ascii="Arial" w:hAnsi="Arial"/>
                <w:strike/>
                <w:sz w:val="20"/>
                <w:szCs w:val="20"/>
                <w:lang w:eastAsia="nl-NL"/>
              </w:rPr>
            </w:pPr>
          </w:p>
        </w:tc>
        <w:tc>
          <w:tcPr>
            <w:tcW w:w="4111" w:type="dxa"/>
          </w:tcPr>
          <w:p w:rsidR="00802E25" w:rsidRPr="00882994" w:rsidRDefault="00802E25" w:rsidP="00C35994">
            <w:pPr>
              <w:rPr>
                <w:rFonts w:ascii="Arial" w:hAnsi="Arial"/>
                <w:sz w:val="20"/>
                <w:szCs w:val="20"/>
                <w:lang w:eastAsia="nl-NL"/>
              </w:rPr>
            </w:pPr>
            <w:r w:rsidRPr="00882994">
              <w:rPr>
                <w:rFonts w:ascii="Arial" w:hAnsi="Arial"/>
                <w:sz w:val="20"/>
                <w:szCs w:val="20"/>
                <w:lang w:eastAsia="nl-NL"/>
              </w:rPr>
              <w:t xml:space="preserve">Percentage cataractoperaties </w:t>
            </w:r>
          </w:p>
          <w:p w:rsidR="00802E25" w:rsidRPr="00882994" w:rsidRDefault="00802E25" w:rsidP="00C35994">
            <w:pPr>
              <w:rPr>
                <w:rFonts w:ascii="Arial" w:hAnsi="Arial"/>
                <w:strike/>
                <w:sz w:val="20"/>
                <w:szCs w:val="20"/>
                <w:lang w:eastAsia="nl-NL"/>
              </w:rPr>
            </w:pPr>
          </w:p>
        </w:tc>
        <w:tc>
          <w:tcPr>
            <w:tcW w:w="2410" w:type="dxa"/>
          </w:tcPr>
          <w:p w:rsidR="00802E25" w:rsidRPr="00882994" w:rsidRDefault="00802E25" w:rsidP="00C35994">
            <w:pPr>
              <w:rPr>
                <w:rFonts w:ascii="Arial" w:hAnsi="Arial"/>
                <w:sz w:val="20"/>
                <w:szCs w:val="20"/>
                <w:lang w:eastAsia="nl-NL"/>
              </w:rPr>
            </w:pPr>
            <w:proofErr w:type="spellStart"/>
            <w:r w:rsidRPr="00882994">
              <w:rPr>
                <w:rFonts w:ascii="Arial" w:hAnsi="Arial"/>
                <w:sz w:val="20"/>
                <w:szCs w:val="20"/>
                <w:lang w:eastAsia="nl-NL"/>
              </w:rPr>
              <w:t>Zorgtype</w:t>
            </w:r>
            <w:proofErr w:type="spellEnd"/>
            <w:r w:rsidRPr="00882994">
              <w:rPr>
                <w:rFonts w:ascii="Arial" w:hAnsi="Arial"/>
                <w:sz w:val="20"/>
                <w:szCs w:val="20"/>
                <w:lang w:eastAsia="nl-NL"/>
              </w:rPr>
              <w:t xml:space="preserve"> 21 meegenomen</w:t>
            </w:r>
          </w:p>
        </w:tc>
      </w:tr>
      <w:tr w:rsidR="00802E25" w:rsidRPr="00882994" w:rsidTr="00C35994">
        <w:tc>
          <w:tcPr>
            <w:tcW w:w="2410" w:type="dxa"/>
          </w:tcPr>
          <w:p w:rsidR="00802E25" w:rsidRPr="00B40B6D" w:rsidRDefault="00802E25" w:rsidP="00C35994">
            <w:pPr>
              <w:rPr>
                <w:rFonts w:ascii="Arial" w:hAnsi="Arial"/>
                <w:b/>
                <w:sz w:val="20"/>
                <w:szCs w:val="20"/>
                <w:lang w:eastAsia="nl-NL"/>
              </w:rPr>
            </w:pPr>
            <w:r w:rsidRPr="00B40B6D">
              <w:rPr>
                <w:rFonts w:ascii="Arial" w:hAnsi="Arial"/>
                <w:b/>
                <w:sz w:val="20"/>
                <w:szCs w:val="20"/>
                <w:lang w:eastAsia="nl-NL"/>
              </w:rPr>
              <w:t>Volume</w:t>
            </w:r>
          </w:p>
        </w:tc>
        <w:tc>
          <w:tcPr>
            <w:tcW w:w="4111" w:type="dxa"/>
          </w:tcPr>
          <w:p w:rsidR="00802E25" w:rsidRPr="00882994" w:rsidRDefault="00802E25" w:rsidP="00C35994">
            <w:pPr>
              <w:rPr>
                <w:rFonts w:ascii="Arial" w:eastAsia="Arial Unicode MS" w:hAnsi="Arial"/>
                <w:sz w:val="20"/>
                <w:szCs w:val="20"/>
                <w:lang w:eastAsia="nl-NL"/>
              </w:rPr>
            </w:pPr>
            <w:r w:rsidRPr="00882994">
              <w:rPr>
                <w:rFonts w:ascii="Arial" w:eastAsia="Arial Unicode MS" w:hAnsi="Arial"/>
                <w:sz w:val="20"/>
                <w:szCs w:val="20"/>
                <w:lang w:eastAsia="nl-NL"/>
              </w:rPr>
              <w:t>- Aantal oogartsen d</w:t>
            </w:r>
            <w:r>
              <w:rPr>
                <w:rFonts w:ascii="Arial" w:eastAsia="Arial Unicode MS" w:hAnsi="Arial"/>
                <w:sz w:val="20"/>
                <w:szCs w:val="20"/>
                <w:lang w:eastAsia="nl-NL"/>
              </w:rPr>
              <w:t>at</w:t>
            </w:r>
            <w:r w:rsidRPr="00882994">
              <w:rPr>
                <w:rFonts w:ascii="Arial" w:eastAsia="Arial Unicode MS" w:hAnsi="Arial"/>
                <w:sz w:val="20"/>
                <w:szCs w:val="20"/>
                <w:lang w:eastAsia="nl-NL"/>
              </w:rPr>
              <w:t xml:space="preserve"> cataractoperaties uitvoer</w:t>
            </w:r>
            <w:r>
              <w:rPr>
                <w:rFonts w:ascii="Arial" w:eastAsia="Arial Unicode MS" w:hAnsi="Arial"/>
                <w:sz w:val="20"/>
                <w:szCs w:val="20"/>
                <w:lang w:eastAsia="nl-NL"/>
              </w:rPr>
              <w:t>t</w:t>
            </w:r>
          </w:p>
          <w:p w:rsidR="00802E25" w:rsidRPr="00882994" w:rsidRDefault="00802E25" w:rsidP="00C35994">
            <w:pPr>
              <w:rPr>
                <w:rFonts w:ascii="Arial" w:eastAsia="Arial Unicode MS" w:hAnsi="Arial"/>
                <w:sz w:val="20"/>
                <w:szCs w:val="20"/>
                <w:lang w:eastAsia="nl-NL"/>
              </w:rPr>
            </w:pPr>
            <w:r w:rsidRPr="00882994">
              <w:rPr>
                <w:rFonts w:ascii="Arial" w:eastAsia="Arial Unicode MS" w:hAnsi="Arial"/>
                <w:sz w:val="20"/>
                <w:szCs w:val="20"/>
                <w:lang w:eastAsia="nl-NL"/>
              </w:rPr>
              <w:t>-</w:t>
            </w:r>
            <w:r>
              <w:rPr>
                <w:rFonts w:ascii="Arial" w:eastAsia="Arial Unicode MS" w:hAnsi="Arial"/>
                <w:sz w:val="20"/>
                <w:szCs w:val="20"/>
                <w:lang w:eastAsia="nl-NL"/>
              </w:rPr>
              <w:t xml:space="preserve"> A</w:t>
            </w:r>
            <w:r w:rsidRPr="00882994">
              <w:rPr>
                <w:rFonts w:ascii="Arial" w:eastAsia="Arial Unicode MS" w:hAnsi="Arial"/>
                <w:sz w:val="20"/>
                <w:szCs w:val="20"/>
                <w:lang w:eastAsia="nl-NL"/>
              </w:rPr>
              <w:t>antal cataractoperaties door specialisme oogheelkunde</w:t>
            </w:r>
          </w:p>
          <w:p w:rsidR="00802E25" w:rsidRPr="00882994" w:rsidRDefault="00802E25" w:rsidP="00C35994">
            <w:pPr>
              <w:rPr>
                <w:rFonts w:ascii="Arial" w:eastAsia="Arial Unicode MS" w:hAnsi="Arial"/>
                <w:sz w:val="20"/>
                <w:szCs w:val="20"/>
                <w:lang w:eastAsia="nl-NL"/>
              </w:rPr>
            </w:pPr>
          </w:p>
          <w:p w:rsidR="00802E25" w:rsidRPr="00882994" w:rsidRDefault="00802E25" w:rsidP="00C35994">
            <w:pPr>
              <w:rPr>
                <w:rFonts w:ascii="Arial" w:eastAsia="Arial Unicode MS" w:hAnsi="Arial"/>
                <w:sz w:val="20"/>
                <w:szCs w:val="20"/>
                <w:lang w:eastAsia="nl-NL"/>
              </w:rPr>
            </w:pPr>
            <w:r w:rsidRPr="00882994">
              <w:rPr>
                <w:rFonts w:ascii="Arial" w:eastAsia="Arial Unicode MS" w:hAnsi="Arial"/>
                <w:sz w:val="20"/>
                <w:szCs w:val="20"/>
                <w:lang w:eastAsia="nl-NL"/>
              </w:rPr>
              <w:t>Nieuw:</w:t>
            </w:r>
          </w:p>
          <w:p w:rsidR="00802E25" w:rsidRPr="00B40B6D" w:rsidRDefault="00802E25" w:rsidP="00C35994">
            <w:pPr>
              <w:rPr>
                <w:rFonts w:ascii="Arial" w:eastAsia="Arial Unicode MS" w:hAnsi="Arial"/>
                <w:i/>
                <w:sz w:val="20"/>
                <w:szCs w:val="20"/>
                <w:lang w:eastAsia="nl-NL"/>
              </w:rPr>
            </w:pPr>
            <w:r w:rsidRPr="00882994">
              <w:rPr>
                <w:rFonts w:ascii="Arial" w:eastAsia="Arial Unicode MS" w:hAnsi="Arial"/>
                <w:i/>
                <w:sz w:val="20"/>
                <w:szCs w:val="20"/>
                <w:lang w:eastAsia="nl-NL"/>
              </w:rPr>
              <w:t>-</w:t>
            </w:r>
            <w:r>
              <w:rPr>
                <w:rFonts w:ascii="Arial" w:eastAsia="Arial Unicode MS" w:hAnsi="Arial"/>
                <w:i/>
                <w:sz w:val="20"/>
                <w:szCs w:val="20"/>
                <w:lang w:eastAsia="nl-NL"/>
              </w:rPr>
              <w:t xml:space="preserve"> </w:t>
            </w:r>
            <w:r>
              <w:rPr>
                <w:rFonts w:ascii="Arial" w:hAnsi="Arial"/>
                <w:i/>
                <w:sz w:val="20"/>
                <w:szCs w:val="20"/>
                <w:lang w:eastAsia="nl-NL"/>
              </w:rPr>
              <w:t>Aantal oogartsen dat</w:t>
            </w:r>
            <w:r w:rsidRPr="00882994">
              <w:rPr>
                <w:rFonts w:ascii="Arial" w:hAnsi="Arial"/>
                <w:i/>
                <w:sz w:val="20"/>
                <w:szCs w:val="20"/>
                <w:lang w:eastAsia="nl-NL"/>
              </w:rPr>
              <w:t xml:space="preserve"> ook op andere locaties </w:t>
            </w:r>
            <w:r>
              <w:rPr>
                <w:rFonts w:ascii="Arial" w:hAnsi="Arial"/>
                <w:i/>
                <w:sz w:val="20"/>
                <w:szCs w:val="20"/>
                <w:lang w:eastAsia="nl-NL"/>
              </w:rPr>
              <w:t>patiënten met cataract opereert</w:t>
            </w:r>
          </w:p>
        </w:tc>
        <w:tc>
          <w:tcPr>
            <w:tcW w:w="2410" w:type="dxa"/>
          </w:tcPr>
          <w:p w:rsidR="00802E25" w:rsidRPr="00882994" w:rsidRDefault="00802E25" w:rsidP="00C35994">
            <w:pPr>
              <w:rPr>
                <w:rFonts w:ascii="Arial" w:hAnsi="Arial"/>
                <w:sz w:val="20"/>
                <w:szCs w:val="20"/>
                <w:lang w:eastAsia="nl-NL"/>
              </w:rPr>
            </w:pPr>
            <w:proofErr w:type="spellStart"/>
            <w:r w:rsidRPr="00882994">
              <w:rPr>
                <w:rFonts w:ascii="Arial" w:hAnsi="Arial"/>
                <w:sz w:val="20"/>
                <w:szCs w:val="20"/>
                <w:lang w:eastAsia="nl-NL"/>
              </w:rPr>
              <w:t>Zorgtype</w:t>
            </w:r>
            <w:proofErr w:type="spellEnd"/>
            <w:r w:rsidRPr="00882994">
              <w:rPr>
                <w:rFonts w:ascii="Arial" w:hAnsi="Arial"/>
                <w:sz w:val="20"/>
                <w:szCs w:val="20"/>
                <w:lang w:eastAsia="nl-NL"/>
              </w:rPr>
              <w:t xml:space="preserve"> 21 meegenomen</w:t>
            </w:r>
          </w:p>
          <w:p w:rsidR="00802E25" w:rsidRPr="00882994" w:rsidRDefault="00802E25" w:rsidP="00C35994">
            <w:pPr>
              <w:rPr>
                <w:rFonts w:ascii="Arial" w:hAnsi="Arial"/>
                <w:sz w:val="20"/>
                <w:szCs w:val="20"/>
                <w:lang w:eastAsia="nl-NL"/>
              </w:rPr>
            </w:pPr>
          </w:p>
          <w:p w:rsidR="00802E25" w:rsidRPr="00882994" w:rsidRDefault="00802E25" w:rsidP="00C35994">
            <w:pPr>
              <w:rPr>
                <w:rFonts w:ascii="Arial" w:hAnsi="Arial"/>
                <w:sz w:val="20"/>
                <w:szCs w:val="20"/>
                <w:lang w:eastAsia="nl-NL"/>
              </w:rPr>
            </w:pPr>
          </w:p>
          <w:p w:rsidR="00802E25" w:rsidRPr="00882994" w:rsidRDefault="00802E25" w:rsidP="00C35994">
            <w:pPr>
              <w:rPr>
                <w:rFonts w:ascii="Arial" w:hAnsi="Arial"/>
                <w:sz w:val="20"/>
                <w:szCs w:val="20"/>
                <w:lang w:eastAsia="nl-NL"/>
              </w:rPr>
            </w:pPr>
          </w:p>
          <w:p w:rsidR="00802E25" w:rsidRPr="00882994" w:rsidRDefault="00802E25" w:rsidP="00C35994">
            <w:pPr>
              <w:rPr>
                <w:rFonts w:ascii="Arial" w:hAnsi="Arial"/>
                <w:sz w:val="20"/>
                <w:szCs w:val="20"/>
                <w:lang w:eastAsia="nl-NL"/>
              </w:rPr>
            </w:pPr>
          </w:p>
          <w:p w:rsidR="00802E25" w:rsidRPr="00882994" w:rsidRDefault="00802E25" w:rsidP="00C35994">
            <w:pPr>
              <w:rPr>
                <w:rFonts w:ascii="Arial" w:hAnsi="Arial"/>
                <w:sz w:val="20"/>
                <w:szCs w:val="20"/>
                <w:lang w:eastAsia="nl-NL"/>
              </w:rPr>
            </w:pPr>
            <w:r w:rsidRPr="00882994">
              <w:rPr>
                <w:rFonts w:ascii="Arial" w:hAnsi="Arial"/>
                <w:sz w:val="20"/>
                <w:szCs w:val="20"/>
                <w:lang w:eastAsia="nl-NL"/>
              </w:rPr>
              <w:t>Deelvraag toegevoeg</w:t>
            </w:r>
            <w:r>
              <w:rPr>
                <w:rFonts w:ascii="Arial" w:hAnsi="Arial"/>
                <w:sz w:val="20"/>
                <w:szCs w:val="20"/>
                <w:lang w:eastAsia="nl-NL"/>
              </w:rPr>
              <w:t>d</w:t>
            </w:r>
          </w:p>
        </w:tc>
      </w:tr>
    </w:tbl>
    <w:p w:rsidR="00802E25" w:rsidRPr="006D1B89" w:rsidRDefault="00802E25" w:rsidP="00802E25">
      <w:pPr>
        <w:rPr>
          <w:rFonts w:ascii="Arial" w:hAnsi="Arial" w:cs="Arial"/>
          <w:sz w:val="20"/>
          <w:szCs w:val="20"/>
          <w:lang w:eastAsia="nl-NL"/>
        </w:rPr>
      </w:pPr>
    </w:p>
    <w:p w:rsidR="00802E25" w:rsidRPr="006D1B89" w:rsidRDefault="00682414" w:rsidP="00802E25">
      <w:pPr>
        <w:rPr>
          <w:rFonts w:ascii="Arial" w:hAnsi="Arial" w:cs="Arial"/>
          <w:sz w:val="20"/>
          <w:szCs w:val="20"/>
          <w:lang w:eastAsia="nl-NL"/>
        </w:rPr>
      </w:pPr>
      <w:r>
        <w:rPr>
          <w:rFonts w:ascii="Arial" w:hAnsi="Arial" w:cs="Arial"/>
          <w:sz w:val="20"/>
          <w:szCs w:val="20"/>
          <w:lang w:eastAsia="nl-NL"/>
        </w:rPr>
        <w:t>NB de coderingen t.b.v. de populatiebepa</w:t>
      </w:r>
      <w:r w:rsidR="005E0A8B">
        <w:rPr>
          <w:rFonts w:ascii="Arial" w:hAnsi="Arial" w:cs="Arial"/>
          <w:sz w:val="20"/>
          <w:szCs w:val="20"/>
          <w:lang w:eastAsia="nl-NL"/>
        </w:rPr>
        <w:t>ling op pagina 5 zijn aangepast evenals de variabelentabel.</w:t>
      </w:r>
    </w:p>
    <w:p w:rsidR="00802E25" w:rsidRPr="006D1B89" w:rsidRDefault="00802E25" w:rsidP="00802E25">
      <w:pPr>
        <w:rPr>
          <w:rFonts w:ascii="Arial" w:hAnsi="Arial" w:cs="Arial"/>
          <w:sz w:val="20"/>
          <w:szCs w:val="20"/>
          <w:lang w:eastAsia="nl-NL"/>
        </w:rPr>
      </w:pPr>
    </w:p>
    <w:p w:rsidR="00802E25" w:rsidRPr="006D1B89" w:rsidRDefault="00802E25" w:rsidP="00802E25">
      <w:pPr>
        <w:rPr>
          <w:rFonts w:ascii="Arial" w:hAnsi="Arial" w:cs="Arial"/>
          <w:sz w:val="20"/>
          <w:szCs w:val="20"/>
          <w:lang w:eastAsia="nl-NL"/>
        </w:rPr>
      </w:pPr>
    </w:p>
    <w:p w:rsidR="007708D3" w:rsidRPr="006D1B89" w:rsidRDefault="007708D3" w:rsidP="007708D3">
      <w:pPr>
        <w:rPr>
          <w:rFonts w:ascii="Arial" w:hAnsi="Arial" w:cs="Arial"/>
          <w:sz w:val="20"/>
          <w:szCs w:val="20"/>
          <w:lang w:eastAsia="nl-NL"/>
        </w:rPr>
      </w:pPr>
    </w:p>
    <w:p w:rsidR="007708D3" w:rsidRPr="006D1B89" w:rsidRDefault="007708D3" w:rsidP="007708D3">
      <w:pPr>
        <w:rPr>
          <w:rFonts w:ascii="Arial" w:hAnsi="Arial" w:cs="Arial"/>
          <w:sz w:val="20"/>
          <w:szCs w:val="20"/>
          <w:lang w:eastAsia="nl-NL"/>
        </w:rPr>
      </w:pPr>
    </w:p>
    <w:p w:rsidR="001D6BFC" w:rsidRPr="006D1B89" w:rsidRDefault="001D6BFC" w:rsidP="001D6BFC">
      <w:pPr>
        <w:pStyle w:val="Plattetekst"/>
        <w:rPr>
          <w:b/>
        </w:rPr>
      </w:pPr>
      <w:r w:rsidRPr="006D1B89">
        <w:br w:type="page"/>
      </w:r>
      <w:r w:rsidRPr="006D1B89">
        <w:rPr>
          <w:b/>
        </w:rPr>
        <w:lastRenderedPageBreak/>
        <w:t xml:space="preserve">Bijlage 2: Autorisatie zorginhoudelijke indicatoren </w:t>
      </w:r>
    </w:p>
    <w:p w:rsidR="001D6BFC" w:rsidRPr="006D1B89" w:rsidRDefault="001D6BFC" w:rsidP="001D6BFC">
      <w:pPr>
        <w:pStyle w:val="Plattetekst"/>
        <w:rPr>
          <w:b/>
        </w:rPr>
      </w:pPr>
    </w:p>
    <w:p w:rsidR="003B7420" w:rsidRPr="006D1B89" w:rsidRDefault="001D6BFC" w:rsidP="001D6BFC">
      <w:pPr>
        <w:rPr>
          <w:rFonts w:ascii="Arial" w:hAnsi="Arial" w:cs="Arial"/>
          <w:b/>
          <w:sz w:val="20"/>
          <w:szCs w:val="20"/>
        </w:rPr>
      </w:pPr>
      <w:r w:rsidRPr="006D1B89">
        <w:rPr>
          <w:rFonts w:ascii="Arial" w:hAnsi="Arial" w:cs="Arial"/>
          <w:sz w:val="20"/>
          <w:szCs w:val="20"/>
        </w:rPr>
        <w:t>De zorginhoudelijke indicatoren uit deze set zijn in 20</w:t>
      </w:r>
      <w:r w:rsidR="00241835">
        <w:rPr>
          <w:rFonts w:ascii="Arial" w:hAnsi="Arial" w:cs="Arial"/>
          <w:sz w:val="20"/>
          <w:szCs w:val="20"/>
        </w:rPr>
        <w:t>14</w:t>
      </w:r>
      <w:r w:rsidRPr="006D1B89">
        <w:rPr>
          <w:rFonts w:ascii="Arial" w:hAnsi="Arial" w:cs="Arial"/>
          <w:sz w:val="20"/>
          <w:szCs w:val="20"/>
        </w:rPr>
        <w:t xml:space="preserve"> geautoriseerd door de NOG.</w:t>
      </w:r>
      <w:r w:rsidRPr="006D1B89">
        <w:rPr>
          <w:rFonts w:ascii="Arial" w:hAnsi="Arial" w:cs="Arial"/>
          <w:b/>
          <w:sz w:val="20"/>
          <w:szCs w:val="20"/>
        </w:rPr>
        <w:t xml:space="preserve"> </w:t>
      </w:r>
    </w:p>
    <w:p w:rsidR="003B7420" w:rsidRPr="006D1B89" w:rsidRDefault="003B7420" w:rsidP="001D6BFC">
      <w:pPr>
        <w:rPr>
          <w:rFonts w:ascii="Arial" w:hAnsi="Arial" w:cs="Arial"/>
          <w:b/>
          <w:sz w:val="20"/>
          <w:szCs w:val="20"/>
        </w:rPr>
      </w:pPr>
    </w:p>
    <w:p w:rsidR="003B7420" w:rsidRPr="006D1B89" w:rsidRDefault="003B7420" w:rsidP="003B7420">
      <w:pPr>
        <w:rPr>
          <w:rFonts w:ascii="Arial" w:hAnsi="Arial" w:cs="Arial"/>
          <w:sz w:val="20"/>
          <w:szCs w:val="20"/>
        </w:rPr>
        <w:sectPr w:rsidR="003B7420" w:rsidRPr="006D1B89" w:rsidSect="007000FF">
          <w:pgSz w:w="11906" w:h="16838" w:code="9"/>
          <w:pgMar w:top="1729" w:right="1457" w:bottom="1457" w:left="1457" w:header="709" w:footer="709" w:gutter="0"/>
          <w:cols w:space="708"/>
          <w:docGrid w:linePitch="360"/>
        </w:sectPr>
      </w:pPr>
    </w:p>
    <w:p w:rsidR="001D6BFC" w:rsidRPr="006D1B89" w:rsidRDefault="001D6BFC" w:rsidP="001D6BFC">
      <w:pPr>
        <w:rPr>
          <w:rFonts w:ascii="Arial" w:hAnsi="Arial" w:cs="Arial"/>
          <w:b/>
          <w:sz w:val="20"/>
          <w:szCs w:val="20"/>
        </w:rPr>
      </w:pPr>
      <w:r w:rsidRPr="006D1B89">
        <w:rPr>
          <w:rFonts w:ascii="Arial" w:hAnsi="Arial" w:cs="Arial"/>
          <w:b/>
          <w:sz w:val="20"/>
          <w:szCs w:val="20"/>
        </w:rPr>
        <w:lastRenderedPageBreak/>
        <w:t>Deel 2: Klantpreferentievragen</w:t>
      </w:r>
    </w:p>
    <w:p w:rsidR="00EA220A" w:rsidRPr="006D1B89" w:rsidRDefault="00EA220A" w:rsidP="001D6BFC">
      <w:pPr>
        <w:rPr>
          <w:rFonts w:ascii="Arial" w:hAnsi="Arial" w:cs="Arial"/>
          <w:b/>
          <w:sz w:val="20"/>
          <w:szCs w:val="20"/>
        </w:rPr>
      </w:pPr>
    </w:p>
    <w:p w:rsidR="001E41E5" w:rsidRPr="006D1B89" w:rsidRDefault="001E41E5" w:rsidP="0041786F">
      <w:pPr>
        <w:pStyle w:val="Plattetekst"/>
        <w:spacing w:line="288" w:lineRule="auto"/>
        <w:rPr>
          <w:b/>
        </w:rPr>
      </w:pPr>
    </w:p>
    <w:p w:rsidR="00D24226" w:rsidRPr="006D1B89" w:rsidRDefault="00D24226" w:rsidP="0041786F">
      <w:pPr>
        <w:pStyle w:val="Plattetekst"/>
        <w:spacing w:line="288" w:lineRule="auto"/>
        <w:rPr>
          <w:b/>
        </w:rPr>
      </w:pPr>
    </w:p>
    <w:p w:rsidR="00D24226" w:rsidRPr="006D1B89" w:rsidRDefault="00D24226" w:rsidP="0041786F">
      <w:pPr>
        <w:pStyle w:val="Plattetekst"/>
        <w:spacing w:line="288" w:lineRule="auto"/>
        <w:rPr>
          <w:b/>
        </w:rPr>
      </w:pPr>
    </w:p>
    <w:p w:rsidR="00D24226" w:rsidRPr="006D1B89" w:rsidRDefault="00D24226" w:rsidP="0041786F">
      <w:pPr>
        <w:pStyle w:val="Plattetekst"/>
        <w:spacing w:line="288" w:lineRule="auto"/>
        <w:rPr>
          <w:b/>
        </w:rPr>
      </w:pPr>
    </w:p>
    <w:p w:rsidR="00D24226" w:rsidRPr="006D1B89" w:rsidRDefault="00D24226" w:rsidP="0041786F">
      <w:pPr>
        <w:pStyle w:val="Plattetekst"/>
        <w:spacing w:line="288" w:lineRule="auto"/>
        <w:rPr>
          <w:b/>
        </w:rPr>
      </w:pPr>
    </w:p>
    <w:p w:rsidR="00D24226" w:rsidRPr="006D1B89" w:rsidRDefault="00D24226" w:rsidP="0041786F">
      <w:pPr>
        <w:pStyle w:val="Plattetekst"/>
        <w:spacing w:line="288" w:lineRule="auto"/>
        <w:rPr>
          <w:b/>
        </w:rPr>
      </w:pPr>
    </w:p>
    <w:p w:rsidR="00D24226" w:rsidRPr="006D1B89" w:rsidRDefault="00D24226" w:rsidP="0041786F">
      <w:pPr>
        <w:pStyle w:val="Plattetekst"/>
        <w:spacing w:line="288" w:lineRule="auto"/>
        <w:rPr>
          <w:b/>
        </w:rPr>
      </w:pPr>
    </w:p>
    <w:p w:rsidR="00D24226" w:rsidRPr="006D1B89" w:rsidRDefault="00D24226" w:rsidP="0041786F">
      <w:pPr>
        <w:pStyle w:val="Plattetekst"/>
        <w:spacing w:line="288" w:lineRule="auto"/>
        <w:rPr>
          <w:b/>
        </w:rPr>
      </w:pPr>
    </w:p>
    <w:p w:rsidR="00D24226" w:rsidRPr="006D1B89" w:rsidRDefault="00D24226" w:rsidP="0041786F">
      <w:pPr>
        <w:pStyle w:val="Plattetekst"/>
        <w:spacing w:line="288" w:lineRule="auto"/>
        <w:rPr>
          <w:b/>
        </w:rPr>
      </w:pPr>
    </w:p>
    <w:p w:rsidR="00D24226" w:rsidRPr="006D1B89" w:rsidRDefault="00D24226" w:rsidP="0041786F">
      <w:pPr>
        <w:pStyle w:val="Plattetekst"/>
        <w:spacing w:line="288" w:lineRule="auto"/>
        <w:rPr>
          <w:b/>
        </w:rPr>
      </w:pPr>
    </w:p>
    <w:p w:rsidR="00D24226" w:rsidRPr="006D1B89" w:rsidRDefault="00D24226" w:rsidP="0041786F">
      <w:pPr>
        <w:pStyle w:val="Plattetekst"/>
        <w:spacing w:line="288" w:lineRule="auto"/>
        <w:rPr>
          <w:b/>
        </w:rPr>
      </w:pPr>
    </w:p>
    <w:p w:rsidR="00D24226" w:rsidRPr="006D1B89" w:rsidRDefault="00D24226" w:rsidP="0041786F">
      <w:pPr>
        <w:pStyle w:val="Plattetekst"/>
        <w:spacing w:line="288" w:lineRule="auto"/>
        <w:rPr>
          <w:b/>
        </w:rPr>
      </w:pPr>
    </w:p>
    <w:p w:rsidR="00D24226" w:rsidRPr="006D1B89" w:rsidRDefault="00D24226" w:rsidP="0041786F">
      <w:pPr>
        <w:pStyle w:val="Plattetekst"/>
        <w:spacing w:line="288" w:lineRule="auto"/>
        <w:rPr>
          <w:b/>
        </w:rPr>
      </w:pPr>
    </w:p>
    <w:p w:rsidR="00D24226" w:rsidRPr="006D1B89" w:rsidRDefault="00D24226" w:rsidP="0041786F">
      <w:pPr>
        <w:pStyle w:val="Plattetekst"/>
        <w:spacing w:line="288" w:lineRule="auto"/>
        <w:rPr>
          <w:b/>
        </w:rPr>
      </w:pPr>
    </w:p>
    <w:p w:rsidR="00D24226" w:rsidRPr="006D1B89" w:rsidRDefault="00D24226" w:rsidP="0041786F">
      <w:pPr>
        <w:pStyle w:val="Plattetekst"/>
        <w:spacing w:line="288" w:lineRule="auto"/>
        <w:rPr>
          <w:b/>
        </w:rPr>
      </w:pPr>
    </w:p>
    <w:p w:rsidR="00D24226" w:rsidRPr="006D1B89" w:rsidRDefault="00D24226" w:rsidP="0041786F">
      <w:pPr>
        <w:pStyle w:val="Plattetekst"/>
        <w:spacing w:line="288" w:lineRule="auto"/>
        <w:rPr>
          <w:b/>
        </w:rPr>
      </w:pPr>
    </w:p>
    <w:p w:rsidR="00D24226" w:rsidRPr="006D1B89" w:rsidRDefault="00D24226" w:rsidP="0041786F">
      <w:pPr>
        <w:pStyle w:val="Plattetekst"/>
        <w:spacing w:line="288" w:lineRule="auto"/>
        <w:rPr>
          <w:b/>
        </w:rPr>
      </w:pPr>
    </w:p>
    <w:p w:rsidR="00D24226" w:rsidRPr="006D1B89" w:rsidRDefault="00D24226" w:rsidP="0041786F">
      <w:pPr>
        <w:pStyle w:val="Plattetekst"/>
        <w:spacing w:line="288" w:lineRule="auto"/>
        <w:rPr>
          <w:b/>
        </w:rPr>
      </w:pPr>
    </w:p>
    <w:p w:rsidR="00D24226" w:rsidRPr="006D1B89" w:rsidRDefault="00D24226" w:rsidP="0041786F">
      <w:pPr>
        <w:pStyle w:val="Plattetekst"/>
        <w:spacing w:line="288" w:lineRule="auto"/>
        <w:rPr>
          <w:b/>
        </w:rPr>
      </w:pPr>
    </w:p>
    <w:p w:rsidR="00D24226" w:rsidRPr="006D1B89" w:rsidRDefault="00D24226" w:rsidP="0041786F">
      <w:pPr>
        <w:pStyle w:val="Plattetekst"/>
        <w:spacing w:line="288" w:lineRule="auto"/>
        <w:rPr>
          <w:b/>
        </w:rPr>
      </w:pPr>
    </w:p>
    <w:p w:rsidR="00D24226" w:rsidRPr="006D1B89" w:rsidRDefault="00D24226" w:rsidP="0041786F">
      <w:pPr>
        <w:pStyle w:val="Plattetekst"/>
        <w:spacing w:line="288" w:lineRule="auto"/>
        <w:rPr>
          <w:b/>
        </w:rPr>
      </w:pPr>
    </w:p>
    <w:p w:rsidR="00D24226" w:rsidRPr="006D1B89" w:rsidRDefault="00D24226" w:rsidP="0041786F">
      <w:pPr>
        <w:pStyle w:val="Plattetekst"/>
        <w:spacing w:line="288" w:lineRule="auto"/>
        <w:rPr>
          <w:b/>
        </w:rPr>
      </w:pPr>
    </w:p>
    <w:p w:rsidR="00D24226" w:rsidRPr="006D1B89" w:rsidRDefault="00D24226" w:rsidP="0041786F">
      <w:pPr>
        <w:pStyle w:val="Plattetekst"/>
        <w:spacing w:line="288" w:lineRule="auto"/>
        <w:rPr>
          <w:b/>
        </w:rPr>
      </w:pPr>
    </w:p>
    <w:p w:rsidR="00D24226" w:rsidRPr="006D1B89" w:rsidRDefault="00D24226" w:rsidP="0041786F">
      <w:pPr>
        <w:pStyle w:val="Plattetekst"/>
        <w:spacing w:line="288" w:lineRule="auto"/>
        <w:rPr>
          <w:b/>
        </w:rPr>
      </w:pPr>
    </w:p>
    <w:p w:rsidR="00D24226" w:rsidRPr="006D1B89" w:rsidRDefault="00D24226" w:rsidP="0041786F">
      <w:pPr>
        <w:pStyle w:val="Plattetekst"/>
        <w:spacing w:line="288" w:lineRule="auto"/>
        <w:rPr>
          <w:b/>
        </w:rPr>
      </w:pPr>
    </w:p>
    <w:p w:rsidR="00D24226" w:rsidRPr="006D1B89" w:rsidRDefault="00D24226" w:rsidP="0041786F">
      <w:pPr>
        <w:pStyle w:val="Plattetekst"/>
        <w:spacing w:line="288" w:lineRule="auto"/>
        <w:rPr>
          <w:b/>
        </w:rPr>
      </w:pPr>
    </w:p>
    <w:p w:rsidR="00D24226" w:rsidRPr="006D1B89" w:rsidRDefault="00D24226" w:rsidP="0041786F">
      <w:pPr>
        <w:pStyle w:val="Plattetekst"/>
        <w:spacing w:line="288" w:lineRule="auto"/>
        <w:rPr>
          <w:b/>
        </w:rPr>
      </w:pPr>
    </w:p>
    <w:p w:rsidR="00D24226" w:rsidRPr="006D1B89" w:rsidRDefault="00D24226" w:rsidP="0041786F">
      <w:pPr>
        <w:pStyle w:val="Plattetekst"/>
        <w:spacing w:line="288" w:lineRule="auto"/>
        <w:rPr>
          <w:b/>
        </w:rPr>
      </w:pPr>
    </w:p>
    <w:p w:rsidR="00D24226" w:rsidRPr="006D1B89" w:rsidRDefault="00D24226" w:rsidP="0041786F">
      <w:pPr>
        <w:pStyle w:val="Plattetekst"/>
        <w:spacing w:line="288" w:lineRule="auto"/>
        <w:rPr>
          <w:b/>
        </w:rPr>
      </w:pPr>
    </w:p>
    <w:p w:rsidR="00D24226" w:rsidRPr="006D1B89" w:rsidRDefault="00D24226" w:rsidP="0041786F">
      <w:pPr>
        <w:pStyle w:val="Plattetekst"/>
        <w:spacing w:line="288" w:lineRule="auto"/>
        <w:rPr>
          <w:b/>
        </w:rPr>
      </w:pPr>
    </w:p>
    <w:p w:rsidR="00D24226" w:rsidRPr="006D1B89" w:rsidRDefault="00D24226" w:rsidP="0041786F">
      <w:pPr>
        <w:pStyle w:val="Plattetekst"/>
        <w:spacing w:line="288" w:lineRule="auto"/>
        <w:rPr>
          <w:b/>
        </w:rPr>
      </w:pPr>
    </w:p>
    <w:p w:rsidR="00D24226" w:rsidRPr="006D1B89" w:rsidRDefault="00D24226" w:rsidP="0041786F">
      <w:pPr>
        <w:pStyle w:val="Plattetekst"/>
        <w:spacing w:line="288" w:lineRule="auto"/>
        <w:rPr>
          <w:b/>
        </w:rPr>
      </w:pPr>
    </w:p>
    <w:p w:rsidR="00D24226" w:rsidRPr="006D1B89" w:rsidRDefault="00D24226" w:rsidP="0041786F">
      <w:pPr>
        <w:pStyle w:val="Plattetekst"/>
        <w:spacing w:line="288" w:lineRule="auto"/>
        <w:rPr>
          <w:b/>
        </w:rPr>
      </w:pPr>
    </w:p>
    <w:p w:rsidR="00D24226" w:rsidRPr="006D1B89" w:rsidRDefault="00D24226" w:rsidP="0041786F">
      <w:pPr>
        <w:pStyle w:val="Plattetekst"/>
        <w:spacing w:line="288" w:lineRule="auto"/>
        <w:rPr>
          <w:b/>
        </w:rPr>
      </w:pPr>
    </w:p>
    <w:p w:rsidR="00D24226" w:rsidRPr="006D1B89" w:rsidRDefault="00D24226" w:rsidP="0041786F">
      <w:pPr>
        <w:pStyle w:val="Plattetekst"/>
        <w:spacing w:line="288" w:lineRule="auto"/>
        <w:rPr>
          <w:b/>
        </w:rPr>
      </w:pPr>
    </w:p>
    <w:p w:rsidR="00D24226" w:rsidRPr="006D1B89" w:rsidRDefault="00D24226" w:rsidP="0041786F">
      <w:pPr>
        <w:pStyle w:val="Plattetekst"/>
        <w:spacing w:line="288" w:lineRule="auto"/>
        <w:rPr>
          <w:b/>
        </w:rPr>
      </w:pPr>
    </w:p>
    <w:p w:rsidR="00D24226" w:rsidRPr="006D1B89" w:rsidRDefault="00D24226" w:rsidP="0041786F">
      <w:pPr>
        <w:pStyle w:val="Plattetekst"/>
        <w:spacing w:line="288" w:lineRule="auto"/>
        <w:rPr>
          <w:b/>
        </w:rPr>
      </w:pPr>
    </w:p>
    <w:p w:rsidR="00D24226" w:rsidRPr="006D1B89" w:rsidRDefault="00D24226" w:rsidP="0041786F">
      <w:pPr>
        <w:pStyle w:val="Plattetekst"/>
        <w:spacing w:line="288" w:lineRule="auto"/>
        <w:rPr>
          <w:b/>
        </w:rPr>
      </w:pPr>
    </w:p>
    <w:p w:rsidR="00D24226" w:rsidRPr="006D1B89" w:rsidRDefault="00D24226" w:rsidP="0041786F">
      <w:pPr>
        <w:pStyle w:val="Plattetekst"/>
        <w:spacing w:line="288" w:lineRule="auto"/>
        <w:rPr>
          <w:b/>
        </w:rPr>
      </w:pPr>
    </w:p>
    <w:p w:rsidR="00D24226" w:rsidRPr="006D1B89" w:rsidRDefault="00D24226" w:rsidP="0041786F">
      <w:pPr>
        <w:pStyle w:val="Plattetekst"/>
        <w:spacing w:line="288" w:lineRule="auto"/>
        <w:rPr>
          <w:b/>
        </w:rPr>
      </w:pPr>
    </w:p>
    <w:p w:rsidR="00D24226" w:rsidRPr="006D1B89" w:rsidRDefault="00D24226" w:rsidP="0041786F">
      <w:pPr>
        <w:pStyle w:val="Plattetekst"/>
        <w:spacing w:line="288" w:lineRule="auto"/>
        <w:rPr>
          <w:b/>
        </w:rPr>
      </w:pPr>
    </w:p>
    <w:p w:rsidR="00D24226" w:rsidRPr="006D1B89" w:rsidRDefault="00D24226" w:rsidP="0041786F">
      <w:pPr>
        <w:pStyle w:val="Plattetekst"/>
        <w:spacing w:line="288" w:lineRule="auto"/>
        <w:rPr>
          <w:b/>
        </w:rPr>
      </w:pPr>
    </w:p>
    <w:p w:rsidR="00D24226" w:rsidRPr="006D1B89" w:rsidRDefault="00D24226" w:rsidP="0041786F">
      <w:pPr>
        <w:pStyle w:val="Plattetekst"/>
        <w:spacing w:line="288" w:lineRule="auto"/>
        <w:rPr>
          <w:b/>
        </w:rPr>
      </w:pPr>
    </w:p>
    <w:p w:rsidR="00D24226" w:rsidRPr="006D1B89" w:rsidRDefault="00D24226" w:rsidP="0041786F">
      <w:pPr>
        <w:pStyle w:val="Plattetekst"/>
        <w:spacing w:line="288" w:lineRule="auto"/>
        <w:rPr>
          <w:b/>
        </w:rPr>
      </w:pPr>
    </w:p>
    <w:p w:rsidR="00D24226" w:rsidRPr="006D1B89" w:rsidRDefault="00D24226" w:rsidP="0041786F">
      <w:pPr>
        <w:pStyle w:val="Plattetekst"/>
        <w:spacing w:line="288" w:lineRule="auto"/>
        <w:rPr>
          <w:b/>
        </w:rPr>
      </w:pPr>
    </w:p>
    <w:p w:rsidR="00D24226" w:rsidRPr="006D1B89" w:rsidRDefault="00D24226" w:rsidP="00D24226">
      <w:pPr>
        <w:pStyle w:val="Kop2"/>
        <w:spacing w:before="0" w:after="0"/>
        <w:rPr>
          <w:i w:val="0"/>
          <w:iCs w:val="0"/>
          <w:sz w:val="20"/>
          <w:szCs w:val="20"/>
        </w:rPr>
      </w:pPr>
      <w:bookmarkStart w:id="1" w:name="_Toc239759366"/>
      <w:bookmarkStart w:id="2" w:name="_Toc241386576"/>
      <w:r w:rsidRPr="006D1B89">
        <w:rPr>
          <w:i w:val="0"/>
          <w:sz w:val="20"/>
          <w:szCs w:val="20"/>
        </w:rPr>
        <w:lastRenderedPageBreak/>
        <w:t>Vragenlijst klantpreferenties</w:t>
      </w:r>
      <w:r w:rsidRPr="006D1B89">
        <w:rPr>
          <w:i w:val="0"/>
          <w:iCs w:val="0"/>
          <w:sz w:val="20"/>
          <w:szCs w:val="20"/>
        </w:rPr>
        <w:t xml:space="preserve"> </w:t>
      </w:r>
      <w:bookmarkEnd w:id="1"/>
      <w:bookmarkEnd w:id="2"/>
      <w:r w:rsidRPr="006D1B89">
        <w:rPr>
          <w:i w:val="0"/>
          <w:iCs w:val="0"/>
          <w:sz w:val="20"/>
          <w:szCs w:val="20"/>
        </w:rPr>
        <w:t>Cataract</w:t>
      </w:r>
    </w:p>
    <w:p w:rsidR="00D24226" w:rsidRPr="006D1B89" w:rsidRDefault="00D24226" w:rsidP="00D24226">
      <w:pPr>
        <w:rPr>
          <w:rFonts w:ascii="Arial" w:hAnsi="Arial" w:cs="Arial"/>
          <w:sz w:val="20"/>
          <w:szCs w:val="20"/>
        </w:rPr>
      </w:pPr>
    </w:p>
    <w:p w:rsidR="00D24226" w:rsidRPr="006D1B89" w:rsidRDefault="00D24226" w:rsidP="00D24226">
      <w:pPr>
        <w:rPr>
          <w:rFonts w:ascii="Arial" w:hAnsi="Arial" w:cs="Arial"/>
          <w:sz w:val="20"/>
          <w:szCs w:val="20"/>
        </w:rPr>
      </w:pPr>
      <w:r w:rsidRPr="006D1B89">
        <w:rPr>
          <w:rFonts w:ascii="Arial" w:hAnsi="Arial" w:cs="Arial"/>
          <w:sz w:val="20"/>
          <w:szCs w:val="20"/>
        </w:rPr>
        <w:t>De volgende vragen gaan in op het aanbod van de zorg rondom cataract, Deze informatie kan bijdragen aan de beeldvorming van de patiënt/consument om een keuze te maken voor een zorgaanbieder. De klantpreferentievragen zijn opgesteld door de Nederlandse Patiënten Consumenten Federatie, in samenwerking met de Patiëntenvereniging Staar.</w:t>
      </w:r>
    </w:p>
    <w:p w:rsidR="00D24226" w:rsidRPr="006D1B89" w:rsidRDefault="00D24226" w:rsidP="00D24226">
      <w:pPr>
        <w:rPr>
          <w:rFonts w:ascii="Arial" w:hAnsi="Arial" w:cs="Arial"/>
          <w:sz w:val="20"/>
          <w:szCs w:val="20"/>
        </w:rPr>
      </w:pPr>
      <w:r w:rsidRPr="006D1B89">
        <w:rPr>
          <w:rFonts w:ascii="Arial" w:hAnsi="Arial" w:cs="Arial"/>
          <w:sz w:val="20"/>
          <w:szCs w:val="20"/>
        </w:rPr>
        <w:t xml:space="preserve">Om te achterhalen welke informatie de patiënt wil gebruiken om een ziekenhuis op te kiezen, zijn er focusgroepen en/of telefonische interviews gehouden. Door middel van een vragenlijst aan een grotere groep patiënten is onderzocht welke aspecten voor deze groep patiënten </w:t>
      </w:r>
      <w:r w:rsidRPr="006D1B89">
        <w:rPr>
          <w:rFonts w:ascii="Arial" w:hAnsi="Arial" w:cs="Arial"/>
          <w:sz w:val="20"/>
          <w:szCs w:val="20"/>
          <w:u w:val="single"/>
        </w:rPr>
        <w:t>het meest</w:t>
      </w:r>
      <w:r w:rsidRPr="006D1B89">
        <w:rPr>
          <w:rFonts w:ascii="Arial" w:hAnsi="Arial" w:cs="Arial"/>
          <w:sz w:val="20"/>
          <w:szCs w:val="20"/>
        </w:rPr>
        <w:t xml:space="preserve"> van belang zijn. </w:t>
      </w:r>
    </w:p>
    <w:p w:rsidR="00D24226" w:rsidRPr="006D1B89" w:rsidRDefault="00D24226" w:rsidP="00D24226">
      <w:pPr>
        <w:rPr>
          <w:rFonts w:ascii="Arial" w:hAnsi="Arial" w:cs="Arial"/>
          <w:sz w:val="20"/>
          <w:szCs w:val="20"/>
        </w:rPr>
      </w:pPr>
      <w:r w:rsidRPr="006D1B89">
        <w:rPr>
          <w:rFonts w:ascii="Arial" w:hAnsi="Arial" w:cs="Arial"/>
          <w:sz w:val="20"/>
          <w:szCs w:val="20"/>
        </w:rPr>
        <w:t>Bij elke vraag worden, waar nodig, definities beschreven en de technische haalbaarheid</w:t>
      </w:r>
      <w:r w:rsidRPr="006D1B89">
        <w:rPr>
          <w:rFonts w:ascii="Arial" w:hAnsi="Arial" w:cs="Arial"/>
          <w:color w:val="000080"/>
          <w:sz w:val="20"/>
          <w:szCs w:val="20"/>
        </w:rPr>
        <w:t xml:space="preserve"> </w:t>
      </w:r>
      <w:r w:rsidRPr="006D1B89">
        <w:rPr>
          <w:rFonts w:ascii="Arial" w:hAnsi="Arial" w:cs="Arial"/>
          <w:sz w:val="20"/>
          <w:szCs w:val="20"/>
        </w:rPr>
        <w:t>toegelicht. Daar waar ‘ziekenhuis’ of ‘ziekenhuislocatie’ staat, kan ook ‘zelfstandig behandelcentrum’ gelezen worden.</w:t>
      </w:r>
    </w:p>
    <w:p w:rsidR="00B31F0D" w:rsidRPr="006D1B89" w:rsidRDefault="00B31F0D" w:rsidP="00B31F0D">
      <w:pPr>
        <w:rPr>
          <w:rFonts w:ascii="Arial" w:hAnsi="Arial" w:cs="Arial"/>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1668"/>
        <w:gridCol w:w="7512"/>
      </w:tblGrid>
      <w:tr w:rsidR="00B31F0D" w:rsidRPr="006D1B89" w:rsidTr="00FA78E6">
        <w:tc>
          <w:tcPr>
            <w:tcW w:w="9180" w:type="dxa"/>
            <w:gridSpan w:val="2"/>
            <w:shd w:val="clear" w:color="auto" w:fill="E0E0E0"/>
          </w:tcPr>
          <w:p w:rsidR="00B31F0D" w:rsidRPr="00784BD0" w:rsidRDefault="00B31F0D" w:rsidP="00FA78E6">
            <w:pPr>
              <w:pStyle w:val="Default"/>
              <w:rPr>
                <w:rFonts w:ascii="Arial" w:hAnsi="Arial" w:cs="Arial"/>
                <w:b/>
                <w:sz w:val="20"/>
                <w:szCs w:val="20"/>
              </w:rPr>
            </w:pPr>
            <w:r w:rsidRPr="006D1B89">
              <w:rPr>
                <w:rFonts w:ascii="Arial" w:hAnsi="Arial" w:cs="Arial"/>
                <w:b/>
                <w:sz w:val="20"/>
                <w:szCs w:val="20"/>
              </w:rPr>
              <w:t>Behandeling</w:t>
            </w:r>
          </w:p>
        </w:tc>
      </w:tr>
      <w:tr w:rsidR="00B31F0D" w:rsidRPr="006D1B89" w:rsidTr="00FA78E6">
        <w:tc>
          <w:tcPr>
            <w:tcW w:w="1668" w:type="dxa"/>
            <w:shd w:val="clear" w:color="auto" w:fill="E0E0E0"/>
          </w:tcPr>
          <w:p w:rsidR="00B31F0D" w:rsidRPr="006D1B89" w:rsidRDefault="00B31F0D" w:rsidP="00FA78E6">
            <w:pPr>
              <w:autoSpaceDE w:val="0"/>
              <w:autoSpaceDN w:val="0"/>
              <w:adjustRightInd w:val="0"/>
              <w:rPr>
                <w:rFonts w:ascii="Arial" w:hAnsi="Arial" w:cs="Arial"/>
                <w:b/>
                <w:bCs/>
                <w:i/>
                <w:iCs/>
                <w:sz w:val="20"/>
                <w:szCs w:val="20"/>
              </w:rPr>
            </w:pPr>
            <w:r w:rsidRPr="006D1B89">
              <w:rPr>
                <w:rFonts w:ascii="Arial" w:hAnsi="Arial" w:cs="Arial"/>
                <w:sz w:val="20"/>
                <w:szCs w:val="20"/>
              </w:rPr>
              <w:br w:type="page"/>
            </w:r>
            <w:r w:rsidRPr="006D1B89">
              <w:rPr>
                <w:rFonts w:ascii="Arial" w:hAnsi="Arial" w:cs="Arial"/>
                <w:b/>
                <w:bCs/>
                <w:i/>
                <w:iCs/>
                <w:sz w:val="20"/>
                <w:szCs w:val="20"/>
              </w:rPr>
              <w:t xml:space="preserve">Vraag 1 </w:t>
            </w:r>
          </w:p>
        </w:tc>
        <w:tc>
          <w:tcPr>
            <w:tcW w:w="7512" w:type="dxa"/>
            <w:shd w:val="clear" w:color="auto" w:fill="E0E0E0"/>
          </w:tcPr>
          <w:p w:rsidR="00241835" w:rsidRPr="006D1B89" w:rsidRDefault="00241835" w:rsidP="00241835">
            <w:pPr>
              <w:pStyle w:val="Default"/>
              <w:rPr>
                <w:rFonts w:ascii="Arial" w:hAnsi="Arial" w:cs="Arial"/>
                <w:sz w:val="20"/>
                <w:szCs w:val="20"/>
              </w:rPr>
            </w:pPr>
            <w:r w:rsidRPr="006D1B89">
              <w:rPr>
                <w:rFonts w:ascii="Arial" w:hAnsi="Arial" w:cs="Arial"/>
                <w:b/>
                <w:sz w:val="20"/>
                <w:szCs w:val="20"/>
              </w:rPr>
              <w:t>A.</w:t>
            </w:r>
            <w:r w:rsidRPr="006D1B89">
              <w:rPr>
                <w:rFonts w:ascii="Arial" w:hAnsi="Arial" w:cs="Arial"/>
                <w:sz w:val="20"/>
                <w:szCs w:val="20"/>
              </w:rPr>
              <w:t xml:space="preserve"> Welke zorgprofessional voert het vooronderzoek</w:t>
            </w:r>
            <w:r w:rsidRPr="006D1B89">
              <w:rPr>
                <w:rFonts w:ascii="Arial" w:hAnsi="Arial" w:cs="Arial"/>
                <w:sz w:val="20"/>
                <w:szCs w:val="20"/>
                <w:vertAlign w:val="superscript"/>
              </w:rPr>
              <w:t>1</w:t>
            </w:r>
            <w:r w:rsidRPr="006D1B89">
              <w:rPr>
                <w:rFonts w:ascii="Arial" w:hAnsi="Arial" w:cs="Arial"/>
                <w:sz w:val="20"/>
                <w:szCs w:val="20"/>
              </w:rPr>
              <w:t xml:space="preserve"> op uw ziekenhuislocatie uit bij de patiënt met cataract?*</w:t>
            </w:r>
          </w:p>
          <w:p w:rsidR="00241835" w:rsidRPr="00784BD0" w:rsidRDefault="00241835" w:rsidP="00241835">
            <w:pPr>
              <w:pStyle w:val="Default"/>
              <w:rPr>
                <w:rFonts w:ascii="Arial" w:hAnsi="Arial" w:cs="Arial"/>
                <w:sz w:val="20"/>
                <w:szCs w:val="20"/>
              </w:rPr>
            </w:pPr>
          </w:p>
          <w:p w:rsidR="00241835" w:rsidRPr="006D1B89" w:rsidRDefault="00241835" w:rsidP="00241835">
            <w:pPr>
              <w:pStyle w:val="Kop8"/>
              <w:spacing w:before="0" w:after="0"/>
              <w:rPr>
                <w:rFonts w:ascii="Arial" w:hAnsi="Arial" w:cs="Arial"/>
                <w:sz w:val="20"/>
                <w:szCs w:val="20"/>
              </w:rPr>
            </w:pPr>
            <w:r w:rsidRPr="006D1B89">
              <w:rPr>
                <w:rFonts w:ascii="Arial" w:hAnsi="Arial" w:cs="Arial"/>
                <w:sz w:val="20"/>
                <w:szCs w:val="20"/>
              </w:rPr>
              <w:t>(aanvinken, meerdere antwoorden mogelijk)</w:t>
            </w:r>
          </w:p>
          <w:p w:rsidR="00241835" w:rsidRPr="006D1B89" w:rsidRDefault="00241835" w:rsidP="00241835">
            <w:pPr>
              <w:rPr>
                <w:rFonts w:ascii="Arial" w:hAnsi="Arial" w:cs="Arial"/>
                <w:sz w:val="20"/>
                <w:szCs w:val="20"/>
              </w:rPr>
            </w:pPr>
            <w:r w:rsidRPr="006D1B89">
              <w:rPr>
                <w:rFonts w:ascii="Arial" w:hAnsi="Arial" w:cs="Arial"/>
                <w:sz w:val="20"/>
                <w:szCs w:val="20"/>
              </w:rPr>
              <w:sym w:font="Wingdings 2" w:char="F0A3"/>
            </w:r>
            <w:r w:rsidRPr="006D1B89">
              <w:rPr>
                <w:rFonts w:ascii="Arial" w:hAnsi="Arial" w:cs="Arial"/>
                <w:sz w:val="20"/>
                <w:szCs w:val="20"/>
              </w:rPr>
              <w:t xml:space="preserve"> De oogarts </w:t>
            </w:r>
          </w:p>
          <w:p w:rsidR="00241835" w:rsidRPr="006D1B89" w:rsidRDefault="00241835" w:rsidP="00241835">
            <w:pPr>
              <w:rPr>
                <w:rFonts w:ascii="Arial" w:hAnsi="Arial" w:cs="Arial"/>
                <w:sz w:val="20"/>
                <w:szCs w:val="20"/>
              </w:rPr>
            </w:pPr>
            <w:r w:rsidRPr="006D1B89">
              <w:rPr>
                <w:rFonts w:ascii="Arial" w:hAnsi="Arial" w:cs="Arial"/>
                <w:sz w:val="20"/>
                <w:szCs w:val="20"/>
              </w:rPr>
              <w:sym w:font="Wingdings 2" w:char="F0A3"/>
            </w:r>
            <w:r w:rsidRPr="006D1B89">
              <w:rPr>
                <w:rFonts w:ascii="Arial" w:hAnsi="Arial" w:cs="Arial"/>
                <w:sz w:val="20"/>
                <w:szCs w:val="20"/>
              </w:rPr>
              <w:t xml:space="preserve"> De optometrist</w:t>
            </w:r>
          </w:p>
          <w:p w:rsidR="00241835" w:rsidRPr="006D1B89" w:rsidRDefault="00241835" w:rsidP="00241835">
            <w:pPr>
              <w:rPr>
                <w:rFonts w:ascii="Arial" w:hAnsi="Arial" w:cs="Arial"/>
                <w:sz w:val="20"/>
                <w:szCs w:val="20"/>
              </w:rPr>
            </w:pPr>
            <w:r w:rsidRPr="006D1B89">
              <w:rPr>
                <w:rFonts w:ascii="Arial" w:hAnsi="Arial" w:cs="Arial"/>
                <w:sz w:val="20"/>
                <w:szCs w:val="20"/>
              </w:rPr>
              <w:sym w:font="Wingdings 2" w:char="F0A3"/>
            </w:r>
            <w:r w:rsidRPr="006D1B89">
              <w:rPr>
                <w:rFonts w:ascii="Arial" w:hAnsi="Arial" w:cs="Arial"/>
                <w:sz w:val="20"/>
                <w:szCs w:val="20"/>
              </w:rPr>
              <w:t xml:space="preserve"> De technisch oogheelkundig assistent</w:t>
            </w:r>
          </w:p>
          <w:p w:rsidR="00241835" w:rsidRPr="006D1B89" w:rsidRDefault="00241835" w:rsidP="00241835">
            <w:pPr>
              <w:rPr>
                <w:rFonts w:ascii="Arial" w:hAnsi="Arial" w:cs="Arial"/>
                <w:sz w:val="20"/>
                <w:szCs w:val="20"/>
              </w:rPr>
            </w:pPr>
            <w:r w:rsidRPr="006D1B89">
              <w:rPr>
                <w:rFonts w:ascii="Arial" w:hAnsi="Arial" w:cs="Arial"/>
                <w:sz w:val="20"/>
                <w:szCs w:val="20"/>
              </w:rPr>
              <w:sym w:font="Wingdings 2" w:char="F0A3"/>
            </w:r>
            <w:r w:rsidRPr="006D1B89">
              <w:rPr>
                <w:rFonts w:ascii="Arial" w:hAnsi="Arial" w:cs="Arial"/>
                <w:sz w:val="20"/>
                <w:szCs w:val="20"/>
              </w:rPr>
              <w:t xml:space="preserve"> De cataractverpleegkundige</w:t>
            </w:r>
          </w:p>
          <w:p w:rsidR="00241835" w:rsidRPr="006D1B89" w:rsidRDefault="00241835" w:rsidP="00241835">
            <w:pPr>
              <w:rPr>
                <w:rFonts w:ascii="Arial" w:hAnsi="Arial" w:cs="Arial"/>
                <w:sz w:val="20"/>
                <w:szCs w:val="20"/>
              </w:rPr>
            </w:pPr>
            <w:r w:rsidRPr="006D1B89">
              <w:rPr>
                <w:rFonts w:ascii="Arial" w:hAnsi="Arial" w:cs="Arial"/>
                <w:sz w:val="20"/>
                <w:szCs w:val="20"/>
              </w:rPr>
              <w:sym w:font="Wingdings 2" w:char="F0A3"/>
            </w:r>
            <w:r w:rsidRPr="006D1B89">
              <w:rPr>
                <w:rFonts w:ascii="Arial" w:hAnsi="Arial" w:cs="Arial"/>
                <w:sz w:val="20"/>
                <w:szCs w:val="20"/>
              </w:rPr>
              <w:t xml:space="preserve"> Anders, namelijk ___</w:t>
            </w:r>
          </w:p>
          <w:p w:rsidR="00241835" w:rsidRPr="005E60EF" w:rsidRDefault="00241835" w:rsidP="00241835">
            <w:pPr>
              <w:autoSpaceDE w:val="0"/>
              <w:autoSpaceDN w:val="0"/>
              <w:adjustRightInd w:val="0"/>
              <w:rPr>
                <w:rFonts w:ascii="Arial" w:hAnsi="Arial" w:cs="Arial"/>
                <w:b/>
                <w:bCs/>
                <w:sz w:val="16"/>
                <w:szCs w:val="16"/>
              </w:rPr>
            </w:pPr>
          </w:p>
          <w:p w:rsidR="00241835" w:rsidRPr="005E60EF" w:rsidRDefault="00241835" w:rsidP="00241835">
            <w:pPr>
              <w:rPr>
                <w:rFonts w:ascii="Arial" w:hAnsi="Arial" w:cs="Arial"/>
                <w:sz w:val="16"/>
                <w:szCs w:val="16"/>
              </w:rPr>
            </w:pPr>
          </w:p>
          <w:p w:rsidR="00241835" w:rsidRPr="006D1B89" w:rsidRDefault="00241835" w:rsidP="00241835">
            <w:pPr>
              <w:rPr>
                <w:rFonts w:ascii="Arial" w:hAnsi="Arial" w:cs="Arial"/>
                <w:sz w:val="20"/>
                <w:szCs w:val="20"/>
              </w:rPr>
            </w:pPr>
            <w:r w:rsidRPr="006D1B89">
              <w:rPr>
                <w:rFonts w:ascii="Arial" w:hAnsi="Arial" w:cs="Arial"/>
                <w:b/>
                <w:sz w:val="20"/>
                <w:szCs w:val="20"/>
              </w:rPr>
              <w:t xml:space="preserve">B. </w:t>
            </w:r>
            <w:r w:rsidRPr="006D1B89">
              <w:rPr>
                <w:rFonts w:ascii="Arial" w:hAnsi="Arial" w:cs="Arial"/>
                <w:sz w:val="20"/>
                <w:szCs w:val="20"/>
              </w:rPr>
              <w:t>Wanneer</w:t>
            </w:r>
            <w:r w:rsidRPr="006D1B89">
              <w:rPr>
                <w:rFonts w:ascii="Arial" w:hAnsi="Arial" w:cs="Arial"/>
                <w:b/>
                <w:sz w:val="20"/>
                <w:szCs w:val="20"/>
              </w:rPr>
              <w:t xml:space="preserve"> </w:t>
            </w:r>
            <w:r w:rsidRPr="006D1B89">
              <w:rPr>
                <w:rFonts w:ascii="Arial" w:hAnsi="Arial" w:cs="Arial"/>
                <w:sz w:val="20"/>
                <w:szCs w:val="20"/>
              </w:rPr>
              <w:t>ontmoet de patiënt met cataract de oogarts die de cataractoperatie uitvoert?*</w:t>
            </w:r>
          </w:p>
          <w:p w:rsidR="00241835" w:rsidRPr="006D1B89" w:rsidRDefault="00241835" w:rsidP="00241835">
            <w:pPr>
              <w:rPr>
                <w:rFonts w:ascii="Arial" w:hAnsi="Arial" w:cs="Arial"/>
                <w:sz w:val="20"/>
                <w:szCs w:val="20"/>
              </w:rPr>
            </w:pPr>
          </w:p>
          <w:p w:rsidR="00241835" w:rsidRDefault="00241835" w:rsidP="00241835">
            <w:pPr>
              <w:pStyle w:val="Kop8"/>
              <w:spacing w:before="0" w:after="0"/>
              <w:rPr>
                <w:rFonts w:ascii="Arial" w:hAnsi="Arial" w:cs="Arial"/>
                <w:sz w:val="20"/>
                <w:szCs w:val="20"/>
              </w:rPr>
            </w:pPr>
            <w:r w:rsidRPr="006D1B89">
              <w:rPr>
                <w:rFonts w:ascii="Arial" w:hAnsi="Arial" w:cs="Arial"/>
                <w:sz w:val="20"/>
                <w:szCs w:val="20"/>
              </w:rPr>
              <w:t xml:space="preserve">(aanvinken, </w:t>
            </w:r>
            <w:r>
              <w:rPr>
                <w:rFonts w:ascii="Arial" w:hAnsi="Arial" w:cs="Arial"/>
                <w:sz w:val="20"/>
                <w:szCs w:val="20"/>
              </w:rPr>
              <w:t>meerdere antwoorden mogelijk</w:t>
            </w:r>
            <w:r w:rsidRPr="006D1B89">
              <w:rPr>
                <w:rFonts w:ascii="Arial" w:hAnsi="Arial" w:cs="Arial"/>
                <w:sz w:val="20"/>
                <w:szCs w:val="20"/>
              </w:rPr>
              <w:t>)</w:t>
            </w:r>
          </w:p>
          <w:p w:rsidR="00241835" w:rsidRPr="006D1B89" w:rsidRDefault="00241835" w:rsidP="00241835">
            <w:pPr>
              <w:rPr>
                <w:rFonts w:ascii="Arial" w:hAnsi="Arial" w:cs="Arial"/>
                <w:sz w:val="20"/>
                <w:szCs w:val="20"/>
              </w:rPr>
            </w:pPr>
            <w:r w:rsidRPr="006D1B89">
              <w:rPr>
                <w:rFonts w:ascii="Arial" w:hAnsi="Arial" w:cs="Arial"/>
                <w:sz w:val="20"/>
                <w:szCs w:val="20"/>
              </w:rPr>
              <w:sym w:font="Wingdings 2" w:char="F0A3"/>
            </w:r>
            <w:r w:rsidRPr="006D1B89">
              <w:rPr>
                <w:rFonts w:ascii="Arial" w:hAnsi="Arial" w:cs="Arial"/>
                <w:sz w:val="20"/>
                <w:szCs w:val="20"/>
              </w:rPr>
              <w:t xml:space="preserve"> </w:t>
            </w:r>
            <w:r>
              <w:rPr>
                <w:rFonts w:ascii="Arial" w:hAnsi="Arial" w:cs="Arial"/>
                <w:sz w:val="20"/>
                <w:szCs w:val="20"/>
              </w:rPr>
              <w:t>Tijdens het eerste policonsult</w:t>
            </w:r>
          </w:p>
          <w:p w:rsidR="00241835" w:rsidRPr="006D1B89" w:rsidRDefault="00241835" w:rsidP="00241835">
            <w:pPr>
              <w:rPr>
                <w:rFonts w:ascii="Arial" w:hAnsi="Arial" w:cs="Arial"/>
                <w:sz w:val="20"/>
                <w:szCs w:val="20"/>
              </w:rPr>
            </w:pPr>
            <w:r w:rsidRPr="006D1B89">
              <w:rPr>
                <w:rFonts w:ascii="Arial" w:hAnsi="Arial" w:cs="Arial"/>
                <w:sz w:val="20"/>
                <w:szCs w:val="20"/>
              </w:rPr>
              <w:sym w:font="Wingdings 2" w:char="F0A3"/>
            </w:r>
            <w:r w:rsidRPr="006D1B89">
              <w:rPr>
                <w:rFonts w:ascii="Arial" w:hAnsi="Arial" w:cs="Arial"/>
                <w:sz w:val="20"/>
                <w:szCs w:val="20"/>
              </w:rPr>
              <w:t xml:space="preserve"> Eén kwartier tot 5 minuten voorafgaand aan de verdoving </w:t>
            </w:r>
          </w:p>
          <w:p w:rsidR="00241835" w:rsidRPr="006D1B89" w:rsidRDefault="00241835" w:rsidP="00241835">
            <w:pPr>
              <w:rPr>
                <w:rFonts w:ascii="Arial" w:hAnsi="Arial" w:cs="Arial"/>
                <w:sz w:val="20"/>
                <w:szCs w:val="20"/>
              </w:rPr>
            </w:pPr>
            <w:r w:rsidRPr="006D1B89">
              <w:rPr>
                <w:rFonts w:ascii="Arial" w:hAnsi="Arial" w:cs="Arial"/>
                <w:sz w:val="20"/>
                <w:szCs w:val="20"/>
              </w:rPr>
              <w:sym w:font="Wingdings 2" w:char="F0A3"/>
            </w:r>
            <w:r w:rsidRPr="006D1B89">
              <w:rPr>
                <w:rFonts w:ascii="Arial" w:hAnsi="Arial" w:cs="Arial"/>
                <w:sz w:val="20"/>
                <w:szCs w:val="20"/>
              </w:rPr>
              <w:t xml:space="preserve"> Tijdens het vooronderzoek voorafgaand aan de verdoving</w:t>
            </w:r>
          </w:p>
          <w:p w:rsidR="00241835" w:rsidRPr="006D1B89" w:rsidRDefault="00241835" w:rsidP="00241835">
            <w:pPr>
              <w:rPr>
                <w:rFonts w:ascii="Arial" w:hAnsi="Arial" w:cs="Arial"/>
                <w:sz w:val="20"/>
                <w:szCs w:val="20"/>
              </w:rPr>
            </w:pPr>
            <w:r w:rsidRPr="006D1B89">
              <w:rPr>
                <w:rFonts w:ascii="Arial" w:hAnsi="Arial" w:cs="Arial"/>
                <w:sz w:val="20"/>
                <w:szCs w:val="20"/>
              </w:rPr>
              <w:sym w:font="Wingdings 2" w:char="F0A3"/>
            </w:r>
            <w:r w:rsidRPr="006D1B89">
              <w:rPr>
                <w:rFonts w:ascii="Arial" w:hAnsi="Arial" w:cs="Arial"/>
                <w:sz w:val="20"/>
                <w:szCs w:val="20"/>
              </w:rPr>
              <w:t xml:space="preserve"> De cataractpatiënt ziet de operateur niet voor de start van de operatie </w:t>
            </w:r>
          </w:p>
          <w:p w:rsidR="00241835" w:rsidRPr="006D1B89" w:rsidRDefault="00241835" w:rsidP="00241835">
            <w:pPr>
              <w:rPr>
                <w:rFonts w:ascii="Arial" w:hAnsi="Arial" w:cs="Arial"/>
                <w:sz w:val="20"/>
                <w:szCs w:val="20"/>
              </w:rPr>
            </w:pPr>
            <w:r w:rsidRPr="006D1B89">
              <w:rPr>
                <w:rFonts w:ascii="Arial" w:hAnsi="Arial" w:cs="Arial"/>
                <w:sz w:val="20"/>
                <w:szCs w:val="20"/>
              </w:rPr>
              <w:sym w:font="Wingdings 2" w:char="F0A3"/>
            </w:r>
            <w:r w:rsidRPr="006D1B89">
              <w:rPr>
                <w:rFonts w:ascii="Arial" w:hAnsi="Arial" w:cs="Arial"/>
                <w:sz w:val="20"/>
                <w:szCs w:val="20"/>
              </w:rPr>
              <w:t xml:space="preserve"> Anders, namelijk ___</w:t>
            </w:r>
          </w:p>
          <w:p w:rsidR="00241835" w:rsidRPr="005E60EF" w:rsidRDefault="00241835" w:rsidP="00241835">
            <w:pPr>
              <w:rPr>
                <w:rFonts w:ascii="Arial" w:hAnsi="Arial" w:cs="Arial"/>
                <w:b/>
                <w:sz w:val="16"/>
                <w:szCs w:val="16"/>
              </w:rPr>
            </w:pPr>
          </w:p>
          <w:p w:rsidR="00241835" w:rsidRPr="005E60EF" w:rsidRDefault="00241835" w:rsidP="00241835">
            <w:pPr>
              <w:rPr>
                <w:rFonts w:ascii="Arial" w:hAnsi="Arial" w:cs="Arial"/>
                <w:b/>
                <w:sz w:val="16"/>
                <w:szCs w:val="16"/>
              </w:rPr>
            </w:pPr>
          </w:p>
          <w:p w:rsidR="00241835" w:rsidRPr="006D1B89" w:rsidRDefault="00241835" w:rsidP="00241835">
            <w:pPr>
              <w:autoSpaceDE w:val="0"/>
              <w:autoSpaceDN w:val="0"/>
              <w:adjustRightInd w:val="0"/>
              <w:rPr>
                <w:rFonts w:ascii="Arial" w:hAnsi="Arial" w:cs="Arial"/>
                <w:bCs/>
                <w:sz w:val="20"/>
                <w:szCs w:val="20"/>
              </w:rPr>
            </w:pPr>
            <w:r w:rsidRPr="006D1B89">
              <w:rPr>
                <w:rFonts w:ascii="Arial" w:hAnsi="Arial" w:cs="Arial"/>
                <w:b/>
                <w:bCs/>
                <w:sz w:val="20"/>
                <w:szCs w:val="20"/>
              </w:rPr>
              <w:t xml:space="preserve">C. </w:t>
            </w:r>
            <w:r w:rsidRPr="006D1B89">
              <w:rPr>
                <w:rFonts w:ascii="Arial" w:hAnsi="Arial" w:cs="Arial"/>
                <w:bCs/>
                <w:sz w:val="20"/>
                <w:szCs w:val="20"/>
              </w:rPr>
              <w:t>Biedt uw ziekenhuislocatie de mogelijkheid om de benodigde consulten en vooronderzoeken op dezelfde dag plaats te laten vinden?*</w:t>
            </w:r>
          </w:p>
          <w:p w:rsidR="00241835" w:rsidRPr="006D1B89" w:rsidRDefault="00241835" w:rsidP="00241835">
            <w:pPr>
              <w:autoSpaceDE w:val="0"/>
              <w:autoSpaceDN w:val="0"/>
              <w:adjustRightInd w:val="0"/>
              <w:rPr>
                <w:rFonts w:ascii="Arial" w:hAnsi="Arial" w:cs="Arial"/>
                <w:bCs/>
                <w:sz w:val="20"/>
                <w:szCs w:val="20"/>
              </w:rPr>
            </w:pPr>
          </w:p>
          <w:p w:rsidR="00241835" w:rsidRPr="006D1B89" w:rsidRDefault="00241835" w:rsidP="00241835">
            <w:pPr>
              <w:pStyle w:val="Kop8"/>
              <w:spacing w:before="0" w:after="0"/>
              <w:rPr>
                <w:rFonts w:ascii="Arial" w:hAnsi="Arial" w:cs="Arial"/>
                <w:sz w:val="20"/>
                <w:szCs w:val="20"/>
              </w:rPr>
            </w:pPr>
            <w:r w:rsidRPr="006D1B89">
              <w:rPr>
                <w:rFonts w:ascii="Arial" w:hAnsi="Arial" w:cs="Arial"/>
                <w:sz w:val="20"/>
                <w:szCs w:val="20"/>
              </w:rPr>
              <w:t>(aanvinken,</w:t>
            </w:r>
            <w:r>
              <w:rPr>
                <w:rFonts w:ascii="Arial" w:hAnsi="Arial" w:cs="Arial"/>
                <w:sz w:val="20"/>
                <w:szCs w:val="20"/>
              </w:rPr>
              <w:t xml:space="preserve"> </w:t>
            </w:r>
            <w:r w:rsidRPr="006D1B89">
              <w:rPr>
                <w:rFonts w:ascii="Arial" w:hAnsi="Arial" w:cs="Arial"/>
                <w:sz w:val="20"/>
                <w:szCs w:val="20"/>
              </w:rPr>
              <w:t>één antwoord mogelijk)</w:t>
            </w:r>
          </w:p>
          <w:p w:rsidR="00241835" w:rsidRPr="006D1B89" w:rsidRDefault="00241835" w:rsidP="00241835">
            <w:pPr>
              <w:rPr>
                <w:rFonts w:ascii="Arial" w:hAnsi="Arial" w:cs="Arial"/>
                <w:sz w:val="20"/>
                <w:szCs w:val="20"/>
              </w:rPr>
            </w:pPr>
            <w:r w:rsidRPr="006D1B89">
              <w:rPr>
                <w:rFonts w:ascii="Arial" w:hAnsi="Arial" w:cs="Arial"/>
                <w:sz w:val="20"/>
                <w:szCs w:val="20"/>
              </w:rPr>
              <w:sym w:font="Wingdings 2" w:char="F0A3"/>
            </w:r>
            <w:r w:rsidRPr="006D1B89">
              <w:rPr>
                <w:rFonts w:ascii="Arial" w:hAnsi="Arial" w:cs="Arial"/>
                <w:sz w:val="20"/>
                <w:szCs w:val="20"/>
              </w:rPr>
              <w:t xml:space="preserve"> Ja</w:t>
            </w:r>
          </w:p>
          <w:p w:rsidR="00241835" w:rsidRPr="006D1B89" w:rsidRDefault="00241835" w:rsidP="00241835">
            <w:pPr>
              <w:rPr>
                <w:rFonts w:ascii="Arial" w:hAnsi="Arial" w:cs="Arial"/>
                <w:sz w:val="20"/>
                <w:szCs w:val="20"/>
              </w:rPr>
            </w:pPr>
            <w:r w:rsidRPr="006D1B89">
              <w:rPr>
                <w:rFonts w:ascii="Arial" w:hAnsi="Arial" w:cs="Arial"/>
                <w:sz w:val="20"/>
                <w:szCs w:val="20"/>
              </w:rPr>
              <w:sym w:font="Wingdings 2" w:char="F0A3"/>
            </w:r>
            <w:r w:rsidRPr="006D1B89">
              <w:rPr>
                <w:rFonts w:ascii="Arial" w:hAnsi="Arial" w:cs="Arial"/>
                <w:sz w:val="20"/>
                <w:szCs w:val="20"/>
              </w:rPr>
              <w:t xml:space="preserve"> Nee</w:t>
            </w:r>
          </w:p>
          <w:p w:rsidR="00241835" w:rsidRPr="005E60EF" w:rsidRDefault="00241835" w:rsidP="00241835">
            <w:pPr>
              <w:autoSpaceDE w:val="0"/>
              <w:autoSpaceDN w:val="0"/>
              <w:adjustRightInd w:val="0"/>
              <w:rPr>
                <w:rFonts w:ascii="Arial" w:hAnsi="Arial" w:cs="Arial"/>
                <w:b/>
                <w:bCs/>
                <w:sz w:val="16"/>
                <w:szCs w:val="16"/>
              </w:rPr>
            </w:pPr>
          </w:p>
          <w:p w:rsidR="00241835" w:rsidRPr="005E60EF" w:rsidRDefault="00241835" w:rsidP="00241835">
            <w:pPr>
              <w:autoSpaceDE w:val="0"/>
              <w:autoSpaceDN w:val="0"/>
              <w:adjustRightInd w:val="0"/>
              <w:rPr>
                <w:rFonts w:ascii="Arial" w:hAnsi="Arial" w:cs="Arial"/>
                <w:b/>
                <w:bCs/>
                <w:sz w:val="16"/>
                <w:szCs w:val="16"/>
              </w:rPr>
            </w:pPr>
          </w:p>
          <w:p w:rsidR="00241835" w:rsidRPr="006D1B89" w:rsidRDefault="00241835" w:rsidP="00241835">
            <w:pPr>
              <w:autoSpaceDE w:val="0"/>
              <w:autoSpaceDN w:val="0"/>
              <w:adjustRightInd w:val="0"/>
              <w:rPr>
                <w:rFonts w:ascii="Arial" w:hAnsi="Arial" w:cs="Arial"/>
                <w:bCs/>
                <w:sz w:val="20"/>
                <w:szCs w:val="20"/>
              </w:rPr>
            </w:pPr>
            <w:r w:rsidRPr="006D1B89">
              <w:rPr>
                <w:rFonts w:ascii="Arial" w:hAnsi="Arial" w:cs="Arial"/>
                <w:b/>
                <w:bCs/>
                <w:sz w:val="20"/>
                <w:szCs w:val="20"/>
              </w:rPr>
              <w:t xml:space="preserve">D. </w:t>
            </w:r>
            <w:r w:rsidRPr="006D1B89">
              <w:rPr>
                <w:rFonts w:ascii="Arial" w:hAnsi="Arial" w:cs="Arial"/>
                <w:bCs/>
                <w:sz w:val="20"/>
                <w:szCs w:val="20"/>
              </w:rPr>
              <w:t>Welke zorgprofessional voert de nacontrole bij de patiënt met cataract op uw ziekenhuislocatie uit?*</w:t>
            </w:r>
          </w:p>
          <w:p w:rsidR="00241835" w:rsidRPr="006D1B89" w:rsidRDefault="00241835" w:rsidP="00241835">
            <w:pPr>
              <w:autoSpaceDE w:val="0"/>
              <w:autoSpaceDN w:val="0"/>
              <w:adjustRightInd w:val="0"/>
              <w:rPr>
                <w:rFonts w:ascii="Arial" w:hAnsi="Arial" w:cs="Arial"/>
                <w:bCs/>
                <w:sz w:val="20"/>
                <w:szCs w:val="20"/>
              </w:rPr>
            </w:pPr>
          </w:p>
          <w:p w:rsidR="00241835" w:rsidRPr="006D1B89" w:rsidRDefault="00241835" w:rsidP="00241835">
            <w:pPr>
              <w:pStyle w:val="Kop8"/>
              <w:spacing w:before="0" w:after="0"/>
              <w:rPr>
                <w:rFonts w:ascii="Arial" w:hAnsi="Arial" w:cs="Arial"/>
                <w:sz w:val="20"/>
                <w:szCs w:val="20"/>
              </w:rPr>
            </w:pPr>
            <w:r w:rsidRPr="006D1B89">
              <w:rPr>
                <w:rFonts w:ascii="Arial" w:hAnsi="Arial" w:cs="Arial"/>
                <w:sz w:val="20"/>
                <w:szCs w:val="20"/>
              </w:rPr>
              <w:t>(aanvinken, meerdere antwoorden mogelijk)</w:t>
            </w:r>
          </w:p>
          <w:p w:rsidR="00241835" w:rsidRPr="006D1B89" w:rsidRDefault="00241835" w:rsidP="00241835">
            <w:pPr>
              <w:rPr>
                <w:rFonts w:ascii="Arial" w:hAnsi="Arial" w:cs="Arial"/>
                <w:sz w:val="20"/>
                <w:szCs w:val="20"/>
              </w:rPr>
            </w:pPr>
            <w:r w:rsidRPr="006D1B89">
              <w:rPr>
                <w:rFonts w:ascii="Arial" w:hAnsi="Arial" w:cs="Arial"/>
                <w:sz w:val="20"/>
                <w:szCs w:val="20"/>
              </w:rPr>
              <w:sym w:font="Wingdings 2" w:char="F0A3"/>
            </w:r>
            <w:r w:rsidRPr="006D1B89">
              <w:rPr>
                <w:rFonts w:ascii="Arial" w:hAnsi="Arial" w:cs="Arial"/>
                <w:sz w:val="20"/>
                <w:szCs w:val="20"/>
              </w:rPr>
              <w:t xml:space="preserve"> De oogarts, die de operatie uitvoert</w:t>
            </w:r>
          </w:p>
          <w:p w:rsidR="00241835" w:rsidRPr="006D1B89" w:rsidRDefault="00241835" w:rsidP="00241835">
            <w:pPr>
              <w:rPr>
                <w:rFonts w:ascii="Arial" w:hAnsi="Arial" w:cs="Arial"/>
                <w:sz w:val="20"/>
                <w:szCs w:val="20"/>
              </w:rPr>
            </w:pPr>
            <w:r w:rsidRPr="006D1B89">
              <w:rPr>
                <w:rFonts w:ascii="Arial" w:hAnsi="Arial" w:cs="Arial"/>
                <w:sz w:val="20"/>
                <w:szCs w:val="20"/>
              </w:rPr>
              <w:sym w:font="Wingdings 2" w:char="F0A3"/>
            </w:r>
            <w:r w:rsidRPr="006D1B89">
              <w:rPr>
                <w:rFonts w:ascii="Arial" w:hAnsi="Arial" w:cs="Arial"/>
                <w:sz w:val="20"/>
                <w:szCs w:val="20"/>
              </w:rPr>
              <w:t xml:space="preserve"> De oogarts anders dan operateur/ dienstdoende oogarts</w:t>
            </w:r>
          </w:p>
          <w:p w:rsidR="00241835" w:rsidRPr="006D1B89" w:rsidRDefault="00241835" w:rsidP="00241835">
            <w:pPr>
              <w:rPr>
                <w:rFonts w:ascii="Arial" w:hAnsi="Arial" w:cs="Arial"/>
                <w:sz w:val="20"/>
                <w:szCs w:val="20"/>
              </w:rPr>
            </w:pPr>
            <w:r w:rsidRPr="006D1B89">
              <w:rPr>
                <w:rFonts w:ascii="Arial" w:hAnsi="Arial" w:cs="Arial"/>
                <w:sz w:val="20"/>
                <w:szCs w:val="20"/>
              </w:rPr>
              <w:sym w:font="Wingdings 2" w:char="F0A3"/>
            </w:r>
            <w:r w:rsidRPr="006D1B89">
              <w:rPr>
                <w:rFonts w:ascii="Arial" w:hAnsi="Arial" w:cs="Arial"/>
                <w:sz w:val="20"/>
                <w:szCs w:val="20"/>
              </w:rPr>
              <w:t xml:space="preserve"> De optometrist</w:t>
            </w:r>
          </w:p>
          <w:p w:rsidR="00241835" w:rsidRPr="006D1B89" w:rsidRDefault="00241835" w:rsidP="00241835">
            <w:pPr>
              <w:rPr>
                <w:rFonts w:ascii="Arial" w:hAnsi="Arial" w:cs="Arial"/>
                <w:sz w:val="20"/>
                <w:szCs w:val="20"/>
              </w:rPr>
            </w:pPr>
            <w:r w:rsidRPr="006D1B89">
              <w:rPr>
                <w:rFonts w:ascii="Arial" w:hAnsi="Arial" w:cs="Arial"/>
                <w:sz w:val="20"/>
                <w:szCs w:val="20"/>
              </w:rPr>
              <w:sym w:font="Wingdings 2" w:char="F0A3"/>
            </w:r>
            <w:r w:rsidRPr="006D1B89">
              <w:rPr>
                <w:rFonts w:ascii="Arial" w:hAnsi="Arial" w:cs="Arial"/>
                <w:sz w:val="20"/>
                <w:szCs w:val="20"/>
              </w:rPr>
              <w:t xml:space="preserve"> De technisch oogheelkundig assistent</w:t>
            </w:r>
          </w:p>
          <w:p w:rsidR="00241835" w:rsidRPr="006D1B89" w:rsidRDefault="00241835" w:rsidP="00241835">
            <w:pPr>
              <w:rPr>
                <w:rFonts w:ascii="Arial" w:hAnsi="Arial" w:cs="Arial"/>
                <w:sz w:val="20"/>
                <w:szCs w:val="20"/>
              </w:rPr>
            </w:pPr>
            <w:r w:rsidRPr="006D1B89">
              <w:rPr>
                <w:rFonts w:ascii="Arial" w:hAnsi="Arial" w:cs="Arial"/>
                <w:sz w:val="20"/>
                <w:szCs w:val="20"/>
              </w:rPr>
              <w:sym w:font="Wingdings 2" w:char="F0A3"/>
            </w:r>
            <w:r w:rsidRPr="006D1B89">
              <w:rPr>
                <w:rFonts w:ascii="Arial" w:hAnsi="Arial" w:cs="Arial"/>
                <w:sz w:val="20"/>
                <w:szCs w:val="20"/>
              </w:rPr>
              <w:t xml:space="preserve"> De cataractverpleegkundige</w:t>
            </w:r>
          </w:p>
          <w:p w:rsidR="00B31F0D" w:rsidRPr="006D1B89" w:rsidRDefault="00241835" w:rsidP="00241835">
            <w:pPr>
              <w:rPr>
                <w:rFonts w:ascii="Arial" w:hAnsi="Arial" w:cs="Arial"/>
                <w:bCs/>
                <w:sz w:val="20"/>
                <w:szCs w:val="20"/>
              </w:rPr>
            </w:pPr>
            <w:r w:rsidRPr="006D1B89">
              <w:rPr>
                <w:rFonts w:ascii="Arial" w:hAnsi="Arial" w:cs="Arial"/>
                <w:sz w:val="20"/>
                <w:szCs w:val="20"/>
              </w:rPr>
              <w:sym w:font="Wingdings 2" w:char="F0A3"/>
            </w:r>
            <w:r w:rsidRPr="006D1B89">
              <w:rPr>
                <w:rFonts w:ascii="Arial" w:hAnsi="Arial" w:cs="Arial"/>
                <w:sz w:val="20"/>
                <w:szCs w:val="20"/>
              </w:rPr>
              <w:t xml:space="preserve"> Anders, namelijk___</w:t>
            </w:r>
          </w:p>
        </w:tc>
      </w:tr>
      <w:tr w:rsidR="00B31F0D" w:rsidRPr="006D1B89" w:rsidTr="00FA78E6">
        <w:tc>
          <w:tcPr>
            <w:tcW w:w="1668" w:type="dxa"/>
            <w:tcBorders>
              <w:top w:val="single" w:sz="4" w:space="0" w:color="auto"/>
              <w:left w:val="single" w:sz="4" w:space="0" w:color="auto"/>
              <w:bottom w:val="single" w:sz="4" w:space="0" w:color="auto"/>
              <w:right w:val="single" w:sz="4" w:space="0" w:color="auto"/>
            </w:tcBorders>
            <w:shd w:val="clear" w:color="auto" w:fill="F3F3F3"/>
          </w:tcPr>
          <w:p w:rsidR="00B31F0D" w:rsidRPr="006D1B89" w:rsidRDefault="00B31F0D" w:rsidP="00FA78E6">
            <w:pPr>
              <w:autoSpaceDE w:val="0"/>
              <w:autoSpaceDN w:val="0"/>
              <w:adjustRightInd w:val="0"/>
              <w:rPr>
                <w:rFonts w:ascii="Arial" w:hAnsi="Arial" w:cs="Arial"/>
                <w:b/>
                <w:bCs/>
                <w:i/>
                <w:iCs/>
                <w:sz w:val="20"/>
                <w:szCs w:val="20"/>
              </w:rPr>
            </w:pPr>
            <w:r w:rsidRPr="006D1B89">
              <w:rPr>
                <w:rFonts w:ascii="Arial" w:hAnsi="Arial" w:cs="Arial"/>
                <w:i/>
                <w:iCs/>
                <w:sz w:val="20"/>
                <w:szCs w:val="20"/>
              </w:rPr>
              <w:t>Definities</w:t>
            </w:r>
          </w:p>
        </w:tc>
        <w:tc>
          <w:tcPr>
            <w:tcW w:w="7512" w:type="dxa"/>
            <w:tcBorders>
              <w:top w:val="single" w:sz="4" w:space="0" w:color="auto"/>
              <w:left w:val="single" w:sz="4" w:space="0" w:color="auto"/>
              <w:bottom w:val="single" w:sz="4" w:space="0" w:color="auto"/>
              <w:right w:val="single" w:sz="4" w:space="0" w:color="auto"/>
            </w:tcBorders>
            <w:shd w:val="clear" w:color="auto" w:fill="F3F3F3"/>
          </w:tcPr>
          <w:p w:rsidR="00B31F0D" w:rsidRPr="006D1B89" w:rsidRDefault="00B31F0D" w:rsidP="00FA78E6">
            <w:pPr>
              <w:autoSpaceDE w:val="0"/>
              <w:autoSpaceDN w:val="0"/>
              <w:adjustRightInd w:val="0"/>
              <w:rPr>
                <w:rFonts w:ascii="Arial" w:hAnsi="Arial" w:cs="Arial"/>
                <w:bCs/>
                <w:sz w:val="20"/>
                <w:szCs w:val="20"/>
              </w:rPr>
            </w:pPr>
            <w:r w:rsidRPr="006D1B89">
              <w:rPr>
                <w:rFonts w:ascii="Arial" w:hAnsi="Arial" w:cs="Arial"/>
                <w:sz w:val="20"/>
                <w:szCs w:val="20"/>
                <w:vertAlign w:val="superscript"/>
              </w:rPr>
              <w:t>1</w:t>
            </w:r>
            <w:r w:rsidRPr="006D1B89">
              <w:rPr>
                <w:rFonts w:ascii="Arial" w:hAnsi="Arial" w:cs="Arial"/>
                <w:bCs/>
                <w:sz w:val="20"/>
                <w:szCs w:val="20"/>
              </w:rPr>
              <w:t xml:space="preserve"> Met vooronderzoek wordt bedoeld: een consult, biometrie en/of uitleg aan de patiënt. </w:t>
            </w:r>
          </w:p>
        </w:tc>
      </w:tr>
      <w:tr w:rsidR="00B31F0D" w:rsidRPr="006D1B89" w:rsidTr="00FA78E6">
        <w:tc>
          <w:tcPr>
            <w:tcW w:w="1668" w:type="dxa"/>
            <w:tcBorders>
              <w:top w:val="single" w:sz="4" w:space="0" w:color="auto"/>
              <w:left w:val="single" w:sz="4" w:space="0" w:color="auto"/>
              <w:bottom w:val="single" w:sz="4" w:space="0" w:color="auto"/>
              <w:right w:val="single" w:sz="4" w:space="0" w:color="auto"/>
            </w:tcBorders>
            <w:shd w:val="clear" w:color="auto" w:fill="F3F3F3"/>
          </w:tcPr>
          <w:p w:rsidR="00B31F0D" w:rsidRPr="006D1B89" w:rsidRDefault="00B31F0D" w:rsidP="00FA78E6">
            <w:pPr>
              <w:autoSpaceDE w:val="0"/>
              <w:autoSpaceDN w:val="0"/>
              <w:adjustRightInd w:val="0"/>
              <w:rPr>
                <w:rFonts w:ascii="Arial" w:hAnsi="Arial" w:cs="Arial"/>
                <w:b/>
                <w:bCs/>
                <w:i/>
                <w:iCs/>
                <w:sz w:val="20"/>
                <w:szCs w:val="20"/>
              </w:rPr>
            </w:pPr>
            <w:r w:rsidRPr="006D1B89">
              <w:rPr>
                <w:rFonts w:ascii="Arial" w:hAnsi="Arial" w:cs="Arial"/>
                <w:i/>
                <w:iCs/>
                <w:sz w:val="20"/>
                <w:szCs w:val="20"/>
              </w:rPr>
              <w:t xml:space="preserve">Technische haalbaarheid </w:t>
            </w:r>
          </w:p>
        </w:tc>
        <w:tc>
          <w:tcPr>
            <w:tcW w:w="7512" w:type="dxa"/>
            <w:tcBorders>
              <w:top w:val="single" w:sz="4" w:space="0" w:color="auto"/>
              <w:left w:val="single" w:sz="4" w:space="0" w:color="auto"/>
              <w:bottom w:val="single" w:sz="4" w:space="0" w:color="auto"/>
              <w:right w:val="single" w:sz="4" w:space="0" w:color="auto"/>
            </w:tcBorders>
            <w:shd w:val="clear" w:color="auto" w:fill="F3F3F3"/>
          </w:tcPr>
          <w:p w:rsidR="00B31F0D" w:rsidRPr="006D1B89" w:rsidRDefault="00B31F0D" w:rsidP="00FA78E6">
            <w:pPr>
              <w:autoSpaceDE w:val="0"/>
              <w:autoSpaceDN w:val="0"/>
              <w:adjustRightInd w:val="0"/>
              <w:rPr>
                <w:rFonts w:ascii="Arial" w:hAnsi="Arial" w:cs="Arial"/>
                <w:b/>
                <w:bCs/>
                <w:sz w:val="20"/>
                <w:szCs w:val="20"/>
              </w:rPr>
            </w:pPr>
            <w:r w:rsidRPr="006D1B89">
              <w:rPr>
                <w:rFonts w:ascii="Arial" w:hAnsi="Arial" w:cs="Arial"/>
                <w:sz w:val="20"/>
                <w:szCs w:val="20"/>
              </w:rPr>
              <w:t xml:space="preserve">* </w:t>
            </w:r>
            <w:r w:rsidR="006922E1" w:rsidRPr="006D1B89">
              <w:rPr>
                <w:rFonts w:ascii="Arial" w:hAnsi="Arial" w:cs="Arial"/>
                <w:sz w:val="20"/>
                <w:szCs w:val="20"/>
              </w:rPr>
              <w:t>Peildatum: 1 maart 201</w:t>
            </w:r>
            <w:r w:rsidR="00241835">
              <w:rPr>
                <w:rFonts w:ascii="Arial" w:hAnsi="Arial" w:cs="Arial"/>
                <w:sz w:val="20"/>
                <w:szCs w:val="20"/>
              </w:rPr>
              <w:t>5</w:t>
            </w:r>
          </w:p>
        </w:tc>
      </w:tr>
    </w:tbl>
    <w:p w:rsidR="00B31F0D" w:rsidRPr="006D1B89" w:rsidRDefault="00B31F0D" w:rsidP="00B31F0D">
      <w:pPr>
        <w:rPr>
          <w:rFonts w:ascii="Arial" w:hAnsi="Arial" w:cs="Arial"/>
          <w:sz w:val="20"/>
          <w:szCs w:val="20"/>
        </w:rPr>
      </w:pPr>
    </w:p>
    <w:p w:rsidR="00B31F0D" w:rsidRPr="006D1B89" w:rsidRDefault="00B31F0D" w:rsidP="00B31F0D">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4"/>
        <w:gridCol w:w="7496"/>
      </w:tblGrid>
      <w:tr w:rsidR="00B31F0D" w:rsidRPr="006D1B89" w:rsidTr="00FA78E6">
        <w:tc>
          <w:tcPr>
            <w:tcW w:w="9180" w:type="dxa"/>
            <w:gridSpan w:val="2"/>
            <w:tcBorders>
              <w:bottom w:val="single" w:sz="4" w:space="0" w:color="auto"/>
            </w:tcBorders>
            <w:shd w:val="clear" w:color="auto" w:fill="E0E0E0"/>
          </w:tcPr>
          <w:p w:rsidR="00B31F0D" w:rsidRPr="006D1B89" w:rsidRDefault="00B31F0D" w:rsidP="00FA78E6">
            <w:pPr>
              <w:rPr>
                <w:rFonts w:ascii="Arial" w:hAnsi="Arial" w:cs="Arial"/>
                <w:b/>
                <w:sz w:val="20"/>
                <w:szCs w:val="20"/>
              </w:rPr>
            </w:pPr>
            <w:r w:rsidRPr="006D1B89">
              <w:rPr>
                <w:rFonts w:ascii="Arial" w:hAnsi="Arial" w:cs="Arial"/>
                <w:b/>
                <w:sz w:val="20"/>
                <w:szCs w:val="20"/>
              </w:rPr>
              <w:t>Soort lens</w:t>
            </w:r>
          </w:p>
        </w:tc>
      </w:tr>
      <w:tr w:rsidR="00B31F0D" w:rsidRPr="006D1B89" w:rsidTr="00FA78E6">
        <w:tc>
          <w:tcPr>
            <w:tcW w:w="1684" w:type="dxa"/>
            <w:tcBorders>
              <w:bottom w:val="single" w:sz="4" w:space="0" w:color="auto"/>
            </w:tcBorders>
            <w:shd w:val="clear" w:color="auto" w:fill="E0E0E0"/>
          </w:tcPr>
          <w:p w:rsidR="00B31F0D" w:rsidRPr="006D1B89" w:rsidRDefault="00B31F0D" w:rsidP="00FA78E6">
            <w:pPr>
              <w:rPr>
                <w:rFonts w:ascii="Arial" w:hAnsi="Arial" w:cs="Arial"/>
                <w:b/>
                <w:i/>
                <w:sz w:val="20"/>
                <w:szCs w:val="20"/>
              </w:rPr>
            </w:pPr>
            <w:r w:rsidRPr="006D1B89">
              <w:rPr>
                <w:rFonts w:ascii="Arial" w:hAnsi="Arial" w:cs="Arial"/>
                <w:b/>
                <w:bCs/>
                <w:i/>
                <w:iCs/>
                <w:sz w:val="20"/>
                <w:szCs w:val="20"/>
              </w:rPr>
              <w:t>Vraag 2</w:t>
            </w:r>
          </w:p>
        </w:tc>
        <w:tc>
          <w:tcPr>
            <w:tcW w:w="7496" w:type="dxa"/>
            <w:tcBorders>
              <w:bottom w:val="single" w:sz="4" w:space="0" w:color="auto"/>
            </w:tcBorders>
            <w:shd w:val="clear" w:color="auto" w:fill="E0E0E0"/>
          </w:tcPr>
          <w:p w:rsidR="00B31F0D" w:rsidRPr="006D1B89" w:rsidRDefault="00B31F0D" w:rsidP="00FA78E6">
            <w:pPr>
              <w:pStyle w:val="Default"/>
              <w:rPr>
                <w:rFonts w:ascii="Arial" w:hAnsi="Arial" w:cs="Arial"/>
                <w:sz w:val="20"/>
                <w:szCs w:val="20"/>
              </w:rPr>
            </w:pPr>
            <w:r w:rsidRPr="006D1B89">
              <w:rPr>
                <w:rFonts w:ascii="Arial" w:hAnsi="Arial" w:cs="Arial"/>
                <w:b/>
                <w:sz w:val="20"/>
                <w:szCs w:val="20"/>
              </w:rPr>
              <w:t xml:space="preserve">A. </w:t>
            </w:r>
            <w:r w:rsidRPr="006D1B89">
              <w:rPr>
                <w:rFonts w:ascii="Arial" w:hAnsi="Arial" w:cs="Arial"/>
                <w:sz w:val="20"/>
                <w:szCs w:val="20"/>
              </w:rPr>
              <w:t>Welk soort lens kan op uw ziekenhuislocatie geplaatst worden bij een patiënt met cataract?</w:t>
            </w:r>
            <w:r w:rsidRPr="006D1B89">
              <w:rPr>
                <w:rFonts w:ascii="Arial" w:hAnsi="Arial" w:cs="Arial"/>
                <w:sz w:val="20"/>
                <w:szCs w:val="20"/>
                <w:vertAlign w:val="superscript"/>
              </w:rPr>
              <w:t>1</w:t>
            </w:r>
            <w:r w:rsidRPr="006D1B89">
              <w:rPr>
                <w:rFonts w:ascii="Arial" w:hAnsi="Arial" w:cs="Arial"/>
                <w:sz w:val="20"/>
                <w:szCs w:val="20"/>
              </w:rPr>
              <w:t>*</w:t>
            </w:r>
          </w:p>
          <w:p w:rsidR="00B31F0D" w:rsidRPr="00784BD0" w:rsidRDefault="00B31F0D" w:rsidP="00FA78E6">
            <w:pPr>
              <w:pStyle w:val="Default"/>
              <w:rPr>
                <w:rFonts w:ascii="Arial" w:hAnsi="Arial" w:cs="Arial"/>
                <w:sz w:val="20"/>
                <w:szCs w:val="20"/>
              </w:rPr>
            </w:pPr>
          </w:p>
          <w:p w:rsidR="00B31F0D" w:rsidRPr="006D1B89" w:rsidRDefault="00B31F0D" w:rsidP="00FA78E6">
            <w:pPr>
              <w:pStyle w:val="Kop8"/>
              <w:spacing w:before="0" w:after="0"/>
              <w:rPr>
                <w:rFonts w:ascii="Arial" w:hAnsi="Arial" w:cs="Arial"/>
                <w:sz w:val="20"/>
                <w:szCs w:val="20"/>
              </w:rPr>
            </w:pPr>
            <w:r w:rsidRPr="006D1B89">
              <w:rPr>
                <w:rFonts w:ascii="Arial" w:hAnsi="Arial" w:cs="Arial"/>
                <w:sz w:val="20"/>
                <w:szCs w:val="20"/>
              </w:rPr>
              <w:t>(aanvinken, meerdere antwoorden mogelijk)</w:t>
            </w:r>
          </w:p>
          <w:p w:rsidR="00B31F0D" w:rsidRPr="006D1B89" w:rsidRDefault="00B31F0D" w:rsidP="00FA78E6">
            <w:pPr>
              <w:rPr>
                <w:rFonts w:ascii="Arial" w:hAnsi="Arial" w:cs="Arial"/>
                <w:sz w:val="20"/>
                <w:szCs w:val="20"/>
              </w:rPr>
            </w:pPr>
            <w:r w:rsidRPr="006D1B89">
              <w:rPr>
                <w:rFonts w:ascii="Arial" w:hAnsi="Arial" w:cs="Arial"/>
                <w:sz w:val="20"/>
                <w:szCs w:val="20"/>
              </w:rPr>
              <w:sym w:font="Wingdings 2" w:char="F0A3"/>
            </w:r>
            <w:r w:rsidRPr="006D1B89">
              <w:rPr>
                <w:rFonts w:ascii="Arial" w:hAnsi="Arial" w:cs="Arial"/>
                <w:sz w:val="20"/>
                <w:szCs w:val="20"/>
              </w:rPr>
              <w:t xml:space="preserve"> </w:t>
            </w:r>
            <w:proofErr w:type="spellStart"/>
            <w:r w:rsidRPr="006D1B89">
              <w:rPr>
                <w:rFonts w:ascii="Arial" w:hAnsi="Arial" w:cs="Arial"/>
                <w:sz w:val="20"/>
                <w:szCs w:val="20"/>
              </w:rPr>
              <w:t>Monofocale</w:t>
            </w:r>
            <w:proofErr w:type="spellEnd"/>
            <w:r w:rsidRPr="006D1B89">
              <w:rPr>
                <w:rFonts w:ascii="Arial" w:hAnsi="Arial" w:cs="Arial"/>
                <w:sz w:val="20"/>
                <w:szCs w:val="20"/>
              </w:rPr>
              <w:t xml:space="preserve"> lens</w:t>
            </w:r>
          </w:p>
          <w:p w:rsidR="00B31F0D" w:rsidRPr="006D1B89" w:rsidRDefault="00B31F0D" w:rsidP="00FA78E6">
            <w:pPr>
              <w:rPr>
                <w:rFonts w:ascii="Arial" w:hAnsi="Arial" w:cs="Arial"/>
                <w:sz w:val="20"/>
                <w:szCs w:val="20"/>
                <w:lang w:val="fr-FR"/>
              </w:rPr>
            </w:pPr>
            <w:r w:rsidRPr="006D1B89">
              <w:rPr>
                <w:rFonts w:ascii="Arial" w:hAnsi="Arial" w:cs="Arial"/>
                <w:sz w:val="20"/>
                <w:szCs w:val="20"/>
              </w:rPr>
              <w:sym w:font="Wingdings 2" w:char="F0A3"/>
            </w:r>
            <w:r w:rsidRPr="006D1B89">
              <w:rPr>
                <w:rFonts w:ascii="Arial" w:hAnsi="Arial" w:cs="Arial"/>
                <w:sz w:val="20"/>
                <w:szCs w:val="20"/>
                <w:lang w:val="fr-FR"/>
              </w:rPr>
              <w:t xml:space="preserve"> </w:t>
            </w:r>
            <w:proofErr w:type="spellStart"/>
            <w:r w:rsidRPr="006D1B89">
              <w:rPr>
                <w:rFonts w:ascii="Arial" w:hAnsi="Arial" w:cs="Arial"/>
                <w:sz w:val="20"/>
                <w:szCs w:val="20"/>
                <w:lang w:val="fr-FR"/>
              </w:rPr>
              <w:t>Monofocale</w:t>
            </w:r>
            <w:proofErr w:type="spellEnd"/>
            <w:r w:rsidRPr="006D1B89">
              <w:rPr>
                <w:rFonts w:ascii="Arial" w:hAnsi="Arial" w:cs="Arial"/>
                <w:sz w:val="20"/>
                <w:szCs w:val="20"/>
                <w:lang w:val="fr-FR"/>
              </w:rPr>
              <w:t xml:space="preserve"> </w:t>
            </w:r>
            <w:proofErr w:type="spellStart"/>
            <w:r w:rsidRPr="006D1B89">
              <w:rPr>
                <w:rFonts w:ascii="Arial" w:hAnsi="Arial" w:cs="Arial"/>
                <w:sz w:val="20"/>
                <w:szCs w:val="20"/>
                <w:lang w:val="fr-FR"/>
              </w:rPr>
              <w:t>torische</w:t>
            </w:r>
            <w:proofErr w:type="spellEnd"/>
            <w:r w:rsidRPr="006D1B89">
              <w:rPr>
                <w:rFonts w:ascii="Arial" w:hAnsi="Arial" w:cs="Arial"/>
                <w:sz w:val="20"/>
                <w:szCs w:val="20"/>
                <w:lang w:val="fr-FR"/>
              </w:rPr>
              <w:t xml:space="preserve"> </w:t>
            </w:r>
            <w:proofErr w:type="spellStart"/>
            <w:r w:rsidRPr="006D1B89">
              <w:rPr>
                <w:rFonts w:ascii="Arial" w:hAnsi="Arial" w:cs="Arial"/>
                <w:sz w:val="20"/>
                <w:szCs w:val="20"/>
                <w:lang w:val="fr-FR"/>
              </w:rPr>
              <w:t>lens</w:t>
            </w:r>
            <w:proofErr w:type="spellEnd"/>
          </w:p>
          <w:p w:rsidR="00B31F0D" w:rsidRPr="006D1B89" w:rsidRDefault="00B31F0D" w:rsidP="00FA78E6">
            <w:pPr>
              <w:rPr>
                <w:rFonts w:ascii="Arial" w:hAnsi="Arial" w:cs="Arial"/>
                <w:sz w:val="20"/>
                <w:szCs w:val="20"/>
                <w:lang w:val="fr-FR"/>
              </w:rPr>
            </w:pPr>
            <w:r w:rsidRPr="006D1B89">
              <w:rPr>
                <w:rFonts w:ascii="Arial" w:hAnsi="Arial" w:cs="Arial"/>
                <w:sz w:val="20"/>
                <w:szCs w:val="20"/>
              </w:rPr>
              <w:sym w:font="Wingdings 2" w:char="F0A3"/>
            </w:r>
            <w:r w:rsidRPr="006D1B89">
              <w:rPr>
                <w:rFonts w:ascii="Arial" w:hAnsi="Arial" w:cs="Arial"/>
                <w:sz w:val="20"/>
                <w:szCs w:val="20"/>
                <w:lang w:val="fr-FR"/>
              </w:rPr>
              <w:t xml:space="preserve"> Bifocale </w:t>
            </w:r>
            <w:proofErr w:type="spellStart"/>
            <w:r w:rsidRPr="006D1B89">
              <w:rPr>
                <w:rFonts w:ascii="Arial" w:hAnsi="Arial" w:cs="Arial"/>
                <w:sz w:val="20"/>
                <w:szCs w:val="20"/>
                <w:lang w:val="fr-FR"/>
              </w:rPr>
              <w:t>lens</w:t>
            </w:r>
            <w:proofErr w:type="spellEnd"/>
          </w:p>
          <w:p w:rsidR="00B31F0D" w:rsidRPr="006D1B89" w:rsidRDefault="00B31F0D" w:rsidP="00FA78E6">
            <w:pPr>
              <w:rPr>
                <w:rFonts w:ascii="Arial" w:hAnsi="Arial" w:cs="Arial"/>
                <w:sz w:val="20"/>
                <w:szCs w:val="20"/>
                <w:lang w:val="fr-FR"/>
              </w:rPr>
            </w:pPr>
            <w:r w:rsidRPr="006D1B89">
              <w:rPr>
                <w:rFonts w:ascii="Arial" w:hAnsi="Arial" w:cs="Arial"/>
                <w:sz w:val="20"/>
                <w:szCs w:val="20"/>
              </w:rPr>
              <w:sym w:font="Wingdings 2" w:char="F0A3"/>
            </w:r>
            <w:r w:rsidRPr="006D1B89">
              <w:rPr>
                <w:rFonts w:ascii="Arial" w:hAnsi="Arial" w:cs="Arial"/>
                <w:sz w:val="20"/>
                <w:szCs w:val="20"/>
                <w:lang w:val="fr-FR"/>
              </w:rPr>
              <w:t xml:space="preserve"> Multifocale </w:t>
            </w:r>
            <w:proofErr w:type="spellStart"/>
            <w:r w:rsidRPr="006D1B89">
              <w:rPr>
                <w:rFonts w:ascii="Arial" w:hAnsi="Arial" w:cs="Arial"/>
                <w:sz w:val="20"/>
                <w:szCs w:val="20"/>
                <w:lang w:val="fr-FR"/>
              </w:rPr>
              <w:t>lens</w:t>
            </w:r>
            <w:proofErr w:type="spellEnd"/>
          </w:p>
          <w:p w:rsidR="00B31F0D" w:rsidRPr="006D1B89" w:rsidRDefault="00B31F0D" w:rsidP="00FA78E6">
            <w:pPr>
              <w:rPr>
                <w:rFonts w:ascii="Arial" w:hAnsi="Arial" w:cs="Arial"/>
                <w:sz w:val="20"/>
                <w:szCs w:val="20"/>
              </w:rPr>
            </w:pPr>
            <w:r w:rsidRPr="006D1B89">
              <w:rPr>
                <w:rFonts w:ascii="Arial" w:hAnsi="Arial" w:cs="Arial"/>
                <w:sz w:val="20"/>
                <w:szCs w:val="20"/>
              </w:rPr>
              <w:sym w:font="Wingdings 2" w:char="F0A3"/>
            </w:r>
            <w:r w:rsidRPr="006D1B89">
              <w:rPr>
                <w:rFonts w:ascii="Arial" w:hAnsi="Arial" w:cs="Arial"/>
                <w:sz w:val="20"/>
                <w:szCs w:val="20"/>
              </w:rPr>
              <w:t xml:space="preserve"> Multifocale </w:t>
            </w:r>
            <w:proofErr w:type="spellStart"/>
            <w:r w:rsidRPr="006D1B89">
              <w:rPr>
                <w:rFonts w:ascii="Arial" w:hAnsi="Arial" w:cs="Arial"/>
                <w:sz w:val="20"/>
                <w:szCs w:val="20"/>
              </w:rPr>
              <w:t>torische</w:t>
            </w:r>
            <w:proofErr w:type="spellEnd"/>
            <w:r w:rsidRPr="006D1B89">
              <w:rPr>
                <w:rFonts w:ascii="Arial" w:hAnsi="Arial" w:cs="Arial"/>
                <w:sz w:val="20"/>
                <w:szCs w:val="20"/>
              </w:rPr>
              <w:t xml:space="preserve"> lens</w:t>
            </w:r>
          </w:p>
          <w:p w:rsidR="00B31F0D" w:rsidRPr="006D1B89" w:rsidRDefault="00B31F0D" w:rsidP="00FA78E6">
            <w:pPr>
              <w:autoSpaceDE w:val="0"/>
              <w:autoSpaceDN w:val="0"/>
              <w:adjustRightInd w:val="0"/>
              <w:rPr>
                <w:rFonts w:ascii="Arial" w:hAnsi="Arial" w:cs="Arial"/>
                <w:b/>
                <w:bCs/>
                <w:sz w:val="20"/>
                <w:szCs w:val="20"/>
              </w:rPr>
            </w:pPr>
          </w:p>
          <w:p w:rsidR="00B31F0D" w:rsidRPr="00784BD0" w:rsidRDefault="00B31F0D" w:rsidP="00FA78E6">
            <w:pPr>
              <w:pStyle w:val="Default"/>
              <w:rPr>
                <w:rFonts w:ascii="Arial" w:hAnsi="Arial" w:cs="Arial"/>
                <w:b/>
                <w:sz w:val="20"/>
                <w:szCs w:val="20"/>
              </w:rPr>
            </w:pPr>
          </w:p>
          <w:p w:rsidR="00B31F0D" w:rsidRPr="00784BD0" w:rsidRDefault="00B31F0D" w:rsidP="00FA78E6">
            <w:pPr>
              <w:pStyle w:val="Default"/>
              <w:rPr>
                <w:rFonts w:ascii="Arial" w:hAnsi="Arial" w:cs="Arial"/>
                <w:sz w:val="20"/>
                <w:szCs w:val="20"/>
              </w:rPr>
            </w:pPr>
            <w:r w:rsidRPr="006D1B89">
              <w:rPr>
                <w:rFonts w:ascii="Arial" w:hAnsi="Arial" w:cs="Arial"/>
                <w:b/>
                <w:sz w:val="20"/>
                <w:szCs w:val="20"/>
              </w:rPr>
              <w:t xml:space="preserve">B. </w:t>
            </w:r>
            <w:r w:rsidRPr="006D1B89">
              <w:rPr>
                <w:rFonts w:ascii="Arial" w:hAnsi="Arial" w:cs="Arial"/>
                <w:sz w:val="20"/>
                <w:szCs w:val="20"/>
              </w:rPr>
              <w:t>Kan de patiënt kiezen welk soort lens geplaatst kan worden?</w:t>
            </w:r>
            <w:r w:rsidRPr="006D1B89">
              <w:rPr>
                <w:rFonts w:ascii="Arial" w:hAnsi="Arial" w:cs="Arial"/>
                <w:sz w:val="20"/>
                <w:szCs w:val="20"/>
                <w:vertAlign w:val="superscript"/>
              </w:rPr>
              <w:t>2</w:t>
            </w:r>
            <w:r w:rsidRPr="006D1B89">
              <w:rPr>
                <w:rFonts w:ascii="Arial" w:hAnsi="Arial" w:cs="Arial"/>
                <w:sz w:val="20"/>
                <w:szCs w:val="20"/>
              </w:rPr>
              <w:t>*</w:t>
            </w:r>
          </w:p>
          <w:p w:rsidR="00B31F0D" w:rsidRPr="00784BD0" w:rsidRDefault="00B31F0D" w:rsidP="00FA78E6">
            <w:pPr>
              <w:pStyle w:val="Default"/>
              <w:rPr>
                <w:rFonts w:ascii="Arial" w:hAnsi="Arial" w:cs="Arial"/>
                <w:sz w:val="20"/>
                <w:szCs w:val="20"/>
              </w:rPr>
            </w:pPr>
          </w:p>
          <w:p w:rsidR="00B31F0D" w:rsidRPr="006D1B89" w:rsidRDefault="00B31F0D" w:rsidP="00FA78E6">
            <w:pPr>
              <w:pStyle w:val="Kop8"/>
              <w:spacing w:before="0" w:after="0"/>
              <w:rPr>
                <w:rFonts w:ascii="Arial" w:hAnsi="Arial" w:cs="Arial"/>
                <w:sz w:val="20"/>
                <w:szCs w:val="20"/>
              </w:rPr>
            </w:pPr>
            <w:r w:rsidRPr="006D1B89">
              <w:rPr>
                <w:rFonts w:ascii="Arial" w:hAnsi="Arial" w:cs="Arial"/>
                <w:sz w:val="20"/>
                <w:szCs w:val="20"/>
              </w:rPr>
              <w:t>(aanvinken, één antwoord mogelijk)</w:t>
            </w:r>
          </w:p>
          <w:p w:rsidR="00B31F0D" w:rsidRPr="006D1B89" w:rsidRDefault="00B31F0D" w:rsidP="00FA78E6">
            <w:pPr>
              <w:rPr>
                <w:rFonts w:ascii="Arial" w:hAnsi="Arial" w:cs="Arial"/>
                <w:sz w:val="20"/>
                <w:szCs w:val="20"/>
              </w:rPr>
            </w:pPr>
            <w:r w:rsidRPr="006D1B89">
              <w:rPr>
                <w:rFonts w:ascii="Arial" w:hAnsi="Arial" w:cs="Arial"/>
                <w:sz w:val="20"/>
                <w:szCs w:val="20"/>
              </w:rPr>
              <w:sym w:font="Wingdings 2" w:char="F0A3"/>
            </w:r>
            <w:r w:rsidRPr="006D1B89">
              <w:rPr>
                <w:rFonts w:ascii="Arial" w:hAnsi="Arial" w:cs="Arial"/>
                <w:sz w:val="20"/>
                <w:szCs w:val="20"/>
              </w:rPr>
              <w:t xml:space="preserve"> Ja</w:t>
            </w:r>
          </w:p>
          <w:p w:rsidR="00B31F0D" w:rsidRPr="006D1B89" w:rsidRDefault="00B31F0D" w:rsidP="00FA78E6">
            <w:pPr>
              <w:rPr>
                <w:rFonts w:ascii="Arial" w:hAnsi="Arial" w:cs="Arial"/>
                <w:sz w:val="20"/>
                <w:szCs w:val="20"/>
              </w:rPr>
            </w:pPr>
            <w:r w:rsidRPr="006D1B89">
              <w:rPr>
                <w:rFonts w:ascii="Arial" w:hAnsi="Arial" w:cs="Arial"/>
                <w:sz w:val="20"/>
                <w:szCs w:val="20"/>
              </w:rPr>
              <w:sym w:font="Wingdings 2" w:char="F0A3"/>
            </w:r>
            <w:r w:rsidRPr="006D1B89">
              <w:rPr>
                <w:rFonts w:ascii="Arial" w:hAnsi="Arial" w:cs="Arial"/>
                <w:sz w:val="20"/>
                <w:szCs w:val="20"/>
              </w:rPr>
              <w:t xml:space="preserve"> Nee</w:t>
            </w:r>
          </w:p>
        </w:tc>
      </w:tr>
      <w:tr w:rsidR="00B31F0D" w:rsidRPr="006D1B89" w:rsidTr="00FA78E6">
        <w:tc>
          <w:tcPr>
            <w:tcW w:w="1684" w:type="dxa"/>
            <w:shd w:val="clear" w:color="auto" w:fill="F3F3F3"/>
          </w:tcPr>
          <w:p w:rsidR="00B31F0D" w:rsidRPr="006D1B89" w:rsidRDefault="00B31F0D" w:rsidP="00FA78E6">
            <w:pPr>
              <w:autoSpaceDE w:val="0"/>
              <w:autoSpaceDN w:val="0"/>
              <w:adjustRightInd w:val="0"/>
              <w:rPr>
                <w:rFonts w:ascii="Arial" w:hAnsi="Arial" w:cs="Arial"/>
                <w:b/>
                <w:bCs/>
                <w:i/>
                <w:iCs/>
                <w:sz w:val="20"/>
                <w:szCs w:val="20"/>
              </w:rPr>
            </w:pPr>
            <w:r w:rsidRPr="006D1B89">
              <w:rPr>
                <w:rFonts w:ascii="Arial" w:hAnsi="Arial" w:cs="Arial"/>
                <w:i/>
                <w:iCs/>
                <w:sz w:val="20"/>
                <w:szCs w:val="20"/>
              </w:rPr>
              <w:t>Definities</w:t>
            </w:r>
          </w:p>
        </w:tc>
        <w:tc>
          <w:tcPr>
            <w:tcW w:w="7496" w:type="dxa"/>
            <w:shd w:val="clear" w:color="auto" w:fill="F3F3F3"/>
          </w:tcPr>
          <w:p w:rsidR="00B31F0D" w:rsidRPr="006D1B89" w:rsidRDefault="00B31F0D" w:rsidP="00FA78E6">
            <w:pPr>
              <w:autoSpaceDE w:val="0"/>
              <w:autoSpaceDN w:val="0"/>
              <w:adjustRightInd w:val="0"/>
              <w:rPr>
                <w:rFonts w:ascii="Arial" w:hAnsi="Arial" w:cs="Arial"/>
                <w:sz w:val="20"/>
                <w:szCs w:val="20"/>
              </w:rPr>
            </w:pPr>
            <w:r w:rsidRPr="006D1B89">
              <w:rPr>
                <w:rFonts w:ascii="Arial" w:hAnsi="Arial" w:cs="Arial"/>
                <w:sz w:val="20"/>
                <w:szCs w:val="20"/>
                <w:vertAlign w:val="superscript"/>
              </w:rPr>
              <w:t>1</w:t>
            </w:r>
            <w:r w:rsidRPr="006D1B89">
              <w:rPr>
                <w:rFonts w:ascii="Arial" w:hAnsi="Arial" w:cs="Arial"/>
                <w:sz w:val="20"/>
                <w:szCs w:val="20"/>
              </w:rPr>
              <w:t xml:space="preserve"> Er wordt hierbij geen onderscheid gemaakt tussen lenzen die vergoed worden door de zorgverzekeraar en lenzen waar de patiënt zelf (deels) de kosten voor moet betalen. </w:t>
            </w:r>
          </w:p>
          <w:p w:rsidR="00B31F0D" w:rsidRPr="006D1B89" w:rsidRDefault="00B31F0D" w:rsidP="00FA78E6">
            <w:pPr>
              <w:autoSpaceDE w:val="0"/>
              <w:autoSpaceDN w:val="0"/>
              <w:adjustRightInd w:val="0"/>
              <w:rPr>
                <w:rFonts w:ascii="Arial" w:hAnsi="Arial" w:cs="Arial"/>
                <w:b/>
                <w:bCs/>
                <w:sz w:val="20"/>
                <w:szCs w:val="20"/>
              </w:rPr>
            </w:pPr>
            <w:r w:rsidRPr="006D1B89">
              <w:rPr>
                <w:rFonts w:ascii="Arial" w:hAnsi="Arial" w:cs="Arial"/>
                <w:sz w:val="20"/>
                <w:szCs w:val="20"/>
                <w:vertAlign w:val="superscript"/>
              </w:rPr>
              <w:t>2</w:t>
            </w:r>
            <w:r w:rsidRPr="006D1B89">
              <w:rPr>
                <w:rFonts w:ascii="Arial" w:hAnsi="Arial" w:cs="Arial"/>
                <w:sz w:val="20"/>
                <w:szCs w:val="20"/>
              </w:rPr>
              <w:t xml:space="preserve"> Uitgezonderd patiënten die op medische gronden een bepaalde lens behoeven.</w:t>
            </w:r>
          </w:p>
        </w:tc>
      </w:tr>
      <w:tr w:rsidR="00B31F0D" w:rsidRPr="006D1B89" w:rsidTr="00FA78E6">
        <w:tc>
          <w:tcPr>
            <w:tcW w:w="1684" w:type="dxa"/>
            <w:shd w:val="clear" w:color="auto" w:fill="F3F3F3"/>
          </w:tcPr>
          <w:p w:rsidR="00B31F0D" w:rsidRPr="006D1B89" w:rsidRDefault="00B31F0D" w:rsidP="00FA78E6">
            <w:pPr>
              <w:autoSpaceDE w:val="0"/>
              <w:autoSpaceDN w:val="0"/>
              <w:adjustRightInd w:val="0"/>
              <w:rPr>
                <w:rFonts w:ascii="Arial" w:hAnsi="Arial" w:cs="Arial"/>
                <w:b/>
                <w:bCs/>
                <w:i/>
                <w:iCs/>
                <w:sz w:val="20"/>
                <w:szCs w:val="20"/>
              </w:rPr>
            </w:pPr>
            <w:r w:rsidRPr="006D1B89">
              <w:rPr>
                <w:rFonts w:ascii="Arial" w:hAnsi="Arial" w:cs="Arial"/>
                <w:i/>
                <w:iCs/>
                <w:sz w:val="20"/>
                <w:szCs w:val="20"/>
              </w:rPr>
              <w:t xml:space="preserve">Technische haalbaarheid </w:t>
            </w:r>
          </w:p>
        </w:tc>
        <w:tc>
          <w:tcPr>
            <w:tcW w:w="7496" w:type="dxa"/>
            <w:shd w:val="clear" w:color="auto" w:fill="F3F3F3"/>
          </w:tcPr>
          <w:p w:rsidR="00B31F0D" w:rsidRPr="006D1B89" w:rsidRDefault="00B31F0D" w:rsidP="00241835">
            <w:pPr>
              <w:autoSpaceDE w:val="0"/>
              <w:autoSpaceDN w:val="0"/>
              <w:adjustRightInd w:val="0"/>
              <w:rPr>
                <w:rFonts w:ascii="Arial" w:hAnsi="Arial" w:cs="Arial"/>
                <w:b/>
                <w:bCs/>
                <w:sz w:val="20"/>
                <w:szCs w:val="20"/>
              </w:rPr>
            </w:pPr>
            <w:r w:rsidRPr="006D1B89">
              <w:rPr>
                <w:rFonts w:ascii="Arial" w:hAnsi="Arial" w:cs="Arial"/>
                <w:sz w:val="20"/>
                <w:szCs w:val="20"/>
              </w:rPr>
              <w:t xml:space="preserve">* </w:t>
            </w:r>
            <w:r w:rsidR="006922E1" w:rsidRPr="006D1B89">
              <w:rPr>
                <w:rFonts w:ascii="Arial" w:hAnsi="Arial" w:cs="Arial"/>
                <w:sz w:val="20"/>
                <w:szCs w:val="20"/>
              </w:rPr>
              <w:t>Peildatum: 1 maart 201</w:t>
            </w:r>
            <w:r w:rsidR="00241835">
              <w:rPr>
                <w:rFonts w:ascii="Arial" w:hAnsi="Arial" w:cs="Arial"/>
                <w:sz w:val="20"/>
                <w:szCs w:val="20"/>
              </w:rPr>
              <w:t>5</w:t>
            </w:r>
          </w:p>
        </w:tc>
      </w:tr>
    </w:tbl>
    <w:p w:rsidR="00B31F0D" w:rsidRPr="006D1B89" w:rsidRDefault="00B31F0D" w:rsidP="00B31F0D">
      <w:pPr>
        <w:rPr>
          <w:rFonts w:ascii="Arial" w:hAnsi="Arial" w:cs="Arial"/>
          <w:sz w:val="20"/>
          <w:szCs w:val="20"/>
        </w:rPr>
      </w:pPr>
    </w:p>
    <w:p w:rsidR="00B31F0D" w:rsidRPr="006D1B89" w:rsidRDefault="00B31F0D" w:rsidP="00B31F0D">
      <w:pPr>
        <w:rPr>
          <w:rFonts w:ascii="Arial" w:hAnsi="Arial" w:cs="Arial"/>
          <w:sz w:val="20"/>
          <w:szCs w:val="20"/>
        </w:rPr>
      </w:pPr>
    </w:p>
    <w:p w:rsidR="00B31F0D" w:rsidRPr="006D1B89" w:rsidRDefault="00B31F0D" w:rsidP="00B31F0D">
      <w:pPr>
        <w:rPr>
          <w:rFonts w:ascii="Arial" w:hAnsi="Arial" w:cs="Arial"/>
          <w:sz w:val="20"/>
          <w:szCs w:val="20"/>
        </w:rPr>
      </w:pPr>
    </w:p>
    <w:p w:rsidR="0054024D" w:rsidRPr="006D1B89" w:rsidRDefault="0054024D">
      <w:pPr>
        <w:rPr>
          <w:rFonts w:ascii="Arial" w:hAnsi="Arial" w:cs="Arial"/>
          <w:sz w:val="20"/>
          <w:szCs w:val="20"/>
        </w:rPr>
      </w:pPr>
      <w:r w:rsidRPr="006D1B89">
        <w:rPr>
          <w:rFonts w:ascii="Arial" w:hAnsi="Arial" w:cs="Arial"/>
          <w:sz w:val="20"/>
          <w:szCs w:val="20"/>
        </w:rPr>
        <w:br w:type="page"/>
      </w:r>
    </w:p>
    <w:p w:rsidR="00B31F0D" w:rsidRPr="006D1B89" w:rsidRDefault="00B31F0D" w:rsidP="00B31F0D">
      <w:pPr>
        <w:rPr>
          <w:rFonts w:ascii="Arial" w:hAnsi="Arial" w:cs="Arial"/>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000" w:firstRow="0" w:lastRow="0" w:firstColumn="0" w:lastColumn="0" w:noHBand="0" w:noVBand="0"/>
      </w:tblPr>
      <w:tblGrid>
        <w:gridCol w:w="1668"/>
        <w:gridCol w:w="7512"/>
      </w:tblGrid>
      <w:tr w:rsidR="00B31F0D" w:rsidRPr="006D1B89" w:rsidTr="00FA78E6">
        <w:trPr>
          <w:trHeight w:val="205"/>
        </w:trPr>
        <w:tc>
          <w:tcPr>
            <w:tcW w:w="9180" w:type="dxa"/>
            <w:gridSpan w:val="2"/>
            <w:shd w:val="clear" w:color="auto" w:fill="E0E0E0"/>
          </w:tcPr>
          <w:p w:rsidR="00B31F0D" w:rsidRPr="00784BD0" w:rsidRDefault="00B31F0D" w:rsidP="00FA78E6">
            <w:pPr>
              <w:pStyle w:val="Default"/>
              <w:rPr>
                <w:rFonts w:ascii="Arial" w:hAnsi="Arial" w:cs="Arial"/>
                <w:b/>
                <w:sz w:val="20"/>
                <w:szCs w:val="20"/>
              </w:rPr>
            </w:pPr>
            <w:r w:rsidRPr="006D1B89">
              <w:rPr>
                <w:rFonts w:ascii="Arial" w:hAnsi="Arial" w:cs="Arial"/>
                <w:b/>
                <w:sz w:val="20"/>
                <w:szCs w:val="20"/>
              </w:rPr>
              <w:t>Informatievoorziening</w:t>
            </w:r>
          </w:p>
        </w:tc>
      </w:tr>
      <w:tr w:rsidR="00B31F0D" w:rsidRPr="006D1B89" w:rsidTr="00CD27DB">
        <w:trPr>
          <w:trHeight w:val="7022"/>
        </w:trPr>
        <w:tc>
          <w:tcPr>
            <w:tcW w:w="1668" w:type="dxa"/>
            <w:shd w:val="clear" w:color="auto" w:fill="E0E0E0"/>
          </w:tcPr>
          <w:p w:rsidR="00B31F0D" w:rsidRPr="006D1B89" w:rsidRDefault="00B31F0D" w:rsidP="00D012EA">
            <w:pPr>
              <w:pStyle w:val="Default"/>
              <w:rPr>
                <w:rFonts w:ascii="Arial" w:hAnsi="Arial" w:cs="Arial"/>
                <w:b/>
                <w:bCs/>
                <w:i/>
                <w:iCs/>
                <w:color w:val="auto"/>
                <w:sz w:val="20"/>
                <w:szCs w:val="20"/>
              </w:rPr>
            </w:pPr>
            <w:r w:rsidRPr="006D1B89">
              <w:rPr>
                <w:rFonts w:ascii="Arial" w:hAnsi="Arial" w:cs="Arial"/>
                <w:b/>
                <w:bCs/>
                <w:i/>
                <w:iCs/>
                <w:sz w:val="20"/>
                <w:szCs w:val="20"/>
              </w:rPr>
              <w:t xml:space="preserve">Vraag </w:t>
            </w:r>
            <w:r w:rsidR="00D012EA" w:rsidRPr="006D1B89">
              <w:rPr>
                <w:rFonts w:ascii="Arial" w:hAnsi="Arial" w:cs="Arial"/>
                <w:b/>
                <w:bCs/>
                <w:i/>
                <w:iCs/>
                <w:sz w:val="20"/>
                <w:szCs w:val="20"/>
              </w:rPr>
              <w:t>3</w:t>
            </w:r>
          </w:p>
        </w:tc>
        <w:tc>
          <w:tcPr>
            <w:tcW w:w="7512" w:type="dxa"/>
            <w:shd w:val="clear" w:color="auto" w:fill="E0E0E0"/>
          </w:tcPr>
          <w:p w:rsidR="00010212" w:rsidRPr="006D1B89" w:rsidRDefault="00010212" w:rsidP="00010212">
            <w:pPr>
              <w:pStyle w:val="Default"/>
              <w:rPr>
                <w:rFonts w:ascii="Arial" w:hAnsi="Arial" w:cs="Arial"/>
                <w:sz w:val="20"/>
                <w:szCs w:val="20"/>
              </w:rPr>
            </w:pPr>
            <w:r w:rsidRPr="006D1B89">
              <w:rPr>
                <w:rFonts w:ascii="Arial" w:hAnsi="Arial" w:cs="Arial"/>
                <w:b/>
                <w:sz w:val="20"/>
                <w:szCs w:val="20"/>
              </w:rPr>
              <w:t xml:space="preserve">A. </w:t>
            </w:r>
            <w:r w:rsidRPr="006D1B89">
              <w:rPr>
                <w:rFonts w:ascii="Arial" w:hAnsi="Arial" w:cs="Arial"/>
                <w:sz w:val="20"/>
                <w:szCs w:val="20"/>
              </w:rPr>
              <w:t xml:space="preserve">Wie geeft voorafgaand aan de operatie uitleg en beantwoordt vragen over de operatie aan de patiënt?* </w:t>
            </w:r>
          </w:p>
          <w:p w:rsidR="00010212" w:rsidRPr="00784BD0" w:rsidRDefault="00010212" w:rsidP="00010212">
            <w:pPr>
              <w:pStyle w:val="Default"/>
              <w:rPr>
                <w:rFonts w:ascii="Arial" w:hAnsi="Arial" w:cs="Arial"/>
                <w:sz w:val="20"/>
                <w:szCs w:val="20"/>
              </w:rPr>
            </w:pPr>
          </w:p>
          <w:p w:rsidR="00010212" w:rsidRPr="00784BD0" w:rsidRDefault="00010212" w:rsidP="00010212">
            <w:pPr>
              <w:pStyle w:val="Default"/>
              <w:rPr>
                <w:rFonts w:ascii="Arial" w:hAnsi="Arial" w:cs="Arial"/>
                <w:color w:val="auto"/>
                <w:sz w:val="20"/>
                <w:szCs w:val="20"/>
              </w:rPr>
            </w:pPr>
            <w:r w:rsidRPr="006D1B89">
              <w:rPr>
                <w:rFonts w:ascii="Arial" w:hAnsi="Arial" w:cs="Arial"/>
                <w:i/>
                <w:color w:val="auto"/>
                <w:sz w:val="20"/>
                <w:szCs w:val="20"/>
              </w:rPr>
              <w:t>(aanvinken, meerdere antwoorden mogelijk)</w:t>
            </w:r>
            <w:r w:rsidRPr="006D1B89">
              <w:rPr>
                <w:rFonts w:ascii="Arial" w:hAnsi="Arial" w:cs="Arial"/>
                <w:color w:val="auto"/>
                <w:sz w:val="20"/>
                <w:szCs w:val="20"/>
              </w:rPr>
              <w:t xml:space="preserve"> </w:t>
            </w:r>
          </w:p>
          <w:p w:rsidR="00010212" w:rsidRPr="006D1B89" w:rsidRDefault="00010212" w:rsidP="00010212">
            <w:pPr>
              <w:rPr>
                <w:rFonts w:ascii="Arial" w:hAnsi="Arial" w:cs="Arial"/>
                <w:sz w:val="20"/>
                <w:szCs w:val="20"/>
              </w:rPr>
            </w:pPr>
            <w:r w:rsidRPr="006D1B89">
              <w:rPr>
                <w:rFonts w:ascii="Arial" w:hAnsi="Arial" w:cs="Arial"/>
                <w:sz w:val="20"/>
                <w:szCs w:val="20"/>
              </w:rPr>
              <w:sym w:font="Wingdings 2" w:char="F0A3"/>
            </w:r>
            <w:r w:rsidRPr="006D1B89">
              <w:rPr>
                <w:rFonts w:ascii="Arial" w:hAnsi="Arial" w:cs="Arial"/>
                <w:sz w:val="20"/>
                <w:szCs w:val="20"/>
              </w:rPr>
              <w:t xml:space="preserve"> De oogarts</w:t>
            </w:r>
          </w:p>
          <w:p w:rsidR="00010212" w:rsidRPr="006D1B89" w:rsidRDefault="00010212" w:rsidP="00010212">
            <w:pPr>
              <w:rPr>
                <w:rFonts w:ascii="Arial" w:hAnsi="Arial" w:cs="Arial"/>
                <w:sz w:val="20"/>
                <w:szCs w:val="20"/>
              </w:rPr>
            </w:pPr>
            <w:r w:rsidRPr="006D1B89">
              <w:rPr>
                <w:rFonts w:ascii="Arial" w:hAnsi="Arial" w:cs="Arial"/>
                <w:sz w:val="20"/>
                <w:szCs w:val="20"/>
              </w:rPr>
              <w:sym w:font="Wingdings 2" w:char="F0A3"/>
            </w:r>
            <w:r w:rsidRPr="006D1B89">
              <w:rPr>
                <w:rFonts w:ascii="Arial" w:hAnsi="Arial" w:cs="Arial"/>
                <w:sz w:val="20"/>
                <w:szCs w:val="20"/>
              </w:rPr>
              <w:t xml:space="preserve"> De cataractverpleegkundige</w:t>
            </w:r>
          </w:p>
          <w:p w:rsidR="00010212" w:rsidRPr="006D1B89" w:rsidRDefault="00010212" w:rsidP="00010212">
            <w:pPr>
              <w:rPr>
                <w:rFonts w:ascii="Arial" w:hAnsi="Arial" w:cs="Arial"/>
                <w:sz w:val="20"/>
                <w:szCs w:val="20"/>
              </w:rPr>
            </w:pPr>
            <w:r w:rsidRPr="006D1B89">
              <w:rPr>
                <w:rFonts w:ascii="Arial" w:hAnsi="Arial" w:cs="Arial"/>
                <w:sz w:val="20"/>
                <w:szCs w:val="20"/>
              </w:rPr>
              <w:sym w:font="Wingdings 2" w:char="F0A3"/>
            </w:r>
            <w:r w:rsidRPr="006D1B89">
              <w:rPr>
                <w:rFonts w:ascii="Arial" w:hAnsi="Arial" w:cs="Arial"/>
                <w:sz w:val="20"/>
                <w:szCs w:val="20"/>
              </w:rPr>
              <w:t xml:space="preserve"> De verpleegkundig specialist</w:t>
            </w:r>
          </w:p>
          <w:p w:rsidR="00010212" w:rsidRPr="006D1B89" w:rsidRDefault="00010212" w:rsidP="00010212">
            <w:pPr>
              <w:rPr>
                <w:rFonts w:ascii="Arial" w:hAnsi="Arial" w:cs="Arial"/>
                <w:sz w:val="20"/>
                <w:szCs w:val="20"/>
              </w:rPr>
            </w:pPr>
            <w:r w:rsidRPr="006D1B89">
              <w:rPr>
                <w:rFonts w:ascii="Arial" w:hAnsi="Arial" w:cs="Arial"/>
                <w:sz w:val="20"/>
                <w:szCs w:val="20"/>
              </w:rPr>
              <w:sym w:font="Wingdings 2" w:char="F0A3"/>
            </w:r>
            <w:r w:rsidRPr="006D1B89">
              <w:rPr>
                <w:rFonts w:ascii="Arial" w:hAnsi="Arial" w:cs="Arial"/>
                <w:sz w:val="20"/>
                <w:szCs w:val="20"/>
              </w:rPr>
              <w:t xml:space="preserve"> De optometrist</w:t>
            </w:r>
          </w:p>
          <w:p w:rsidR="00010212" w:rsidRPr="006D1B89" w:rsidRDefault="00010212" w:rsidP="00010212">
            <w:pPr>
              <w:rPr>
                <w:rFonts w:ascii="Arial" w:hAnsi="Arial" w:cs="Arial"/>
                <w:sz w:val="20"/>
                <w:szCs w:val="20"/>
              </w:rPr>
            </w:pPr>
            <w:r w:rsidRPr="006D1B89">
              <w:rPr>
                <w:rFonts w:ascii="Arial" w:hAnsi="Arial" w:cs="Arial"/>
                <w:sz w:val="20"/>
                <w:szCs w:val="20"/>
              </w:rPr>
              <w:sym w:font="Wingdings 2" w:char="F0A3"/>
            </w:r>
            <w:r w:rsidRPr="006D1B89">
              <w:rPr>
                <w:rFonts w:ascii="Arial" w:hAnsi="Arial" w:cs="Arial"/>
                <w:sz w:val="20"/>
                <w:szCs w:val="20"/>
              </w:rPr>
              <w:t xml:space="preserve"> De technisch oogheelkundig assistent</w:t>
            </w:r>
          </w:p>
          <w:p w:rsidR="00010212" w:rsidRPr="006D1B89" w:rsidRDefault="00010212" w:rsidP="00010212">
            <w:pPr>
              <w:rPr>
                <w:rFonts w:ascii="Arial" w:hAnsi="Arial" w:cs="Arial"/>
                <w:sz w:val="20"/>
                <w:szCs w:val="20"/>
              </w:rPr>
            </w:pPr>
            <w:r w:rsidRPr="006D1B89">
              <w:rPr>
                <w:rFonts w:ascii="Arial" w:hAnsi="Arial" w:cs="Arial"/>
                <w:sz w:val="20"/>
                <w:szCs w:val="20"/>
              </w:rPr>
              <w:sym w:font="Wingdings 2" w:char="F0A3"/>
            </w:r>
            <w:r w:rsidRPr="006D1B89">
              <w:rPr>
                <w:rFonts w:ascii="Arial" w:hAnsi="Arial" w:cs="Arial"/>
                <w:sz w:val="20"/>
                <w:szCs w:val="20"/>
              </w:rPr>
              <w:t xml:space="preserve"> Anders, namelijk ___</w:t>
            </w:r>
          </w:p>
          <w:p w:rsidR="00010212" w:rsidRPr="006D1B89" w:rsidRDefault="00010212" w:rsidP="00010212">
            <w:pPr>
              <w:rPr>
                <w:rFonts w:ascii="Arial" w:hAnsi="Arial" w:cs="Arial"/>
                <w:sz w:val="20"/>
                <w:szCs w:val="20"/>
              </w:rPr>
            </w:pPr>
          </w:p>
          <w:p w:rsidR="00010212" w:rsidRPr="006D1B89" w:rsidRDefault="00010212" w:rsidP="00010212">
            <w:pPr>
              <w:rPr>
                <w:rFonts w:ascii="Arial" w:hAnsi="Arial" w:cs="Arial"/>
                <w:sz w:val="20"/>
                <w:szCs w:val="20"/>
              </w:rPr>
            </w:pPr>
          </w:p>
          <w:p w:rsidR="00010212" w:rsidRPr="006D1B89" w:rsidRDefault="00010212" w:rsidP="00010212">
            <w:pPr>
              <w:rPr>
                <w:rFonts w:ascii="Arial" w:hAnsi="Arial" w:cs="Arial"/>
                <w:sz w:val="20"/>
                <w:szCs w:val="20"/>
              </w:rPr>
            </w:pPr>
            <w:r w:rsidRPr="006D1B89">
              <w:rPr>
                <w:rFonts w:ascii="Arial" w:hAnsi="Arial" w:cs="Arial"/>
                <w:b/>
                <w:sz w:val="20"/>
                <w:szCs w:val="20"/>
              </w:rPr>
              <w:t xml:space="preserve">B. </w:t>
            </w:r>
            <w:r w:rsidRPr="006D1B89">
              <w:rPr>
                <w:rFonts w:ascii="Arial" w:hAnsi="Arial" w:cs="Arial"/>
                <w:sz w:val="20"/>
                <w:szCs w:val="20"/>
              </w:rPr>
              <w:t>Hoeveel tijd wordt uitgetrokken voor deze uitleg?*</w:t>
            </w:r>
          </w:p>
          <w:p w:rsidR="00010212" w:rsidRPr="006D1B89" w:rsidRDefault="00010212" w:rsidP="00010212">
            <w:pPr>
              <w:rPr>
                <w:rFonts w:ascii="Arial" w:hAnsi="Arial" w:cs="Arial"/>
                <w:sz w:val="20"/>
                <w:szCs w:val="20"/>
              </w:rPr>
            </w:pPr>
          </w:p>
          <w:p w:rsidR="00010212" w:rsidRPr="006D1B89" w:rsidRDefault="00010212" w:rsidP="00010212">
            <w:pPr>
              <w:autoSpaceDE w:val="0"/>
              <w:autoSpaceDN w:val="0"/>
              <w:adjustRightInd w:val="0"/>
              <w:rPr>
                <w:rFonts w:ascii="Arial" w:hAnsi="Arial" w:cs="Arial"/>
                <w:i/>
                <w:sz w:val="20"/>
                <w:szCs w:val="20"/>
              </w:rPr>
            </w:pPr>
            <w:r w:rsidRPr="006D1B89">
              <w:rPr>
                <w:rFonts w:ascii="Arial" w:hAnsi="Arial" w:cs="Arial"/>
                <w:i/>
                <w:sz w:val="20"/>
                <w:szCs w:val="20"/>
              </w:rPr>
              <w:t>(aantal minuten invullen)</w:t>
            </w:r>
          </w:p>
          <w:p w:rsidR="00010212" w:rsidRPr="006D1B89" w:rsidRDefault="00010212" w:rsidP="00010212">
            <w:pPr>
              <w:autoSpaceDE w:val="0"/>
              <w:autoSpaceDN w:val="0"/>
              <w:adjustRightInd w:val="0"/>
              <w:rPr>
                <w:rFonts w:ascii="Arial" w:hAnsi="Arial" w:cs="Arial"/>
                <w:sz w:val="20"/>
                <w:szCs w:val="20"/>
              </w:rPr>
            </w:pPr>
            <w:r w:rsidRPr="006D1B89">
              <w:rPr>
                <w:rFonts w:ascii="Arial" w:hAnsi="Arial" w:cs="Arial"/>
                <w:sz w:val="20"/>
                <w:szCs w:val="20"/>
              </w:rPr>
              <w:t>____ minuten</w:t>
            </w:r>
          </w:p>
          <w:p w:rsidR="00010212" w:rsidRPr="006D1B89" w:rsidRDefault="00010212" w:rsidP="00010212">
            <w:pPr>
              <w:autoSpaceDE w:val="0"/>
              <w:autoSpaceDN w:val="0"/>
              <w:adjustRightInd w:val="0"/>
              <w:rPr>
                <w:rFonts w:ascii="Arial" w:hAnsi="Arial" w:cs="Arial"/>
                <w:sz w:val="20"/>
                <w:szCs w:val="20"/>
              </w:rPr>
            </w:pPr>
          </w:p>
          <w:p w:rsidR="00010212" w:rsidRPr="006D1B89" w:rsidRDefault="00010212" w:rsidP="00010212">
            <w:pPr>
              <w:autoSpaceDE w:val="0"/>
              <w:autoSpaceDN w:val="0"/>
              <w:adjustRightInd w:val="0"/>
              <w:rPr>
                <w:rFonts w:ascii="Arial" w:hAnsi="Arial" w:cs="Arial"/>
                <w:sz w:val="20"/>
                <w:szCs w:val="20"/>
              </w:rPr>
            </w:pPr>
          </w:p>
          <w:p w:rsidR="00010212" w:rsidRPr="006D1B89" w:rsidRDefault="00010212" w:rsidP="00010212">
            <w:pPr>
              <w:rPr>
                <w:rFonts w:ascii="Arial" w:hAnsi="Arial" w:cs="Arial"/>
                <w:sz w:val="20"/>
                <w:szCs w:val="20"/>
              </w:rPr>
            </w:pPr>
            <w:r w:rsidRPr="006D1B89">
              <w:rPr>
                <w:rFonts w:ascii="Arial" w:hAnsi="Arial" w:cs="Arial"/>
                <w:b/>
                <w:sz w:val="20"/>
                <w:szCs w:val="20"/>
              </w:rPr>
              <w:t xml:space="preserve">C. </w:t>
            </w:r>
            <w:r w:rsidRPr="006D1B89">
              <w:rPr>
                <w:rFonts w:ascii="Arial" w:hAnsi="Arial" w:cs="Arial"/>
                <w:sz w:val="20"/>
                <w:szCs w:val="20"/>
              </w:rPr>
              <w:t>In welke vorm vindt de uitleg voorafgaand aan de operatie van het eerste oog plaats en worden vragen over de operatie beantwoord?*</w:t>
            </w:r>
          </w:p>
          <w:p w:rsidR="00010212" w:rsidRPr="006D1B89" w:rsidRDefault="00010212" w:rsidP="00010212">
            <w:pPr>
              <w:rPr>
                <w:rFonts w:ascii="Arial" w:hAnsi="Arial" w:cs="Arial"/>
                <w:sz w:val="20"/>
                <w:szCs w:val="20"/>
              </w:rPr>
            </w:pPr>
          </w:p>
          <w:p w:rsidR="00010212" w:rsidRPr="006D1B89" w:rsidRDefault="00010212" w:rsidP="00010212">
            <w:pPr>
              <w:rPr>
                <w:rFonts w:ascii="Arial" w:hAnsi="Arial" w:cs="Arial"/>
                <w:i/>
                <w:sz w:val="20"/>
                <w:szCs w:val="20"/>
              </w:rPr>
            </w:pPr>
            <w:r w:rsidRPr="006D1B89">
              <w:rPr>
                <w:rFonts w:ascii="Arial" w:hAnsi="Arial" w:cs="Arial"/>
                <w:i/>
                <w:sz w:val="20"/>
                <w:szCs w:val="20"/>
              </w:rPr>
              <w:t>(aanvinken, meerdere antwoorden mogelijk)</w:t>
            </w:r>
          </w:p>
          <w:p w:rsidR="00010212" w:rsidRPr="006D1B89" w:rsidRDefault="00010212" w:rsidP="00010212">
            <w:pPr>
              <w:rPr>
                <w:rFonts w:ascii="Arial" w:hAnsi="Arial" w:cs="Arial"/>
                <w:sz w:val="20"/>
                <w:szCs w:val="20"/>
              </w:rPr>
            </w:pPr>
            <w:r w:rsidRPr="006D1B89">
              <w:rPr>
                <w:rFonts w:ascii="Arial" w:hAnsi="Arial" w:cs="Arial"/>
                <w:sz w:val="20"/>
                <w:szCs w:val="20"/>
              </w:rPr>
              <w:sym w:font="Wingdings 2" w:char="F0A3"/>
            </w:r>
            <w:r w:rsidRPr="006D1B89">
              <w:rPr>
                <w:rFonts w:ascii="Arial" w:hAnsi="Arial" w:cs="Arial"/>
                <w:sz w:val="20"/>
                <w:szCs w:val="20"/>
              </w:rPr>
              <w:t xml:space="preserve"> Telefonisch consult</w:t>
            </w:r>
          </w:p>
          <w:p w:rsidR="00010212" w:rsidRPr="006D1B89" w:rsidRDefault="00010212" w:rsidP="00010212">
            <w:pPr>
              <w:rPr>
                <w:rFonts w:ascii="Arial" w:hAnsi="Arial" w:cs="Arial"/>
                <w:sz w:val="20"/>
                <w:szCs w:val="20"/>
              </w:rPr>
            </w:pPr>
            <w:r w:rsidRPr="006D1B89">
              <w:rPr>
                <w:rFonts w:ascii="Arial" w:hAnsi="Arial" w:cs="Arial"/>
                <w:sz w:val="20"/>
                <w:szCs w:val="20"/>
              </w:rPr>
              <w:sym w:font="Wingdings 2" w:char="F0A3"/>
            </w:r>
            <w:r w:rsidRPr="006D1B89">
              <w:rPr>
                <w:rFonts w:ascii="Arial" w:hAnsi="Arial" w:cs="Arial"/>
                <w:sz w:val="20"/>
                <w:szCs w:val="20"/>
              </w:rPr>
              <w:t xml:space="preserve"> Mondeling tijdens consult</w:t>
            </w:r>
          </w:p>
          <w:p w:rsidR="00010212" w:rsidRPr="006D1B89" w:rsidRDefault="00010212" w:rsidP="00010212">
            <w:pPr>
              <w:rPr>
                <w:rFonts w:ascii="Arial" w:hAnsi="Arial" w:cs="Arial"/>
                <w:sz w:val="20"/>
                <w:szCs w:val="20"/>
              </w:rPr>
            </w:pPr>
            <w:r w:rsidRPr="006D1B89">
              <w:rPr>
                <w:rFonts w:ascii="Arial" w:hAnsi="Arial" w:cs="Arial"/>
                <w:sz w:val="20"/>
                <w:szCs w:val="20"/>
              </w:rPr>
              <w:sym w:font="Wingdings 2" w:char="F0A3"/>
            </w:r>
            <w:r w:rsidRPr="006D1B89">
              <w:rPr>
                <w:rFonts w:ascii="Arial" w:hAnsi="Arial" w:cs="Arial"/>
                <w:sz w:val="20"/>
                <w:szCs w:val="20"/>
              </w:rPr>
              <w:t xml:space="preserve"> Groepsvoorlichting</w:t>
            </w:r>
          </w:p>
          <w:p w:rsidR="00010212" w:rsidRPr="006D1B89" w:rsidRDefault="00010212" w:rsidP="00010212">
            <w:pPr>
              <w:rPr>
                <w:rFonts w:ascii="Arial" w:hAnsi="Arial" w:cs="Arial"/>
                <w:sz w:val="20"/>
                <w:szCs w:val="20"/>
              </w:rPr>
            </w:pPr>
            <w:r w:rsidRPr="006D1B89">
              <w:rPr>
                <w:rFonts w:ascii="Arial" w:hAnsi="Arial" w:cs="Arial"/>
                <w:sz w:val="20"/>
                <w:szCs w:val="20"/>
              </w:rPr>
              <w:sym w:font="Wingdings 2" w:char="F0A3"/>
            </w:r>
            <w:r w:rsidRPr="006D1B89">
              <w:rPr>
                <w:rFonts w:ascii="Arial" w:hAnsi="Arial" w:cs="Arial"/>
                <w:sz w:val="20"/>
                <w:szCs w:val="20"/>
              </w:rPr>
              <w:t xml:space="preserve"> De patiënt krijgt informatie op papier mee</w:t>
            </w:r>
          </w:p>
          <w:p w:rsidR="00010212" w:rsidRPr="006D1B89" w:rsidRDefault="00010212" w:rsidP="00010212">
            <w:pPr>
              <w:rPr>
                <w:rFonts w:ascii="Arial" w:hAnsi="Arial" w:cs="Arial"/>
                <w:sz w:val="20"/>
                <w:szCs w:val="20"/>
              </w:rPr>
            </w:pPr>
            <w:r w:rsidRPr="006D1B89">
              <w:rPr>
                <w:rFonts w:ascii="Arial" w:hAnsi="Arial" w:cs="Arial"/>
                <w:sz w:val="20"/>
                <w:szCs w:val="20"/>
              </w:rPr>
              <w:sym w:font="Wingdings 2" w:char="F0A3"/>
            </w:r>
            <w:r w:rsidRPr="006D1B89">
              <w:rPr>
                <w:rFonts w:ascii="Arial" w:hAnsi="Arial" w:cs="Arial"/>
                <w:sz w:val="20"/>
                <w:szCs w:val="20"/>
              </w:rPr>
              <w:t xml:space="preserve"> De patiënt wordt verwezen naar de website van het ziekenhuis</w:t>
            </w:r>
            <w:r w:rsidRPr="006D1B89">
              <w:rPr>
                <w:rFonts w:ascii="Arial" w:hAnsi="Arial" w:cs="Arial"/>
                <w:sz w:val="20"/>
                <w:szCs w:val="20"/>
                <w:vertAlign w:val="superscript"/>
              </w:rPr>
              <w:t>1</w:t>
            </w:r>
          </w:p>
          <w:p w:rsidR="00B31F0D" w:rsidRPr="006D1B89" w:rsidRDefault="00010212" w:rsidP="00010212">
            <w:pPr>
              <w:rPr>
                <w:rFonts w:ascii="Arial" w:hAnsi="Arial" w:cs="Arial"/>
                <w:sz w:val="20"/>
                <w:szCs w:val="20"/>
              </w:rPr>
            </w:pPr>
            <w:r w:rsidRPr="006D1B89">
              <w:rPr>
                <w:rFonts w:ascii="Arial" w:hAnsi="Arial" w:cs="Arial"/>
                <w:sz w:val="20"/>
                <w:szCs w:val="20"/>
              </w:rPr>
              <w:sym w:font="Wingdings 2" w:char="F0A3"/>
            </w:r>
            <w:r w:rsidRPr="006D1B89">
              <w:rPr>
                <w:rFonts w:ascii="Arial" w:hAnsi="Arial" w:cs="Arial"/>
                <w:sz w:val="20"/>
                <w:szCs w:val="20"/>
              </w:rPr>
              <w:t xml:space="preserve"> Anders, namelijk____</w:t>
            </w:r>
          </w:p>
        </w:tc>
      </w:tr>
      <w:tr w:rsidR="00B31F0D" w:rsidRPr="006D1B89" w:rsidTr="00FA78E6">
        <w:tc>
          <w:tcPr>
            <w:tcW w:w="1668" w:type="dxa"/>
            <w:tcBorders>
              <w:bottom w:val="single" w:sz="4" w:space="0" w:color="auto"/>
            </w:tcBorders>
            <w:shd w:val="clear" w:color="auto" w:fill="F3F3F3"/>
          </w:tcPr>
          <w:p w:rsidR="00B31F0D" w:rsidRPr="006D1B89" w:rsidRDefault="00B31F0D" w:rsidP="00FA78E6">
            <w:pPr>
              <w:pStyle w:val="Formatkop"/>
              <w:spacing w:line="240" w:lineRule="auto"/>
              <w:rPr>
                <w:rFonts w:cs="Arial"/>
                <w:iCs/>
                <w:sz w:val="20"/>
                <w:szCs w:val="20"/>
              </w:rPr>
            </w:pPr>
            <w:r w:rsidRPr="006D1B89">
              <w:rPr>
                <w:rFonts w:cs="Arial"/>
                <w:iCs/>
                <w:sz w:val="20"/>
                <w:szCs w:val="20"/>
              </w:rPr>
              <w:t>Definities</w:t>
            </w:r>
          </w:p>
        </w:tc>
        <w:tc>
          <w:tcPr>
            <w:tcW w:w="7512" w:type="dxa"/>
            <w:tcBorders>
              <w:bottom w:val="single" w:sz="4" w:space="0" w:color="auto"/>
            </w:tcBorders>
            <w:shd w:val="clear" w:color="auto" w:fill="F3F3F3"/>
          </w:tcPr>
          <w:p w:rsidR="00B31F0D" w:rsidRPr="006D1B89" w:rsidRDefault="00B31F0D" w:rsidP="00FA78E6">
            <w:pPr>
              <w:rPr>
                <w:rFonts w:ascii="Arial" w:hAnsi="Arial" w:cs="Arial"/>
                <w:b/>
                <w:bCs/>
                <w:sz w:val="20"/>
                <w:szCs w:val="20"/>
              </w:rPr>
            </w:pPr>
            <w:r w:rsidRPr="006D1B89">
              <w:rPr>
                <w:rFonts w:ascii="Arial" w:hAnsi="Arial" w:cs="Arial"/>
                <w:sz w:val="20"/>
                <w:szCs w:val="20"/>
                <w:vertAlign w:val="superscript"/>
              </w:rPr>
              <w:t xml:space="preserve">1 </w:t>
            </w:r>
            <w:r w:rsidRPr="006D1B89">
              <w:rPr>
                <w:rFonts w:ascii="Arial" w:hAnsi="Arial" w:cs="Arial"/>
                <w:sz w:val="20"/>
                <w:szCs w:val="20"/>
              </w:rPr>
              <w:t>Met website wordt de website van het ziekenhuis bedoeld of een duidelijke verwijzing op de website naar een andere website waar de informatie te vinden is.</w:t>
            </w:r>
          </w:p>
        </w:tc>
      </w:tr>
      <w:tr w:rsidR="00B31F0D" w:rsidRPr="006D1B89" w:rsidTr="00FA78E6">
        <w:tc>
          <w:tcPr>
            <w:tcW w:w="1668" w:type="dxa"/>
            <w:tcBorders>
              <w:bottom w:val="single" w:sz="4" w:space="0" w:color="auto"/>
            </w:tcBorders>
            <w:shd w:val="clear" w:color="auto" w:fill="F3F3F3"/>
          </w:tcPr>
          <w:p w:rsidR="00B31F0D" w:rsidRPr="006D1B89" w:rsidRDefault="00B31F0D" w:rsidP="00FA78E6">
            <w:pPr>
              <w:rPr>
                <w:rFonts w:ascii="Arial" w:hAnsi="Arial" w:cs="Arial"/>
                <w:i/>
                <w:iCs/>
                <w:sz w:val="20"/>
                <w:szCs w:val="20"/>
              </w:rPr>
            </w:pPr>
            <w:r w:rsidRPr="006D1B89">
              <w:rPr>
                <w:rFonts w:ascii="Arial" w:hAnsi="Arial" w:cs="Arial"/>
                <w:i/>
                <w:iCs/>
                <w:sz w:val="20"/>
                <w:szCs w:val="20"/>
              </w:rPr>
              <w:t xml:space="preserve">Technische haalbaarheid </w:t>
            </w:r>
          </w:p>
        </w:tc>
        <w:tc>
          <w:tcPr>
            <w:tcW w:w="7512" w:type="dxa"/>
            <w:tcBorders>
              <w:bottom w:val="single" w:sz="4" w:space="0" w:color="auto"/>
            </w:tcBorders>
            <w:shd w:val="clear" w:color="auto" w:fill="F3F3F3"/>
          </w:tcPr>
          <w:p w:rsidR="00B31F0D" w:rsidRPr="006D1B89" w:rsidRDefault="00B31F0D" w:rsidP="00010212">
            <w:pPr>
              <w:pStyle w:val="Normaalweb"/>
              <w:spacing w:before="0" w:beforeAutospacing="0" w:after="0" w:afterAutospacing="0"/>
              <w:rPr>
                <w:rFonts w:ascii="Arial" w:eastAsia="Times New Roman" w:hAnsi="Arial" w:cs="Arial"/>
                <w:b/>
                <w:bCs/>
              </w:rPr>
            </w:pPr>
            <w:r w:rsidRPr="006D1B89">
              <w:rPr>
                <w:rFonts w:ascii="Arial" w:eastAsia="Times New Roman" w:hAnsi="Arial" w:cs="Arial"/>
              </w:rPr>
              <w:t xml:space="preserve">* </w:t>
            </w:r>
            <w:r w:rsidR="006922E1" w:rsidRPr="006D1B89">
              <w:rPr>
                <w:rFonts w:ascii="Arial" w:eastAsia="Times New Roman" w:hAnsi="Arial" w:cs="Arial"/>
              </w:rPr>
              <w:t>Peildatum: 1 maart 201</w:t>
            </w:r>
            <w:r w:rsidR="00010212">
              <w:rPr>
                <w:rFonts w:ascii="Arial" w:eastAsia="Times New Roman" w:hAnsi="Arial" w:cs="Arial"/>
              </w:rPr>
              <w:t>5</w:t>
            </w:r>
          </w:p>
        </w:tc>
      </w:tr>
    </w:tbl>
    <w:p w:rsidR="00B31F0D" w:rsidRPr="006D1B89" w:rsidRDefault="00B31F0D" w:rsidP="00B31F0D">
      <w:pPr>
        <w:rPr>
          <w:rFonts w:ascii="Arial" w:hAnsi="Arial" w:cs="Arial"/>
          <w:sz w:val="20"/>
          <w:szCs w:val="20"/>
        </w:rPr>
      </w:pPr>
    </w:p>
    <w:p w:rsidR="00D24226" w:rsidRPr="006D1B89" w:rsidRDefault="00D24226" w:rsidP="00D24226">
      <w:pPr>
        <w:rPr>
          <w:rFonts w:ascii="Arial" w:hAnsi="Arial" w:cs="Arial"/>
          <w:sz w:val="20"/>
          <w:szCs w:val="20"/>
        </w:rPr>
      </w:pPr>
    </w:p>
    <w:p w:rsidR="00D24226" w:rsidRPr="006D1B89" w:rsidRDefault="00D24226" w:rsidP="0041786F">
      <w:pPr>
        <w:pStyle w:val="Plattetekst"/>
        <w:spacing w:line="288" w:lineRule="auto"/>
        <w:rPr>
          <w:b/>
        </w:rPr>
      </w:pPr>
    </w:p>
    <w:p w:rsidR="00D24226" w:rsidRPr="006D1B89" w:rsidRDefault="00D24226" w:rsidP="0041786F">
      <w:pPr>
        <w:pStyle w:val="Plattetekst"/>
        <w:spacing w:line="288" w:lineRule="auto"/>
        <w:rPr>
          <w:b/>
        </w:rPr>
      </w:pPr>
    </w:p>
    <w:p w:rsidR="00D24226" w:rsidRPr="006D1B89" w:rsidRDefault="00D24226" w:rsidP="0041786F">
      <w:pPr>
        <w:pStyle w:val="Plattetekst"/>
        <w:spacing w:line="288" w:lineRule="auto"/>
        <w:rPr>
          <w:b/>
        </w:rPr>
        <w:sectPr w:rsidR="00D24226" w:rsidRPr="006D1B89" w:rsidSect="00C850A4">
          <w:pgSz w:w="12240" w:h="15840"/>
          <w:pgMar w:top="1418" w:right="1418" w:bottom="1418" w:left="1418" w:header="709" w:footer="709" w:gutter="0"/>
          <w:cols w:space="708"/>
          <w:docGrid w:linePitch="360"/>
        </w:sectPr>
      </w:pPr>
    </w:p>
    <w:p w:rsidR="0054024D" w:rsidRPr="00CD27DB" w:rsidRDefault="0054024D" w:rsidP="0054024D">
      <w:pPr>
        <w:outlineLvl w:val="0"/>
        <w:rPr>
          <w:rFonts w:ascii="Arial" w:hAnsi="Arial" w:cs="Arial"/>
          <w:b/>
          <w:sz w:val="20"/>
          <w:szCs w:val="20"/>
        </w:rPr>
      </w:pPr>
      <w:r w:rsidRPr="00CD27DB">
        <w:rPr>
          <w:rFonts w:ascii="Arial" w:hAnsi="Arial" w:cs="Arial"/>
          <w:b/>
          <w:sz w:val="20"/>
          <w:szCs w:val="20"/>
        </w:rPr>
        <w:lastRenderedPageBreak/>
        <w:t xml:space="preserve">Bijlage 1: Wijzigingstabel vragenlijst klantpreferenties </w:t>
      </w:r>
    </w:p>
    <w:p w:rsidR="006D1B89" w:rsidRPr="006D1B89" w:rsidRDefault="006D1B89">
      <w:pPr>
        <w:rPr>
          <w:rFonts w:cs="Arial"/>
          <w:sz w:val="20"/>
          <w:szCs w:val="20"/>
        </w:rPr>
      </w:pPr>
    </w:p>
    <w:tbl>
      <w:tblPr>
        <w:tblStyle w:val="Tabelraster"/>
        <w:tblW w:w="9214" w:type="dxa"/>
        <w:tblInd w:w="-34" w:type="dxa"/>
        <w:tblLayout w:type="fixed"/>
        <w:tblLook w:val="04A0" w:firstRow="1" w:lastRow="0" w:firstColumn="1" w:lastColumn="0" w:noHBand="0" w:noVBand="1"/>
      </w:tblPr>
      <w:tblGrid>
        <w:gridCol w:w="2410"/>
        <w:gridCol w:w="4111"/>
        <w:gridCol w:w="2693"/>
      </w:tblGrid>
      <w:tr w:rsidR="005539B9" w:rsidRPr="005539B9" w:rsidTr="005539B9">
        <w:tc>
          <w:tcPr>
            <w:tcW w:w="2410" w:type="dxa"/>
            <w:shd w:val="clear" w:color="auto" w:fill="F2F2F2" w:themeFill="background1" w:themeFillShade="F2"/>
          </w:tcPr>
          <w:p w:rsidR="005539B9" w:rsidRPr="005539B9" w:rsidRDefault="005539B9" w:rsidP="005539B9">
            <w:pPr>
              <w:rPr>
                <w:rFonts w:ascii="Arial" w:hAnsi="Arial"/>
                <w:b/>
                <w:sz w:val="20"/>
                <w:szCs w:val="20"/>
                <w:lang w:eastAsia="nl-NL"/>
              </w:rPr>
            </w:pPr>
            <w:r w:rsidRPr="005539B9">
              <w:rPr>
                <w:rFonts w:ascii="Arial" w:hAnsi="Arial"/>
                <w:b/>
                <w:sz w:val="20"/>
                <w:szCs w:val="20"/>
                <w:lang w:eastAsia="nl-NL"/>
              </w:rPr>
              <w:t>Onderwerp</w:t>
            </w:r>
          </w:p>
        </w:tc>
        <w:tc>
          <w:tcPr>
            <w:tcW w:w="4111" w:type="dxa"/>
            <w:shd w:val="clear" w:color="auto" w:fill="F2F2F2" w:themeFill="background1" w:themeFillShade="F2"/>
          </w:tcPr>
          <w:p w:rsidR="005539B9" w:rsidRPr="005539B9" w:rsidRDefault="005539B9" w:rsidP="005539B9">
            <w:pPr>
              <w:rPr>
                <w:rFonts w:ascii="Arial" w:hAnsi="Arial"/>
                <w:b/>
                <w:sz w:val="20"/>
                <w:szCs w:val="20"/>
                <w:lang w:eastAsia="nl-NL"/>
              </w:rPr>
            </w:pPr>
            <w:proofErr w:type="spellStart"/>
            <w:r w:rsidRPr="005539B9">
              <w:rPr>
                <w:rFonts w:ascii="Arial" w:hAnsi="Arial"/>
                <w:b/>
                <w:sz w:val="20"/>
                <w:szCs w:val="20"/>
                <w:lang w:eastAsia="nl-NL"/>
              </w:rPr>
              <w:t>Operationalisatie</w:t>
            </w:r>
            <w:proofErr w:type="spellEnd"/>
          </w:p>
        </w:tc>
        <w:tc>
          <w:tcPr>
            <w:tcW w:w="2693" w:type="dxa"/>
            <w:shd w:val="clear" w:color="auto" w:fill="F2F2F2" w:themeFill="background1" w:themeFillShade="F2"/>
          </w:tcPr>
          <w:p w:rsidR="005539B9" w:rsidRPr="005539B9" w:rsidRDefault="005539B9" w:rsidP="005539B9">
            <w:pPr>
              <w:rPr>
                <w:rFonts w:ascii="Arial" w:hAnsi="Arial"/>
                <w:b/>
                <w:sz w:val="20"/>
                <w:szCs w:val="20"/>
                <w:lang w:eastAsia="nl-NL"/>
              </w:rPr>
            </w:pPr>
            <w:r w:rsidRPr="005539B9">
              <w:rPr>
                <w:rFonts w:ascii="Arial" w:hAnsi="Arial"/>
                <w:b/>
                <w:sz w:val="20"/>
                <w:szCs w:val="20"/>
                <w:lang w:eastAsia="nl-NL"/>
              </w:rPr>
              <w:t>Toelichting</w:t>
            </w:r>
          </w:p>
        </w:tc>
      </w:tr>
      <w:tr w:rsidR="005539B9" w:rsidRPr="005539B9" w:rsidTr="005539B9">
        <w:tc>
          <w:tcPr>
            <w:tcW w:w="2410" w:type="dxa"/>
          </w:tcPr>
          <w:p w:rsidR="005539B9" w:rsidRPr="005539B9" w:rsidRDefault="005539B9" w:rsidP="005539B9">
            <w:pPr>
              <w:autoSpaceDE w:val="0"/>
              <w:autoSpaceDN w:val="0"/>
              <w:adjustRightInd w:val="0"/>
              <w:rPr>
                <w:rFonts w:ascii="Arial" w:hAnsi="Arial"/>
                <w:b/>
                <w:color w:val="000000"/>
                <w:sz w:val="20"/>
                <w:szCs w:val="20"/>
                <w:lang w:eastAsia="nl-NL"/>
              </w:rPr>
            </w:pPr>
            <w:r w:rsidRPr="005539B9">
              <w:rPr>
                <w:rFonts w:ascii="Arial" w:hAnsi="Arial"/>
                <w:b/>
                <w:bCs/>
                <w:color w:val="000000"/>
                <w:sz w:val="20"/>
                <w:szCs w:val="20"/>
                <w:lang w:eastAsia="nl-NL"/>
              </w:rPr>
              <w:t xml:space="preserve">Behandeling </w:t>
            </w:r>
          </w:p>
          <w:p w:rsidR="005539B9" w:rsidRPr="005539B9" w:rsidRDefault="005539B9" w:rsidP="005539B9">
            <w:pPr>
              <w:rPr>
                <w:rFonts w:ascii="Arial" w:hAnsi="Arial"/>
                <w:b/>
                <w:sz w:val="20"/>
                <w:szCs w:val="20"/>
                <w:lang w:eastAsia="nl-NL"/>
              </w:rPr>
            </w:pPr>
          </w:p>
        </w:tc>
        <w:tc>
          <w:tcPr>
            <w:tcW w:w="4111" w:type="dxa"/>
          </w:tcPr>
          <w:p w:rsidR="005539B9" w:rsidRPr="005539B9" w:rsidRDefault="005539B9" w:rsidP="005539B9">
            <w:pPr>
              <w:rPr>
                <w:rFonts w:ascii="Arial" w:hAnsi="Arial"/>
                <w:sz w:val="20"/>
                <w:szCs w:val="20"/>
                <w:lang w:eastAsia="nl-NL"/>
              </w:rPr>
            </w:pPr>
            <w:r w:rsidRPr="005539B9">
              <w:rPr>
                <w:rFonts w:ascii="Arial" w:hAnsi="Arial"/>
                <w:sz w:val="20"/>
                <w:szCs w:val="20"/>
                <w:lang w:eastAsia="nl-NL"/>
              </w:rPr>
              <w:t xml:space="preserve">- </w:t>
            </w:r>
            <w:r>
              <w:rPr>
                <w:rFonts w:ascii="Arial" w:hAnsi="Arial"/>
                <w:sz w:val="20"/>
                <w:szCs w:val="20"/>
                <w:lang w:eastAsia="nl-NL"/>
              </w:rPr>
              <w:t>W</w:t>
            </w:r>
            <w:r w:rsidRPr="005539B9">
              <w:rPr>
                <w:rFonts w:ascii="Arial" w:hAnsi="Arial"/>
                <w:sz w:val="20"/>
                <w:szCs w:val="20"/>
                <w:lang w:eastAsia="nl-NL"/>
              </w:rPr>
              <w:t>ie doet vooronderzoek</w:t>
            </w:r>
          </w:p>
          <w:p w:rsidR="005539B9" w:rsidRPr="005539B9" w:rsidRDefault="005539B9" w:rsidP="005539B9">
            <w:pPr>
              <w:rPr>
                <w:rFonts w:ascii="Arial" w:hAnsi="Arial"/>
                <w:sz w:val="20"/>
                <w:szCs w:val="20"/>
                <w:lang w:eastAsia="nl-NL"/>
              </w:rPr>
            </w:pPr>
            <w:r w:rsidRPr="005539B9">
              <w:rPr>
                <w:rFonts w:ascii="Arial" w:hAnsi="Arial"/>
                <w:sz w:val="20"/>
                <w:szCs w:val="20"/>
                <w:lang w:eastAsia="nl-NL"/>
              </w:rPr>
              <w:t xml:space="preserve">- </w:t>
            </w:r>
            <w:r>
              <w:rPr>
                <w:rFonts w:ascii="Arial" w:hAnsi="Arial"/>
                <w:sz w:val="20"/>
                <w:szCs w:val="20"/>
                <w:lang w:eastAsia="nl-NL"/>
              </w:rPr>
              <w:t>W</w:t>
            </w:r>
            <w:r w:rsidRPr="005539B9">
              <w:rPr>
                <w:rFonts w:ascii="Arial" w:hAnsi="Arial"/>
                <w:sz w:val="20"/>
                <w:szCs w:val="20"/>
                <w:lang w:eastAsia="nl-NL"/>
              </w:rPr>
              <w:t>anneer ontmoet patiënt arts die opereert</w:t>
            </w:r>
          </w:p>
          <w:p w:rsidR="005539B9" w:rsidRPr="005539B9" w:rsidRDefault="005539B9" w:rsidP="005539B9">
            <w:pPr>
              <w:rPr>
                <w:rFonts w:ascii="Arial" w:hAnsi="Arial"/>
                <w:sz w:val="20"/>
                <w:szCs w:val="20"/>
                <w:lang w:eastAsia="nl-NL"/>
              </w:rPr>
            </w:pPr>
            <w:r w:rsidRPr="005539B9">
              <w:rPr>
                <w:rFonts w:ascii="Arial" w:hAnsi="Arial"/>
                <w:sz w:val="20"/>
                <w:szCs w:val="20"/>
                <w:lang w:eastAsia="nl-NL"/>
              </w:rPr>
              <w:t>-</w:t>
            </w:r>
            <w:r>
              <w:rPr>
                <w:rFonts w:ascii="Arial" w:hAnsi="Arial"/>
                <w:sz w:val="20"/>
                <w:szCs w:val="20"/>
                <w:lang w:eastAsia="nl-NL"/>
              </w:rPr>
              <w:t xml:space="preserve"> C</w:t>
            </w:r>
            <w:r w:rsidRPr="005539B9">
              <w:rPr>
                <w:rFonts w:ascii="Arial" w:hAnsi="Arial"/>
                <w:sz w:val="20"/>
                <w:szCs w:val="20"/>
                <w:lang w:eastAsia="nl-NL"/>
              </w:rPr>
              <w:t>onsulten en vooronderzoek op 1 dag</w:t>
            </w:r>
          </w:p>
          <w:p w:rsidR="005539B9" w:rsidRPr="005539B9" w:rsidRDefault="005539B9" w:rsidP="005539B9">
            <w:pPr>
              <w:rPr>
                <w:rFonts w:ascii="Arial" w:hAnsi="Arial"/>
                <w:sz w:val="20"/>
                <w:szCs w:val="20"/>
                <w:lang w:eastAsia="nl-NL"/>
              </w:rPr>
            </w:pPr>
            <w:r w:rsidRPr="005539B9">
              <w:rPr>
                <w:rFonts w:ascii="Arial" w:hAnsi="Arial"/>
                <w:sz w:val="20"/>
                <w:szCs w:val="20"/>
                <w:lang w:eastAsia="nl-NL"/>
              </w:rPr>
              <w:t xml:space="preserve">- </w:t>
            </w:r>
            <w:r>
              <w:rPr>
                <w:rFonts w:ascii="Arial" w:hAnsi="Arial"/>
                <w:sz w:val="20"/>
                <w:szCs w:val="20"/>
                <w:lang w:eastAsia="nl-NL"/>
              </w:rPr>
              <w:t>W</w:t>
            </w:r>
            <w:r w:rsidRPr="005539B9">
              <w:rPr>
                <w:rFonts w:ascii="Arial" w:hAnsi="Arial"/>
                <w:sz w:val="20"/>
                <w:szCs w:val="20"/>
                <w:lang w:eastAsia="nl-NL"/>
              </w:rPr>
              <w:t>ie doet nacontrole</w:t>
            </w:r>
          </w:p>
          <w:p w:rsidR="005539B9" w:rsidRPr="005539B9" w:rsidRDefault="005539B9" w:rsidP="005539B9">
            <w:pPr>
              <w:rPr>
                <w:rFonts w:ascii="Arial" w:hAnsi="Arial"/>
                <w:sz w:val="20"/>
                <w:szCs w:val="20"/>
                <w:lang w:eastAsia="nl-NL"/>
              </w:rPr>
            </w:pPr>
          </w:p>
          <w:p w:rsidR="005539B9" w:rsidRPr="005539B9" w:rsidRDefault="005539B9" w:rsidP="005539B9">
            <w:pPr>
              <w:rPr>
                <w:rFonts w:ascii="Arial" w:hAnsi="Arial"/>
                <w:sz w:val="20"/>
                <w:szCs w:val="20"/>
                <w:lang w:eastAsia="nl-NL"/>
              </w:rPr>
            </w:pPr>
            <w:r w:rsidRPr="005539B9">
              <w:rPr>
                <w:rFonts w:ascii="Arial" w:hAnsi="Arial"/>
                <w:sz w:val="20"/>
                <w:szCs w:val="20"/>
                <w:lang w:eastAsia="nl-NL"/>
              </w:rPr>
              <w:t>Nieuw:</w:t>
            </w:r>
          </w:p>
          <w:p w:rsidR="005539B9" w:rsidRPr="005539B9" w:rsidRDefault="005539B9" w:rsidP="005539B9">
            <w:pPr>
              <w:rPr>
                <w:rFonts w:ascii="Arial" w:hAnsi="Arial"/>
                <w:sz w:val="20"/>
                <w:szCs w:val="20"/>
                <w:lang w:eastAsia="nl-NL"/>
              </w:rPr>
            </w:pPr>
            <w:r w:rsidRPr="005539B9">
              <w:rPr>
                <w:rFonts w:ascii="Arial" w:hAnsi="Arial"/>
                <w:sz w:val="20"/>
                <w:szCs w:val="20"/>
                <w:lang w:eastAsia="nl-NL"/>
              </w:rPr>
              <w:t>Extra antwoordmogelijkheid bij 1b</w:t>
            </w:r>
          </w:p>
          <w:p w:rsidR="005539B9" w:rsidRPr="005539B9" w:rsidRDefault="005539B9" w:rsidP="005539B9">
            <w:pPr>
              <w:rPr>
                <w:rFonts w:ascii="Arial" w:hAnsi="Arial"/>
                <w:sz w:val="20"/>
                <w:szCs w:val="20"/>
                <w:lang w:eastAsia="nl-NL"/>
              </w:rPr>
            </w:pPr>
            <w:r w:rsidRPr="005539B9">
              <w:rPr>
                <w:rFonts w:ascii="Arial" w:hAnsi="Arial"/>
                <w:sz w:val="20"/>
                <w:szCs w:val="20"/>
                <w:lang w:eastAsia="nl-NL"/>
              </w:rPr>
              <w:t>-</w:t>
            </w:r>
            <w:r>
              <w:rPr>
                <w:rFonts w:ascii="Arial" w:hAnsi="Arial"/>
                <w:sz w:val="20"/>
                <w:szCs w:val="20"/>
                <w:lang w:eastAsia="nl-NL"/>
              </w:rPr>
              <w:t xml:space="preserve"> T</w:t>
            </w:r>
            <w:r w:rsidRPr="005539B9">
              <w:rPr>
                <w:rFonts w:ascii="Arial" w:hAnsi="Arial"/>
                <w:sz w:val="20"/>
                <w:szCs w:val="20"/>
                <w:lang w:eastAsia="nl-NL"/>
              </w:rPr>
              <w:t>ijdens eerste policonsult</w:t>
            </w:r>
          </w:p>
          <w:p w:rsidR="005539B9" w:rsidRPr="005539B9" w:rsidRDefault="005539B9" w:rsidP="005539B9">
            <w:pPr>
              <w:rPr>
                <w:rFonts w:ascii="Arial" w:hAnsi="Arial"/>
                <w:sz w:val="20"/>
                <w:szCs w:val="20"/>
                <w:lang w:eastAsia="nl-NL"/>
              </w:rPr>
            </w:pPr>
          </w:p>
        </w:tc>
        <w:tc>
          <w:tcPr>
            <w:tcW w:w="2693" w:type="dxa"/>
          </w:tcPr>
          <w:p w:rsidR="005539B9" w:rsidRDefault="005539B9" w:rsidP="005539B9">
            <w:pPr>
              <w:rPr>
                <w:rFonts w:ascii="Arial" w:hAnsi="Arial"/>
                <w:sz w:val="20"/>
                <w:szCs w:val="20"/>
                <w:lang w:eastAsia="nl-NL"/>
              </w:rPr>
            </w:pPr>
            <w:r w:rsidRPr="005539B9">
              <w:rPr>
                <w:rFonts w:ascii="Arial" w:hAnsi="Arial"/>
                <w:sz w:val="20"/>
                <w:szCs w:val="20"/>
                <w:lang w:eastAsia="nl-NL"/>
              </w:rPr>
              <w:t>Antwoordmogelijkheid toegevoegd bij 1 deelvraag</w:t>
            </w:r>
          </w:p>
          <w:p w:rsidR="005539B9" w:rsidRDefault="005539B9" w:rsidP="005539B9">
            <w:pPr>
              <w:rPr>
                <w:rFonts w:ascii="Arial" w:hAnsi="Arial"/>
                <w:sz w:val="20"/>
                <w:szCs w:val="20"/>
                <w:lang w:eastAsia="nl-NL"/>
              </w:rPr>
            </w:pPr>
            <w:r>
              <w:rPr>
                <w:rFonts w:ascii="Arial" w:hAnsi="Arial"/>
                <w:sz w:val="20"/>
                <w:szCs w:val="20"/>
                <w:lang w:eastAsia="nl-NL"/>
              </w:rPr>
              <w:t xml:space="preserve"> </w:t>
            </w:r>
          </w:p>
          <w:p w:rsidR="005539B9" w:rsidRPr="005539B9" w:rsidRDefault="00ED4EE0" w:rsidP="005539B9">
            <w:pPr>
              <w:rPr>
                <w:rFonts w:ascii="Arial" w:hAnsi="Arial"/>
                <w:sz w:val="20"/>
                <w:szCs w:val="20"/>
                <w:lang w:eastAsia="nl-NL"/>
              </w:rPr>
            </w:pPr>
            <w:r>
              <w:rPr>
                <w:rFonts w:ascii="Arial" w:hAnsi="Arial"/>
                <w:sz w:val="20"/>
                <w:szCs w:val="20"/>
                <w:lang w:eastAsia="nl-NL"/>
              </w:rPr>
              <w:t>‘Eén</w:t>
            </w:r>
            <w:r w:rsidR="005539B9" w:rsidRPr="005539B9">
              <w:rPr>
                <w:rFonts w:ascii="Arial" w:hAnsi="Arial"/>
                <w:sz w:val="20"/>
                <w:szCs w:val="20"/>
                <w:lang w:eastAsia="nl-NL"/>
              </w:rPr>
              <w:t xml:space="preserve"> antwoord mogelijk’ aangepast naar ‘meerdere antwoorden mogelijk’</w:t>
            </w:r>
          </w:p>
          <w:p w:rsidR="005539B9" w:rsidRPr="005539B9" w:rsidRDefault="005539B9" w:rsidP="005539B9">
            <w:pPr>
              <w:rPr>
                <w:rFonts w:ascii="Arial" w:hAnsi="Arial"/>
                <w:sz w:val="20"/>
                <w:szCs w:val="20"/>
                <w:lang w:eastAsia="nl-NL"/>
              </w:rPr>
            </w:pPr>
          </w:p>
          <w:p w:rsidR="005539B9" w:rsidRPr="005539B9" w:rsidRDefault="005539B9" w:rsidP="005539B9">
            <w:pPr>
              <w:rPr>
                <w:rFonts w:ascii="Arial" w:hAnsi="Arial"/>
                <w:sz w:val="20"/>
                <w:szCs w:val="20"/>
                <w:lang w:eastAsia="nl-NL"/>
              </w:rPr>
            </w:pPr>
          </w:p>
        </w:tc>
      </w:tr>
      <w:tr w:rsidR="005539B9" w:rsidRPr="005539B9" w:rsidTr="005539B9">
        <w:tc>
          <w:tcPr>
            <w:tcW w:w="2410" w:type="dxa"/>
          </w:tcPr>
          <w:p w:rsidR="005539B9" w:rsidRPr="005539B9" w:rsidRDefault="005539B9" w:rsidP="005539B9">
            <w:pPr>
              <w:autoSpaceDE w:val="0"/>
              <w:autoSpaceDN w:val="0"/>
              <w:adjustRightInd w:val="0"/>
              <w:rPr>
                <w:rFonts w:ascii="Arial" w:hAnsi="Arial"/>
                <w:b/>
                <w:color w:val="000000"/>
                <w:sz w:val="20"/>
                <w:szCs w:val="20"/>
                <w:lang w:eastAsia="nl-NL"/>
              </w:rPr>
            </w:pPr>
            <w:r w:rsidRPr="005539B9">
              <w:rPr>
                <w:rFonts w:ascii="Arial" w:hAnsi="Arial"/>
                <w:b/>
                <w:bCs/>
                <w:color w:val="000000"/>
                <w:sz w:val="20"/>
                <w:szCs w:val="20"/>
                <w:lang w:eastAsia="nl-NL"/>
              </w:rPr>
              <w:t xml:space="preserve">Soort lens </w:t>
            </w:r>
          </w:p>
          <w:p w:rsidR="005539B9" w:rsidRPr="005539B9" w:rsidRDefault="005539B9" w:rsidP="005539B9">
            <w:pPr>
              <w:rPr>
                <w:rFonts w:ascii="Arial" w:hAnsi="Arial"/>
                <w:b/>
                <w:sz w:val="20"/>
                <w:szCs w:val="20"/>
                <w:lang w:eastAsia="nl-NL"/>
              </w:rPr>
            </w:pPr>
          </w:p>
        </w:tc>
        <w:tc>
          <w:tcPr>
            <w:tcW w:w="4111" w:type="dxa"/>
          </w:tcPr>
          <w:p w:rsidR="005539B9" w:rsidRPr="005539B9" w:rsidRDefault="005539B9" w:rsidP="005539B9">
            <w:pPr>
              <w:numPr>
                <w:ilvl w:val="0"/>
                <w:numId w:val="40"/>
              </w:numPr>
              <w:ind w:left="176" w:hanging="176"/>
              <w:contextualSpacing/>
              <w:rPr>
                <w:rFonts w:ascii="Arial" w:hAnsi="Arial"/>
                <w:sz w:val="20"/>
                <w:szCs w:val="20"/>
                <w:lang w:eastAsia="nl-NL"/>
              </w:rPr>
            </w:pPr>
            <w:r w:rsidRPr="005539B9">
              <w:rPr>
                <w:rFonts w:ascii="Arial" w:hAnsi="Arial"/>
                <w:sz w:val="20"/>
                <w:szCs w:val="20"/>
                <w:lang w:eastAsia="nl-NL"/>
              </w:rPr>
              <w:t>Aanbod lens-soorten</w:t>
            </w:r>
          </w:p>
          <w:p w:rsidR="005539B9" w:rsidRPr="005539B9" w:rsidRDefault="005539B9" w:rsidP="005539B9">
            <w:pPr>
              <w:numPr>
                <w:ilvl w:val="0"/>
                <w:numId w:val="40"/>
              </w:numPr>
              <w:ind w:left="176" w:hanging="176"/>
              <w:contextualSpacing/>
              <w:rPr>
                <w:rFonts w:ascii="Arial" w:hAnsi="Arial"/>
                <w:sz w:val="20"/>
                <w:szCs w:val="20"/>
                <w:lang w:eastAsia="nl-NL"/>
              </w:rPr>
            </w:pPr>
            <w:r w:rsidRPr="005539B9">
              <w:rPr>
                <w:rFonts w:ascii="Arial" w:hAnsi="Arial"/>
                <w:sz w:val="20"/>
                <w:szCs w:val="20"/>
                <w:lang w:eastAsia="nl-NL"/>
              </w:rPr>
              <w:t>Kiezen welke lens wordt geplaatst</w:t>
            </w:r>
          </w:p>
        </w:tc>
        <w:tc>
          <w:tcPr>
            <w:tcW w:w="2693" w:type="dxa"/>
          </w:tcPr>
          <w:p w:rsidR="005539B9" w:rsidRPr="005539B9" w:rsidRDefault="005539B9" w:rsidP="005539B9">
            <w:pPr>
              <w:rPr>
                <w:rFonts w:ascii="Arial" w:hAnsi="Arial"/>
                <w:sz w:val="20"/>
                <w:szCs w:val="20"/>
                <w:lang w:eastAsia="nl-NL"/>
              </w:rPr>
            </w:pPr>
            <w:r>
              <w:rPr>
                <w:rFonts w:ascii="Arial" w:hAnsi="Arial"/>
                <w:sz w:val="20"/>
                <w:szCs w:val="20"/>
                <w:lang w:eastAsia="nl-NL"/>
              </w:rPr>
              <w:t>Geen wijziging</w:t>
            </w:r>
          </w:p>
        </w:tc>
      </w:tr>
      <w:tr w:rsidR="005539B9" w:rsidRPr="005539B9" w:rsidTr="005539B9">
        <w:trPr>
          <w:trHeight w:val="555"/>
        </w:trPr>
        <w:tc>
          <w:tcPr>
            <w:tcW w:w="2410" w:type="dxa"/>
          </w:tcPr>
          <w:p w:rsidR="005539B9" w:rsidRPr="005539B9" w:rsidRDefault="005539B9" w:rsidP="005539B9">
            <w:pPr>
              <w:autoSpaceDE w:val="0"/>
              <w:autoSpaceDN w:val="0"/>
              <w:adjustRightInd w:val="0"/>
              <w:rPr>
                <w:rFonts w:ascii="Arial" w:hAnsi="Arial"/>
                <w:b/>
                <w:color w:val="000000"/>
                <w:sz w:val="20"/>
                <w:szCs w:val="20"/>
                <w:lang w:eastAsia="nl-NL"/>
              </w:rPr>
            </w:pPr>
            <w:r w:rsidRPr="005539B9">
              <w:rPr>
                <w:rFonts w:ascii="Arial" w:hAnsi="Arial"/>
                <w:b/>
                <w:bCs/>
                <w:color w:val="000000"/>
                <w:sz w:val="20"/>
                <w:szCs w:val="20"/>
                <w:lang w:eastAsia="nl-NL"/>
              </w:rPr>
              <w:t xml:space="preserve">Informatievoorziening </w:t>
            </w:r>
          </w:p>
          <w:p w:rsidR="005539B9" w:rsidRPr="005539B9" w:rsidRDefault="005539B9" w:rsidP="005539B9">
            <w:pPr>
              <w:rPr>
                <w:rFonts w:ascii="Arial" w:hAnsi="Arial"/>
                <w:b/>
                <w:sz w:val="20"/>
                <w:szCs w:val="20"/>
                <w:lang w:eastAsia="nl-NL"/>
              </w:rPr>
            </w:pPr>
          </w:p>
        </w:tc>
        <w:tc>
          <w:tcPr>
            <w:tcW w:w="4111" w:type="dxa"/>
          </w:tcPr>
          <w:p w:rsidR="005539B9" w:rsidRPr="005539B9" w:rsidRDefault="005539B9" w:rsidP="005539B9">
            <w:pPr>
              <w:ind w:left="176" w:hanging="142"/>
              <w:contextualSpacing/>
              <w:rPr>
                <w:rFonts w:ascii="Arial" w:hAnsi="Arial"/>
                <w:sz w:val="20"/>
                <w:szCs w:val="20"/>
                <w:lang w:eastAsia="nl-NL"/>
              </w:rPr>
            </w:pPr>
            <w:r>
              <w:rPr>
                <w:rFonts w:ascii="Arial" w:hAnsi="Arial"/>
                <w:sz w:val="20"/>
                <w:szCs w:val="20"/>
                <w:lang w:eastAsia="nl-NL"/>
              </w:rPr>
              <w:t>- W</w:t>
            </w:r>
            <w:r w:rsidRPr="005539B9">
              <w:rPr>
                <w:rFonts w:ascii="Arial" w:hAnsi="Arial"/>
                <w:sz w:val="20"/>
                <w:szCs w:val="20"/>
                <w:lang w:eastAsia="nl-NL"/>
              </w:rPr>
              <w:t>ie geeft vooraf informatie</w:t>
            </w:r>
          </w:p>
          <w:p w:rsidR="005539B9" w:rsidRPr="005539B9" w:rsidRDefault="005539B9" w:rsidP="005539B9">
            <w:pPr>
              <w:ind w:left="176" w:hanging="142"/>
              <w:contextualSpacing/>
              <w:rPr>
                <w:rFonts w:ascii="Arial" w:hAnsi="Arial"/>
                <w:sz w:val="20"/>
                <w:szCs w:val="20"/>
                <w:lang w:eastAsia="nl-NL"/>
              </w:rPr>
            </w:pPr>
            <w:r>
              <w:rPr>
                <w:rFonts w:ascii="Arial" w:hAnsi="Arial"/>
                <w:sz w:val="20"/>
                <w:szCs w:val="20"/>
                <w:lang w:eastAsia="nl-NL"/>
              </w:rPr>
              <w:t>- H</w:t>
            </w:r>
            <w:r w:rsidRPr="005539B9">
              <w:rPr>
                <w:rFonts w:ascii="Arial" w:hAnsi="Arial"/>
                <w:sz w:val="20"/>
                <w:szCs w:val="20"/>
                <w:lang w:eastAsia="nl-NL"/>
              </w:rPr>
              <w:t>oeveel tijd uitgetrokken voor uitleg</w:t>
            </w:r>
          </w:p>
          <w:p w:rsidR="005539B9" w:rsidRPr="005539B9" w:rsidRDefault="005539B9" w:rsidP="005539B9">
            <w:pPr>
              <w:ind w:left="176" w:hanging="142"/>
              <w:contextualSpacing/>
              <w:rPr>
                <w:rFonts w:ascii="Arial" w:hAnsi="Arial"/>
                <w:sz w:val="20"/>
                <w:szCs w:val="20"/>
                <w:lang w:eastAsia="nl-NL"/>
              </w:rPr>
            </w:pPr>
            <w:r>
              <w:rPr>
                <w:rFonts w:ascii="Arial" w:hAnsi="Arial"/>
                <w:sz w:val="20"/>
                <w:szCs w:val="20"/>
                <w:lang w:eastAsia="nl-NL"/>
              </w:rPr>
              <w:t>- W</w:t>
            </w:r>
            <w:r w:rsidRPr="005539B9">
              <w:rPr>
                <w:rFonts w:ascii="Arial" w:hAnsi="Arial"/>
                <w:sz w:val="20"/>
                <w:szCs w:val="20"/>
                <w:lang w:eastAsia="nl-NL"/>
              </w:rPr>
              <w:t>elke vorm</w:t>
            </w:r>
          </w:p>
          <w:p w:rsidR="005539B9" w:rsidRPr="005539B9" w:rsidRDefault="005539B9" w:rsidP="005539B9">
            <w:pPr>
              <w:ind w:left="176" w:hanging="142"/>
              <w:contextualSpacing/>
              <w:rPr>
                <w:rFonts w:ascii="Arial" w:hAnsi="Arial"/>
                <w:strike/>
                <w:sz w:val="20"/>
                <w:szCs w:val="20"/>
                <w:lang w:eastAsia="nl-NL"/>
              </w:rPr>
            </w:pPr>
            <w:r w:rsidRPr="005539B9">
              <w:rPr>
                <w:rFonts w:ascii="Arial" w:hAnsi="Arial"/>
                <w:strike/>
                <w:sz w:val="20"/>
                <w:szCs w:val="20"/>
                <w:lang w:eastAsia="nl-NL"/>
              </w:rPr>
              <w:t>-</w:t>
            </w:r>
            <w:r>
              <w:rPr>
                <w:rFonts w:ascii="Arial" w:hAnsi="Arial"/>
                <w:strike/>
                <w:sz w:val="20"/>
                <w:szCs w:val="20"/>
                <w:lang w:eastAsia="nl-NL"/>
              </w:rPr>
              <w:t xml:space="preserve"> I</w:t>
            </w:r>
            <w:r w:rsidRPr="005539B9">
              <w:rPr>
                <w:rFonts w:ascii="Arial" w:hAnsi="Arial"/>
                <w:strike/>
                <w:sz w:val="20"/>
                <w:szCs w:val="20"/>
                <w:lang w:eastAsia="nl-NL"/>
              </w:rPr>
              <w:t>nformatie rekening mee houden</w:t>
            </w:r>
          </w:p>
        </w:tc>
        <w:tc>
          <w:tcPr>
            <w:tcW w:w="2693" w:type="dxa"/>
          </w:tcPr>
          <w:p w:rsidR="005539B9" w:rsidRPr="005539B9" w:rsidRDefault="00ED4EE0" w:rsidP="005539B9">
            <w:pPr>
              <w:rPr>
                <w:rFonts w:ascii="Arial" w:hAnsi="Arial"/>
                <w:sz w:val="20"/>
                <w:szCs w:val="20"/>
                <w:lang w:eastAsia="nl-NL"/>
              </w:rPr>
            </w:pPr>
            <w:r>
              <w:rPr>
                <w:rFonts w:ascii="Arial" w:hAnsi="Arial"/>
                <w:sz w:val="20"/>
                <w:szCs w:val="20"/>
                <w:lang w:eastAsia="nl-NL"/>
              </w:rPr>
              <w:t>D</w:t>
            </w:r>
            <w:r w:rsidR="005539B9" w:rsidRPr="005539B9">
              <w:rPr>
                <w:rFonts w:ascii="Arial" w:hAnsi="Arial"/>
                <w:sz w:val="20"/>
                <w:szCs w:val="20"/>
                <w:lang w:eastAsia="nl-NL"/>
              </w:rPr>
              <w:t>eelvraag verwijderd</w:t>
            </w:r>
          </w:p>
          <w:p w:rsidR="005539B9" w:rsidRPr="005539B9" w:rsidRDefault="005539B9" w:rsidP="005539B9">
            <w:pPr>
              <w:rPr>
                <w:rFonts w:ascii="Arial" w:hAnsi="Arial"/>
                <w:sz w:val="20"/>
                <w:szCs w:val="20"/>
                <w:lang w:eastAsia="nl-NL"/>
              </w:rPr>
            </w:pPr>
          </w:p>
        </w:tc>
      </w:tr>
    </w:tbl>
    <w:p w:rsidR="0054024D" w:rsidRPr="006D1B89" w:rsidRDefault="0054024D">
      <w:pPr>
        <w:rPr>
          <w:rFonts w:ascii="Arial" w:hAnsi="Arial" w:cs="Arial"/>
          <w:b/>
          <w:sz w:val="20"/>
          <w:szCs w:val="20"/>
          <w:lang w:eastAsia="nl-NL"/>
        </w:rPr>
      </w:pPr>
      <w:r w:rsidRPr="006D1B89">
        <w:rPr>
          <w:b/>
        </w:rPr>
        <w:br w:type="page"/>
      </w:r>
    </w:p>
    <w:p w:rsidR="00EA220A" w:rsidRPr="006D1B89" w:rsidRDefault="00EA220A" w:rsidP="00EA220A">
      <w:pPr>
        <w:pStyle w:val="Plattetekst"/>
      </w:pPr>
      <w:r w:rsidRPr="006D1B89">
        <w:rPr>
          <w:b/>
        </w:rPr>
        <w:lastRenderedPageBreak/>
        <w:t xml:space="preserve">Afkortingenlijst indicatorengids Cataract </w:t>
      </w:r>
    </w:p>
    <w:p w:rsidR="00EA220A" w:rsidRPr="006D1B89" w:rsidRDefault="00EA220A" w:rsidP="00EA220A">
      <w:pPr>
        <w:jc w:val="both"/>
        <w:rPr>
          <w:rFonts w:ascii="Arial" w:hAnsi="Arial" w:cs="Arial"/>
          <w:b/>
          <w:bCs/>
          <w:sz w:val="20"/>
          <w:szCs w:val="20"/>
        </w:rPr>
      </w:pPr>
    </w:p>
    <w:tbl>
      <w:tblPr>
        <w:tblW w:w="0" w:type="auto"/>
        <w:tblLook w:val="04A0" w:firstRow="1" w:lastRow="0" w:firstColumn="1" w:lastColumn="0" w:noHBand="0" w:noVBand="1"/>
      </w:tblPr>
      <w:tblGrid>
        <w:gridCol w:w="1526"/>
        <w:gridCol w:w="7606"/>
      </w:tblGrid>
      <w:tr w:rsidR="00EA220A" w:rsidRPr="00FE6471" w:rsidTr="003B7420">
        <w:tc>
          <w:tcPr>
            <w:tcW w:w="1526" w:type="dxa"/>
          </w:tcPr>
          <w:p w:rsidR="00EA220A" w:rsidRPr="006D1B89" w:rsidRDefault="00EA220A" w:rsidP="00EA220A">
            <w:pPr>
              <w:rPr>
                <w:rFonts w:ascii="Arial" w:hAnsi="Arial" w:cs="Arial"/>
                <w:b/>
                <w:bCs/>
                <w:sz w:val="20"/>
                <w:szCs w:val="20"/>
                <w:lang w:val="en-US"/>
              </w:rPr>
            </w:pPr>
            <w:r w:rsidRPr="006D1B89">
              <w:rPr>
                <w:rFonts w:ascii="Arial" w:eastAsia="Arial Unicode MS" w:hAnsi="Arial" w:cs="Arial"/>
                <w:b/>
                <w:bCs/>
                <w:color w:val="000000"/>
                <w:sz w:val="20"/>
                <w:szCs w:val="20"/>
                <w:lang w:val="en-US"/>
              </w:rPr>
              <w:t>AIRE</w:t>
            </w:r>
            <w:r w:rsidRPr="006D1B89">
              <w:rPr>
                <w:rFonts w:ascii="Arial" w:eastAsia="Arial Unicode MS" w:hAnsi="Arial" w:cs="Arial"/>
                <w:color w:val="000000"/>
                <w:sz w:val="20"/>
                <w:szCs w:val="20"/>
                <w:lang w:val="en-US"/>
              </w:rPr>
              <w:tab/>
            </w:r>
          </w:p>
        </w:tc>
        <w:tc>
          <w:tcPr>
            <w:tcW w:w="7606" w:type="dxa"/>
          </w:tcPr>
          <w:p w:rsidR="00EA220A" w:rsidRPr="006D1B89" w:rsidRDefault="00EA220A" w:rsidP="00EA220A">
            <w:pPr>
              <w:rPr>
                <w:rFonts w:ascii="Arial" w:hAnsi="Arial" w:cs="Arial"/>
                <w:b/>
                <w:bCs/>
                <w:sz w:val="20"/>
                <w:szCs w:val="20"/>
                <w:lang w:val="en-US"/>
              </w:rPr>
            </w:pPr>
            <w:r w:rsidRPr="006D1B89">
              <w:rPr>
                <w:rFonts w:ascii="Arial" w:eastAsia="Arial Unicode MS" w:hAnsi="Arial" w:cs="Arial"/>
                <w:color w:val="000000"/>
                <w:sz w:val="20"/>
                <w:szCs w:val="20"/>
                <w:lang w:val="en-US"/>
              </w:rPr>
              <w:t>Appraisal of Indicators, Research and Evaluation</w:t>
            </w:r>
          </w:p>
        </w:tc>
      </w:tr>
      <w:tr w:rsidR="00EA220A" w:rsidRPr="00FE6471" w:rsidTr="003B7420">
        <w:tc>
          <w:tcPr>
            <w:tcW w:w="1526" w:type="dxa"/>
          </w:tcPr>
          <w:p w:rsidR="00EA220A" w:rsidRPr="006D1B89" w:rsidRDefault="00EA220A" w:rsidP="00EA220A">
            <w:pPr>
              <w:jc w:val="both"/>
              <w:rPr>
                <w:rFonts w:ascii="Arial" w:hAnsi="Arial" w:cs="Arial"/>
                <w:b/>
                <w:bCs/>
                <w:sz w:val="20"/>
                <w:szCs w:val="20"/>
              </w:rPr>
            </w:pPr>
            <w:r w:rsidRPr="006D1B89">
              <w:rPr>
                <w:rFonts w:ascii="Arial" w:hAnsi="Arial" w:cs="Arial"/>
                <w:b/>
                <w:bCs/>
                <w:sz w:val="20"/>
                <w:szCs w:val="20"/>
              </w:rPr>
              <w:t>COPD</w:t>
            </w:r>
          </w:p>
        </w:tc>
        <w:tc>
          <w:tcPr>
            <w:tcW w:w="7606" w:type="dxa"/>
          </w:tcPr>
          <w:p w:rsidR="00EA220A" w:rsidRPr="006D1B89" w:rsidRDefault="00EA220A" w:rsidP="00EA220A">
            <w:pPr>
              <w:ind w:left="1410" w:hanging="1410"/>
              <w:rPr>
                <w:rFonts w:ascii="Arial" w:hAnsi="Arial" w:cs="Arial"/>
                <w:b/>
                <w:bCs/>
                <w:sz w:val="20"/>
                <w:szCs w:val="20"/>
                <w:lang w:val="en-US"/>
              </w:rPr>
            </w:pPr>
            <w:proofErr w:type="spellStart"/>
            <w:r w:rsidRPr="006D1B89">
              <w:rPr>
                <w:rFonts w:ascii="Arial" w:hAnsi="Arial" w:cs="Arial"/>
                <w:bCs/>
                <w:sz w:val="20"/>
                <w:szCs w:val="20"/>
                <w:lang w:val="en-US"/>
              </w:rPr>
              <w:t>Chronische</w:t>
            </w:r>
            <w:proofErr w:type="spellEnd"/>
            <w:r w:rsidRPr="006D1B89">
              <w:rPr>
                <w:rFonts w:ascii="Arial" w:hAnsi="Arial" w:cs="Arial"/>
                <w:bCs/>
                <w:sz w:val="20"/>
                <w:szCs w:val="20"/>
                <w:lang w:val="en-US"/>
              </w:rPr>
              <w:t xml:space="preserve"> </w:t>
            </w:r>
            <w:proofErr w:type="spellStart"/>
            <w:r w:rsidRPr="006D1B89">
              <w:rPr>
                <w:rFonts w:ascii="Arial" w:hAnsi="Arial" w:cs="Arial"/>
                <w:bCs/>
                <w:sz w:val="20"/>
                <w:szCs w:val="20"/>
                <w:lang w:val="en-US"/>
              </w:rPr>
              <w:t>obstructieve</w:t>
            </w:r>
            <w:proofErr w:type="spellEnd"/>
            <w:r w:rsidRPr="006D1B89">
              <w:rPr>
                <w:rFonts w:ascii="Arial" w:hAnsi="Arial" w:cs="Arial"/>
                <w:bCs/>
                <w:sz w:val="20"/>
                <w:szCs w:val="20"/>
                <w:lang w:val="en-US"/>
              </w:rPr>
              <w:t xml:space="preserve"> </w:t>
            </w:r>
            <w:proofErr w:type="spellStart"/>
            <w:r w:rsidRPr="006D1B89">
              <w:rPr>
                <w:rFonts w:ascii="Arial" w:hAnsi="Arial" w:cs="Arial"/>
                <w:bCs/>
                <w:sz w:val="20"/>
                <w:szCs w:val="20"/>
                <w:lang w:val="en-US"/>
              </w:rPr>
              <w:t>longziekten</w:t>
            </w:r>
            <w:proofErr w:type="spellEnd"/>
            <w:r w:rsidRPr="006D1B89">
              <w:rPr>
                <w:rFonts w:ascii="Arial" w:hAnsi="Arial" w:cs="Arial"/>
                <w:bCs/>
                <w:sz w:val="20"/>
                <w:szCs w:val="20"/>
                <w:lang w:val="en-US"/>
              </w:rPr>
              <w:t xml:space="preserve"> (‘</w:t>
            </w:r>
            <w:r w:rsidRPr="006D1B89">
              <w:rPr>
                <w:rFonts w:ascii="Arial" w:hAnsi="Arial" w:cs="Arial"/>
                <w:color w:val="000000"/>
                <w:sz w:val="20"/>
                <w:szCs w:val="20"/>
                <w:lang w:val="en-US"/>
              </w:rPr>
              <w:t>Chronic Obstructive Pulmonary Disease’)</w:t>
            </w:r>
          </w:p>
        </w:tc>
      </w:tr>
      <w:tr w:rsidR="00EA220A" w:rsidRPr="006D1B89" w:rsidTr="003B7420">
        <w:tc>
          <w:tcPr>
            <w:tcW w:w="1526" w:type="dxa"/>
          </w:tcPr>
          <w:p w:rsidR="00EA220A" w:rsidRPr="006D1B89" w:rsidRDefault="00EA220A" w:rsidP="00661D81">
            <w:pPr>
              <w:jc w:val="both"/>
              <w:rPr>
                <w:rFonts w:ascii="Arial" w:hAnsi="Arial" w:cs="Arial"/>
                <w:b/>
                <w:bCs/>
                <w:sz w:val="20"/>
                <w:szCs w:val="20"/>
              </w:rPr>
            </w:pPr>
            <w:r w:rsidRPr="006D1B89">
              <w:rPr>
                <w:rFonts w:ascii="Arial" w:hAnsi="Arial" w:cs="Arial"/>
                <w:b/>
                <w:bCs/>
                <w:sz w:val="20"/>
                <w:szCs w:val="20"/>
              </w:rPr>
              <w:t>DBC</w:t>
            </w:r>
          </w:p>
        </w:tc>
        <w:tc>
          <w:tcPr>
            <w:tcW w:w="7606" w:type="dxa"/>
          </w:tcPr>
          <w:p w:rsidR="00EA220A" w:rsidRPr="006D1B89" w:rsidRDefault="00EA220A" w:rsidP="00EA220A">
            <w:pPr>
              <w:rPr>
                <w:rFonts w:ascii="Arial" w:hAnsi="Arial" w:cs="Arial"/>
                <w:sz w:val="20"/>
                <w:szCs w:val="20"/>
              </w:rPr>
            </w:pPr>
            <w:r w:rsidRPr="006D1B89">
              <w:rPr>
                <w:rFonts w:ascii="Arial" w:hAnsi="Arial" w:cs="Arial"/>
                <w:sz w:val="20"/>
                <w:szCs w:val="20"/>
              </w:rPr>
              <w:t>Diagnose Behandeling Combinaties</w:t>
            </w:r>
          </w:p>
        </w:tc>
      </w:tr>
      <w:tr w:rsidR="00EA220A" w:rsidRPr="006D1B89" w:rsidTr="003B7420">
        <w:tc>
          <w:tcPr>
            <w:tcW w:w="1526" w:type="dxa"/>
          </w:tcPr>
          <w:p w:rsidR="00E54901" w:rsidRDefault="00E54901" w:rsidP="00EA220A">
            <w:pPr>
              <w:jc w:val="both"/>
              <w:rPr>
                <w:rFonts w:ascii="Arial" w:hAnsi="Arial" w:cs="Arial"/>
                <w:b/>
                <w:bCs/>
                <w:sz w:val="20"/>
                <w:szCs w:val="20"/>
              </w:rPr>
            </w:pPr>
            <w:r>
              <w:rPr>
                <w:rFonts w:ascii="Arial" w:hAnsi="Arial" w:cs="Arial"/>
                <w:b/>
                <w:bCs/>
                <w:sz w:val="20"/>
                <w:szCs w:val="20"/>
              </w:rPr>
              <w:t>DOT</w:t>
            </w:r>
          </w:p>
          <w:p w:rsidR="00EA220A" w:rsidRPr="006D1B89" w:rsidRDefault="00EA220A" w:rsidP="00EA220A">
            <w:pPr>
              <w:jc w:val="both"/>
              <w:rPr>
                <w:rFonts w:ascii="Arial" w:hAnsi="Arial" w:cs="Arial"/>
                <w:b/>
                <w:bCs/>
                <w:sz w:val="20"/>
                <w:szCs w:val="20"/>
              </w:rPr>
            </w:pPr>
            <w:r w:rsidRPr="006D1B89">
              <w:rPr>
                <w:rFonts w:ascii="Arial" w:hAnsi="Arial" w:cs="Arial"/>
                <w:b/>
                <w:bCs/>
                <w:sz w:val="20"/>
                <w:szCs w:val="20"/>
              </w:rPr>
              <w:t>ECCE</w:t>
            </w:r>
          </w:p>
        </w:tc>
        <w:tc>
          <w:tcPr>
            <w:tcW w:w="7606" w:type="dxa"/>
          </w:tcPr>
          <w:p w:rsidR="00E54901" w:rsidRDefault="00E54901" w:rsidP="00EA220A">
            <w:pPr>
              <w:jc w:val="both"/>
              <w:rPr>
                <w:rFonts w:ascii="Arial" w:hAnsi="Arial" w:cs="Arial"/>
                <w:sz w:val="20"/>
                <w:szCs w:val="20"/>
              </w:rPr>
            </w:pPr>
            <w:proofErr w:type="spellStart"/>
            <w:r>
              <w:rPr>
                <w:rFonts w:ascii="Arial" w:hAnsi="Arial" w:cs="Arial"/>
                <w:sz w:val="20"/>
                <w:szCs w:val="20"/>
              </w:rPr>
              <w:t>DBC’s</w:t>
            </w:r>
            <w:proofErr w:type="spellEnd"/>
            <w:r>
              <w:rPr>
                <w:rFonts w:ascii="Arial" w:hAnsi="Arial" w:cs="Arial"/>
                <w:sz w:val="20"/>
                <w:szCs w:val="20"/>
              </w:rPr>
              <w:t xml:space="preserve"> op weg naar transparantie</w:t>
            </w:r>
          </w:p>
          <w:p w:rsidR="00EA220A" w:rsidRPr="006D1B89" w:rsidRDefault="00EA220A" w:rsidP="00EA220A">
            <w:pPr>
              <w:jc w:val="both"/>
              <w:rPr>
                <w:rFonts w:ascii="Arial" w:hAnsi="Arial" w:cs="Arial"/>
                <w:b/>
                <w:bCs/>
                <w:sz w:val="20"/>
                <w:szCs w:val="20"/>
              </w:rPr>
            </w:pPr>
            <w:proofErr w:type="spellStart"/>
            <w:r w:rsidRPr="006D1B89">
              <w:rPr>
                <w:rFonts w:ascii="Arial" w:hAnsi="Arial" w:cs="Arial"/>
                <w:sz w:val="20"/>
                <w:szCs w:val="20"/>
              </w:rPr>
              <w:t>E</w:t>
            </w:r>
            <w:r w:rsidRPr="006D1B89">
              <w:rPr>
                <w:rFonts w:ascii="Arial" w:hAnsi="Arial" w:cs="Arial"/>
                <w:iCs/>
                <w:sz w:val="20"/>
                <w:szCs w:val="20"/>
              </w:rPr>
              <w:t>xtracapsulaire</w:t>
            </w:r>
            <w:proofErr w:type="spellEnd"/>
            <w:r w:rsidRPr="006D1B89">
              <w:rPr>
                <w:rFonts w:ascii="Arial" w:hAnsi="Arial" w:cs="Arial"/>
                <w:iCs/>
                <w:sz w:val="20"/>
                <w:szCs w:val="20"/>
              </w:rPr>
              <w:t xml:space="preserve"> Cataractextractie</w:t>
            </w:r>
          </w:p>
        </w:tc>
      </w:tr>
      <w:tr w:rsidR="00EA220A" w:rsidRPr="006D1B89" w:rsidTr="003B7420">
        <w:tc>
          <w:tcPr>
            <w:tcW w:w="1526" w:type="dxa"/>
          </w:tcPr>
          <w:p w:rsidR="00EA220A" w:rsidRPr="006D1B89" w:rsidRDefault="00EA220A" w:rsidP="00EA220A">
            <w:pPr>
              <w:jc w:val="both"/>
              <w:rPr>
                <w:rFonts w:ascii="Arial" w:hAnsi="Arial" w:cs="Arial"/>
                <w:b/>
                <w:bCs/>
                <w:sz w:val="20"/>
                <w:szCs w:val="20"/>
              </w:rPr>
            </w:pPr>
            <w:r w:rsidRPr="006D1B89">
              <w:rPr>
                <w:rFonts w:ascii="Arial" w:hAnsi="Arial" w:cs="Arial"/>
                <w:b/>
                <w:bCs/>
                <w:sz w:val="20"/>
                <w:szCs w:val="20"/>
              </w:rPr>
              <w:t>EPD</w:t>
            </w:r>
          </w:p>
        </w:tc>
        <w:tc>
          <w:tcPr>
            <w:tcW w:w="7606" w:type="dxa"/>
          </w:tcPr>
          <w:p w:rsidR="00EA220A" w:rsidRPr="006D1B89" w:rsidRDefault="00EA220A" w:rsidP="00EA220A">
            <w:pPr>
              <w:jc w:val="both"/>
              <w:rPr>
                <w:rFonts w:ascii="Arial" w:hAnsi="Arial" w:cs="Arial"/>
                <w:b/>
                <w:bCs/>
                <w:sz w:val="20"/>
                <w:szCs w:val="20"/>
              </w:rPr>
            </w:pPr>
            <w:r w:rsidRPr="006D1B89">
              <w:rPr>
                <w:rFonts w:ascii="Arial" w:hAnsi="Arial" w:cs="Arial"/>
                <w:color w:val="000000"/>
                <w:sz w:val="20"/>
                <w:szCs w:val="20"/>
              </w:rPr>
              <w:t>E</w:t>
            </w:r>
            <w:r w:rsidRPr="006D1B89">
              <w:rPr>
                <w:rFonts w:ascii="Arial" w:hAnsi="Arial" w:cs="Arial"/>
                <w:sz w:val="20"/>
                <w:szCs w:val="20"/>
              </w:rPr>
              <w:t>lektronisch patiëntendossier</w:t>
            </w:r>
          </w:p>
        </w:tc>
      </w:tr>
      <w:tr w:rsidR="00EA220A" w:rsidRPr="006D1B89" w:rsidTr="003B7420">
        <w:tc>
          <w:tcPr>
            <w:tcW w:w="1526" w:type="dxa"/>
          </w:tcPr>
          <w:p w:rsidR="00EA220A" w:rsidRPr="006D1B89" w:rsidRDefault="00EA220A" w:rsidP="00EA220A">
            <w:pPr>
              <w:jc w:val="both"/>
              <w:rPr>
                <w:rFonts w:ascii="Arial" w:hAnsi="Arial" w:cs="Arial"/>
                <w:b/>
                <w:bCs/>
                <w:sz w:val="20"/>
                <w:szCs w:val="20"/>
              </w:rPr>
            </w:pPr>
            <w:r w:rsidRPr="006D1B89">
              <w:rPr>
                <w:rFonts w:ascii="Arial" w:hAnsi="Arial" w:cs="Arial"/>
                <w:b/>
                <w:bCs/>
                <w:sz w:val="20"/>
                <w:szCs w:val="20"/>
              </w:rPr>
              <w:t>IGZ</w:t>
            </w:r>
          </w:p>
        </w:tc>
        <w:tc>
          <w:tcPr>
            <w:tcW w:w="7606" w:type="dxa"/>
          </w:tcPr>
          <w:p w:rsidR="00EA220A" w:rsidRPr="006D1B89" w:rsidRDefault="00EA220A" w:rsidP="00EA220A">
            <w:pPr>
              <w:jc w:val="both"/>
              <w:rPr>
                <w:rFonts w:ascii="Arial" w:hAnsi="Arial" w:cs="Arial"/>
                <w:b/>
                <w:bCs/>
                <w:sz w:val="20"/>
                <w:szCs w:val="20"/>
              </w:rPr>
            </w:pPr>
            <w:r w:rsidRPr="006D1B89">
              <w:rPr>
                <w:rFonts w:ascii="Arial" w:hAnsi="Arial" w:cs="Arial"/>
                <w:sz w:val="20"/>
                <w:szCs w:val="20"/>
              </w:rPr>
              <w:t>Inspectie voor de Gezondheidszorg</w:t>
            </w:r>
          </w:p>
        </w:tc>
      </w:tr>
      <w:tr w:rsidR="00EC5F82" w:rsidRPr="006D1B89" w:rsidTr="003B7420">
        <w:tc>
          <w:tcPr>
            <w:tcW w:w="1526" w:type="dxa"/>
          </w:tcPr>
          <w:p w:rsidR="00EC5F82" w:rsidRPr="006D1B89" w:rsidRDefault="00EC5F82" w:rsidP="00EA220A">
            <w:pPr>
              <w:jc w:val="both"/>
              <w:rPr>
                <w:rFonts w:ascii="Arial" w:hAnsi="Arial" w:cs="Arial"/>
                <w:b/>
                <w:bCs/>
                <w:sz w:val="20"/>
                <w:szCs w:val="20"/>
              </w:rPr>
            </w:pPr>
            <w:r w:rsidRPr="006D1B89">
              <w:rPr>
                <w:rFonts w:ascii="Arial" w:hAnsi="Arial" w:cs="Arial"/>
                <w:b/>
                <w:bCs/>
                <w:sz w:val="20"/>
                <w:szCs w:val="20"/>
              </w:rPr>
              <w:t>LCR</w:t>
            </w:r>
          </w:p>
        </w:tc>
        <w:tc>
          <w:tcPr>
            <w:tcW w:w="7606" w:type="dxa"/>
          </w:tcPr>
          <w:p w:rsidR="00EC5F82" w:rsidRPr="006D1B89" w:rsidRDefault="00EC5F82" w:rsidP="00EA220A">
            <w:pPr>
              <w:jc w:val="both"/>
              <w:rPr>
                <w:rFonts w:ascii="Arial" w:hAnsi="Arial" w:cs="Arial"/>
                <w:sz w:val="20"/>
                <w:szCs w:val="20"/>
              </w:rPr>
            </w:pPr>
            <w:r w:rsidRPr="006D1B89">
              <w:rPr>
                <w:rFonts w:ascii="Arial" w:hAnsi="Arial" w:cs="Arial"/>
                <w:sz w:val="20"/>
                <w:szCs w:val="20"/>
              </w:rPr>
              <w:t>Landelijke Cataract Registratie</w:t>
            </w:r>
            <w:r w:rsidR="001C57FF" w:rsidRPr="006D1B89">
              <w:rPr>
                <w:rFonts w:ascii="Arial" w:hAnsi="Arial" w:cs="Arial"/>
                <w:sz w:val="20"/>
                <w:szCs w:val="20"/>
              </w:rPr>
              <w:t xml:space="preserve"> (van het NOG)</w:t>
            </w:r>
          </w:p>
        </w:tc>
      </w:tr>
      <w:tr w:rsidR="00EA220A" w:rsidRPr="006D1B89" w:rsidTr="003B7420">
        <w:tc>
          <w:tcPr>
            <w:tcW w:w="1526" w:type="dxa"/>
          </w:tcPr>
          <w:p w:rsidR="00EA220A" w:rsidRPr="006D1B89" w:rsidRDefault="00EA220A" w:rsidP="00EA220A">
            <w:pPr>
              <w:jc w:val="both"/>
              <w:rPr>
                <w:rFonts w:ascii="Arial" w:hAnsi="Arial" w:cs="Arial"/>
                <w:b/>
                <w:bCs/>
                <w:sz w:val="20"/>
                <w:szCs w:val="20"/>
              </w:rPr>
            </w:pPr>
            <w:r w:rsidRPr="006D1B89">
              <w:rPr>
                <w:rFonts w:ascii="Arial" w:hAnsi="Arial" w:cs="Arial"/>
                <w:b/>
                <w:bCs/>
                <w:sz w:val="20"/>
                <w:szCs w:val="20"/>
              </w:rPr>
              <w:t>OMS</w:t>
            </w:r>
          </w:p>
        </w:tc>
        <w:tc>
          <w:tcPr>
            <w:tcW w:w="7606" w:type="dxa"/>
          </w:tcPr>
          <w:p w:rsidR="00EA220A" w:rsidRPr="006D1B89" w:rsidRDefault="00EA220A" w:rsidP="00EA220A">
            <w:pPr>
              <w:jc w:val="both"/>
              <w:rPr>
                <w:rFonts w:ascii="Arial" w:hAnsi="Arial" w:cs="Arial"/>
                <w:b/>
                <w:bCs/>
                <w:sz w:val="20"/>
                <w:szCs w:val="20"/>
              </w:rPr>
            </w:pPr>
            <w:r w:rsidRPr="006D1B89">
              <w:rPr>
                <w:rFonts w:ascii="Arial" w:hAnsi="Arial" w:cs="Arial"/>
                <w:color w:val="000000"/>
                <w:sz w:val="20"/>
                <w:szCs w:val="20"/>
              </w:rPr>
              <w:t>Orde van Medisch Specialisten</w:t>
            </w:r>
          </w:p>
        </w:tc>
      </w:tr>
      <w:tr w:rsidR="00EA220A" w:rsidRPr="006D1B89" w:rsidTr="003B7420">
        <w:tc>
          <w:tcPr>
            <w:tcW w:w="1526" w:type="dxa"/>
          </w:tcPr>
          <w:p w:rsidR="00EA220A" w:rsidRPr="006D1B89" w:rsidRDefault="00EA220A" w:rsidP="00EA220A">
            <w:pPr>
              <w:jc w:val="both"/>
              <w:rPr>
                <w:rFonts w:ascii="Arial" w:hAnsi="Arial" w:cs="Arial"/>
                <w:b/>
                <w:bCs/>
                <w:sz w:val="20"/>
                <w:szCs w:val="20"/>
              </w:rPr>
            </w:pPr>
            <w:r w:rsidRPr="006D1B89">
              <w:rPr>
                <w:rFonts w:ascii="Arial" w:hAnsi="Arial" w:cs="Arial"/>
                <w:b/>
                <w:bCs/>
                <w:sz w:val="20"/>
                <w:szCs w:val="20"/>
              </w:rPr>
              <w:t>NFU</w:t>
            </w:r>
          </w:p>
        </w:tc>
        <w:tc>
          <w:tcPr>
            <w:tcW w:w="7606" w:type="dxa"/>
          </w:tcPr>
          <w:p w:rsidR="00EA220A" w:rsidRPr="006D1B89" w:rsidRDefault="00EA220A" w:rsidP="00EA220A">
            <w:pPr>
              <w:jc w:val="both"/>
              <w:rPr>
                <w:rFonts w:ascii="Arial" w:hAnsi="Arial" w:cs="Arial"/>
                <w:b/>
                <w:bCs/>
                <w:sz w:val="20"/>
                <w:szCs w:val="20"/>
              </w:rPr>
            </w:pPr>
            <w:r w:rsidRPr="006D1B89">
              <w:rPr>
                <w:rFonts w:ascii="Arial" w:hAnsi="Arial" w:cs="Arial"/>
                <w:sz w:val="20"/>
                <w:szCs w:val="20"/>
              </w:rPr>
              <w:t>Nederlandse Federatie van Universitair Medische Centra</w:t>
            </w:r>
          </w:p>
        </w:tc>
      </w:tr>
      <w:tr w:rsidR="00EA220A" w:rsidRPr="006D1B89" w:rsidTr="003B7420">
        <w:tc>
          <w:tcPr>
            <w:tcW w:w="1526" w:type="dxa"/>
          </w:tcPr>
          <w:p w:rsidR="00EA220A" w:rsidRPr="006D1B89" w:rsidRDefault="00EA220A" w:rsidP="00EA220A">
            <w:pPr>
              <w:jc w:val="both"/>
              <w:rPr>
                <w:rFonts w:ascii="Arial" w:hAnsi="Arial" w:cs="Arial"/>
                <w:b/>
                <w:bCs/>
                <w:sz w:val="20"/>
                <w:szCs w:val="20"/>
              </w:rPr>
            </w:pPr>
            <w:r w:rsidRPr="006D1B89">
              <w:rPr>
                <w:rFonts w:ascii="Arial" w:hAnsi="Arial" w:cs="Arial"/>
                <w:b/>
                <w:bCs/>
                <w:sz w:val="20"/>
                <w:szCs w:val="20"/>
              </w:rPr>
              <w:t>NOG</w:t>
            </w:r>
          </w:p>
        </w:tc>
        <w:tc>
          <w:tcPr>
            <w:tcW w:w="7606" w:type="dxa"/>
          </w:tcPr>
          <w:p w:rsidR="00EA220A" w:rsidRPr="006D1B89" w:rsidRDefault="00EA220A" w:rsidP="00EA220A">
            <w:pPr>
              <w:jc w:val="both"/>
              <w:rPr>
                <w:rFonts w:ascii="Arial" w:hAnsi="Arial" w:cs="Arial"/>
                <w:b/>
                <w:bCs/>
                <w:sz w:val="20"/>
                <w:szCs w:val="20"/>
              </w:rPr>
            </w:pPr>
            <w:r w:rsidRPr="006D1B89">
              <w:rPr>
                <w:rFonts w:ascii="Arial" w:hAnsi="Arial" w:cs="Arial"/>
                <w:sz w:val="20"/>
                <w:szCs w:val="20"/>
              </w:rPr>
              <w:t>Nederlands Oogheelkundig Gezelschap</w:t>
            </w:r>
          </w:p>
        </w:tc>
      </w:tr>
      <w:tr w:rsidR="00EA220A" w:rsidRPr="006D1B89" w:rsidTr="003B7420">
        <w:tc>
          <w:tcPr>
            <w:tcW w:w="1526" w:type="dxa"/>
          </w:tcPr>
          <w:p w:rsidR="00EA220A" w:rsidRPr="006D1B89" w:rsidRDefault="00EA220A" w:rsidP="00EA220A">
            <w:pPr>
              <w:jc w:val="both"/>
              <w:rPr>
                <w:rFonts w:ascii="Arial" w:hAnsi="Arial" w:cs="Arial"/>
                <w:b/>
                <w:bCs/>
                <w:sz w:val="20"/>
                <w:szCs w:val="20"/>
              </w:rPr>
            </w:pPr>
            <w:r w:rsidRPr="006D1B89">
              <w:rPr>
                <w:rFonts w:ascii="Arial" w:hAnsi="Arial" w:cs="Arial"/>
                <w:b/>
                <w:bCs/>
                <w:sz w:val="20"/>
                <w:szCs w:val="20"/>
              </w:rPr>
              <w:t>NPCF</w:t>
            </w:r>
          </w:p>
        </w:tc>
        <w:tc>
          <w:tcPr>
            <w:tcW w:w="7606" w:type="dxa"/>
          </w:tcPr>
          <w:p w:rsidR="00EA220A" w:rsidRPr="006D1B89" w:rsidRDefault="00EA220A" w:rsidP="00EA220A">
            <w:pPr>
              <w:jc w:val="both"/>
              <w:rPr>
                <w:rFonts w:ascii="Arial" w:hAnsi="Arial" w:cs="Arial"/>
                <w:b/>
                <w:bCs/>
                <w:sz w:val="20"/>
                <w:szCs w:val="20"/>
              </w:rPr>
            </w:pPr>
            <w:r w:rsidRPr="006D1B89">
              <w:rPr>
                <w:rFonts w:ascii="Arial" w:hAnsi="Arial" w:cs="Arial"/>
                <w:sz w:val="20"/>
                <w:szCs w:val="20"/>
              </w:rPr>
              <w:t>Nederlandse Patiënten Consumenten Federatie</w:t>
            </w:r>
          </w:p>
        </w:tc>
      </w:tr>
      <w:tr w:rsidR="00EA220A" w:rsidRPr="006D1B89" w:rsidTr="003B7420">
        <w:tc>
          <w:tcPr>
            <w:tcW w:w="1526" w:type="dxa"/>
          </w:tcPr>
          <w:p w:rsidR="00EA220A" w:rsidRPr="006D1B89" w:rsidRDefault="00EA220A" w:rsidP="00EA220A">
            <w:pPr>
              <w:jc w:val="both"/>
              <w:rPr>
                <w:rFonts w:ascii="Arial" w:hAnsi="Arial" w:cs="Arial"/>
                <w:b/>
                <w:bCs/>
                <w:sz w:val="20"/>
                <w:szCs w:val="20"/>
              </w:rPr>
            </w:pPr>
            <w:r w:rsidRPr="006D1B89">
              <w:rPr>
                <w:rFonts w:ascii="Arial" w:hAnsi="Arial" w:cs="Arial"/>
                <w:b/>
                <w:bCs/>
                <w:sz w:val="20"/>
                <w:szCs w:val="20"/>
              </w:rPr>
              <w:t>NVZ</w:t>
            </w:r>
          </w:p>
        </w:tc>
        <w:tc>
          <w:tcPr>
            <w:tcW w:w="7606" w:type="dxa"/>
          </w:tcPr>
          <w:p w:rsidR="00EA220A" w:rsidRPr="006D1B89" w:rsidRDefault="00EA220A" w:rsidP="00EA220A">
            <w:pPr>
              <w:jc w:val="both"/>
              <w:rPr>
                <w:rFonts w:ascii="Arial" w:hAnsi="Arial" w:cs="Arial"/>
                <w:b/>
                <w:bCs/>
                <w:sz w:val="20"/>
                <w:szCs w:val="20"/>
              </w:rPr>
            </w:pPr>
            <w:r w:rsidRPr="006D1B89">
              <w:rPr>
                <w:rFonts w:ascii="Arial" w:hAnsi="Arial" w:cs="Arial"/>
                <w:sz w:val="20"/>
                <w:szCs w:val="20"/>
              </w:rPr>
              <w:t>NVZ Vereniging van Ziekenhuizen</w:t>
            </w:r>
          </w:p>
        </w:tc>
      </w:tr>
      <w:tr w:rsidR="00EA220A" w:rsidRPr="006D1B89" w:rsidTr="003B7420">
        <w:tc>
          <w:tcPr>
            <w:tcW w:w="1526" w:type="dxa"/>
          </w:tcPr>
          <w:p w:rsidR="00EA220A" w:rsidRPr="006D1B89" w:rsidRDefault="00EA220A" w:rsidP="00EA220A">
            <w:pPr>
              <w:jc w:val="both"/>
              <w:rPr>
                <w:rFonts w:ascii="Arial" w:hAnsi="Arial" w:cs="Arial"/>
                <w:b/>
                <w:bCs/>
                <w:sz w:val="20"/>
                <w:szCs w:val="20"/>
              </w:rPr>
            </w:pPr>
            <w:proofErr w:type="spellStart"/>
            <w:r w:rsidRPr="006D1B89">
              <w:rPr>
                <w:rFonts w:ascii="Arial" w:hAnsi="Arial" w:cs="Arial"/>
                <w:b/>
                <w:bCs/>
                <w:sz w:val="20"/>
                <w:szCs w:val="20"/>
              </w:rPr>
              <w:t>TOA’s</w:t>
            </w:r>
            <w:proofErr w:type="spellEnd"/>
          </w:p>
        </w:tc>
        <w:tc>
          <w:tcPr>
            <w:tcW w:w="7606" w:type="dxa"/>
          </w:tcPr>
          <w:p w:rsidR="00EA220A" w:rsidRPr="006D1B89" w:rsidRDefault="00EA220A" w:rsidP="00EA220A">
            <w:pPr>
              <w:jc w:val="both"/>
              <w:rPr>
                <w:rFonts w:ascii="Arial" w:hAnsi="Arial" w:cs="Arial"/>
                <w:b/>
                <w:bCs/>
                <w:sz w:val="20"/>
                <w:szCs w:val="20"/>
              </w:rPr>
            </w:pPr>
            <w:r w:rsidRPr="006D1B89">
              <w:rPr>
                <w:rFonts w:ascii="Arial" w:hAnsi="Arial" w:cs="Arial"/>
                <w:color w:val="000000"/>
                <w:sz w:val="20"/>
                <w:szCs w:val="20"/>
              </w:rPr>
              <w:t>T</w:t>
            </w:r>
            <w:r w:rsidRPr="006D1B89">
              <w:rPr>
                <w:rFonts w:ascii="Arial" w:hAnsi="Arial" w:cs="Arial"/>
                <w:sz w:val="20"/>
                <w:szCs w:val="20"/>
              </w:rPr>
              <w:t>echnisch Oogheelkundig Assistenten</w:t>
            </w:r>
          </w:p>
        </w:tc>
      </w:tr>
      <w:tr w:rsidR="00EA220A" w:rsidRPr="006D1B89" w:rsidTr="003B7420">
        <w:tc>
          <w:tcPr>
            <w:tcW w:w="1526" w:type="dxa"/>
          </w:tcPr>
          <w:p w:rsidR="00EA220A" w:rsidRPr="006D1B89" w:rsidRDefault="00EA220A" w:rsidP="00EA220A">
            <w:pPr>
              <w:jc w:val="both"/>
              <w:rPr>
                <w:rFonts w:ascii="Arial" w:hAnsi="Arial" w:cs="Arial"/>
                <w:b/>
                <w:bCs/>
                <w:sz w:val="20"/>
                <w:szCs w:val="20"/>
              </w:rPr>
            </w:pPr>
            <w:r w:rsidRPr="006D1B89">
              <w:rPr>
                <w:rFonts w:ascii="Arial" w:hAnsi="Arial" w:cs="Arial"/>
                <w:b/>
                <w:bCs/>
                <w:sz w:val="20"/>
                <w:szCs w:val="20"/>
              </w:rPr>
              <w:t>VWS</w:t>
            </w:r>
          </w:p>
        </w:tc>
        <w:tc>
          <w:tcPr>
            <w:tcW w:w="7606" w:type="dxa"/>
          </w:tcPr>
          <w:p w:rsidR="00EA220A" w:rsidRPr="006D1B89" w:rsidRDefault="00EA220A" w:rsidP="00EA220A">
            <w:pPr>
              <w:jc w:val="both"/>
              <w:rPr>
                <w:rFonts w:ascii="Arial" w:hAnsi="Arial" w:cs="Arial"/>
                <w:b/>
                <w:bCs/>
                <w:sz w:val="20"/>
                <w:szCs w:val="20"/>
              </w:rPr>
            </w:pPr>
            <w:r w:rsidRPr="006D1B89">
              <w:rPr>
                <w:rFonts w:ascii="Arial" w:hAnsi="Arial" w:cs="Arial"/>
                <w:sz w:val="20"/>
                <w:szCs w:val="20"/>
              </w:rPr>
              <w:t>Ministerie van Volksgezondheid, Welzijn en Sport</w:t>
            </w:r>
          </w:p>
        </w:tc>
      </w:tr>
      <w:tr w:rsidR="00EA220A" w:rsidRPr="006D1B89" w:rsidTr="003B7420">
        <w:tc>
          <w:tcPr>
            <w:tcW w:w="1526" w:type="dxa"/>
          </w:tcPr>
          <w:p w:rsidR="00EA220A" w:rsidRPr="006D1B89" w:rsidRDefault="00EA220A" w:rsidP="00EA220A">
            <w:pPr>
              <w:jc w:val="both"/>
              <w:rPr>
                <w:rFonts w:ascii="Arial" w:hAnsi="Arial" w:cs="Arial"/>
                <w:b/>
                <w:bCs/>
                <w:sz w:val="20"/>
                <w:szCs w:val="20"/>
              </w:rPr>
            </w:pPr>
            <w:r w:rsidRPr="006D1B89">
              <w:rPr>
                <w:rFonts w:ascii="Arial" w:hAnsi="Arial" w:cs="Arial"/>
                <w:b/>
                <w:bCs/>
                <w:sz w:val="20"/>
                <w:szCs w:val="20"/>
              </w:rPr>
              <w:t>ZIS</w:t>
            </w:r>
          </w:p>
        </w:tc>
        <w:tc>
          <w:tcPr>
            <w:tcW w:w="7606" w:type="dxa"/>
          </w:tcPr>
          <w:p w:rsidR="00EA220A" w:rsidRPr="006D1B89" w:rsidRDefault="00923817" w:rsidP="00923817">
            <w:pPr>
              <w:pStyle w:val="uitlegnaam"/>
              <w:spacing w:before="0" w:after="0"/>
              <w:rPr>
                <w:rFonts w:ascii="Arial" w:hAnsi="Arial"/>
                <w:smallCaps w:val="0"/>
                <w:noProof w:val="0"/>
                <w:kern w:val="0"/>
                <w:sz w:val="20"/>
                <w:szCs w:val="20"/>
              </w:rPr>
            </w:pPr>
            <w:r w:rsidRPr="006D1B89">
              <w:rPr>
                <w:rFonts w:ascii="Arial" w:hAnsi="Arial"/>
                <w:smallCaps w:val="0"/>
                <w:noProof w:val="0"/>
                <w:kern w:val="0"/>
                <w:sz w:val="20"/>
                <w:szCs w:val="20"/>
              </w:rPr>
              <w:t>Ziekenhuis Informatie Systeem</w:t>
            </w:r>
          </w:p>
        </w:tc>
      </w:tr>
      <w:tr w:rsidR="00EA220A" w:rsidRPr="0098711D" w:rsidTr="003B7420">
        <w:tc>
          <w:tcPr>
            <w:tcW w:w="1526" w:type="dxa"/>
          </w:tcPr>
          <w:p w:rsidR="00EA220A" w:rsidRPr="006D1B89" w:rsidRDefault="00EA220A" w:rsidP="00EA220A">
            <w:pPr>
              <w:jc w:val="both"/>
              <w:rPr>
                <w:rFonts w:ascii="Arial" w:hAnsi="Arial" w:cs="Arial"/>
                <w:b/>
                <w:bCs/>
                <w:sz w:val="20"/>
                <w:szCs w:val="20"/>
              </w:rPr>
            </w:pPr>
            <w:r w:rsidRPr="006D1B89">
              <w:rPr>
                <w:rFonts w:ascii="Arial" w:hAnsi="Arial" w:cs="Arial"/>
                <w:b/>
                <w:bCs/>
                <w:sz w:val="20"/>
                <w:szCs w:val="20"/>
              </w:rPr>
              <w:t>ZN</w:t>
            </w:r>
          </w:p>
        </w:tc>
        <w:tc>
          <w:tcPr>
            <w:tcW w:w="7606" w:type="dxa"/>
          </w:tcPr>
          <w:p w:rsidR="00EA220A" w:rsidRPr="0098711D" w:rsidRDefault="00EA220A" w:rsidP="00EA220A">
            <w:pPr>
              <w:jc w:val="both"/>
              <w:rPr>
                <w:rFonts w:ascii="Arial" w:hAnsi="Arial" w:cs="Arial"/>
                <w:b/>
                <w:bCs/>
                <w:sz w:val="20"/>
                <w:szCs w:val="20"/>
              </w:rPr>
            </w:pPr>
            <w:r w:rsidRPr="006D1B89">
              <w:rPr>
                <w:rFonts w:ascii="Arial" w:hAnsi="Arial" w:cs="Arial"/>
                <w:sz w:val="20"/>
                <w:szCs w:val="20"/>
              </w:rPr>
              <w:t>Zorgverzekeraars Nederland</w:t>
            </w:r>
          </w:p>
        </w:tc>
      </w:tr>
    </w:tbl>
    <w:p w:rsidR="00EA220A" w:rsidRPr="0098711D" w:rsidRDefault="00EA220A" w:rsidP="00DF473E">
      <w:pPr>
        <w:rPr>
          <w:rFonts w:ascii="Arial" w:hAnsi="Arial" w:cs="Arial"/>
          <w:b/>
          <w:sz w:val="20"/>
          <w:szCs w:val="20"/>
          <w:lang w:val="en-US"/>
        </w:rPr>
      </w:pPr>
    </w:p>
    <w:p w:rsidR="00EA220A" w:rsidRPr="0098711D" w:rsidRDefault="00EA220A" w:rsidP="00DF473E">
      <w:pPr>
        <w:rPr>
          <w:rFonts w:ascii="Arial" w:hAnsi="Arial" w:cs="Arial"/>
          <w:b/>
          <w:sz w:val="20"/>
          <w:szCs w:val="20"/>
          <w:lang w:val="en-US"/>
        </w:rPr>
      </w:pPr>
    </w:p>
    <w:sectPr w:rsidR="00EA220A" w:rsidRPr="0098711D" w:rsidSect="00C850A4">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471" w:rsidRDefault="00FE6471">
      <w:r>
        <w:separator/>
      </w:r>
    </w:p>
  </w:endnote>
  <w:endnote w:type="continuationSeparator" w:id="0">
    <w:p w:rsidR="00FE6471" w:rsidRDefault="00FE6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Neue-Roman">
    <w:panose1 w:val="00000000000000000000"/>
    <w:charset w:val="00"/>
    <w:family w:val="swiss"/>
    <w:notTrueType/>
    <w:pitch w:val="default"/>
    <w:sig w:usb0="00000003" w:usb1="00000000" w:usb2="00000000" w:usb3="00000000" w:csb0="00000001" w:csb1="00000000"/>
  </w:font>
  <w:font w:name="Cong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illSans Light">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471" w:rsidRDefault="00FE6471">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FE6471" w:rsidRDefault="00FE6471">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471" w:rsidRPr="00670020" w:rsidRDefault="00FE6471">
    <w:pPr>
      <w:pStyle w:val="Voettekst"/>
      <w:framePr w:wrap="around" w:vAnchor="text" w:hAnchor="margin" w:xAlign="right" w:y="1"/>
      <w:rPr>
        <w:rStyle w:val="Paginanummer"/>
        <w:rFonts w:ascii="Arial" w:hAnsi="Arial" w:cs="Arial"/>
        <w:sz w:val="20"/>
        <w:szCs w:val="20"/>
      </w:rPr>
    </w:pPr>
    <w:r w:rsidRPr="00670020">
      <w:rPr>
        <w:rStyle w:val="Paginanummer"/>
        <w:rFonts w:ascii="Arial" w:hAnsi="Arial" w:cs="Arial"/>
        <w:sz w:val="20"/>
        <w:szCs w:val="20"/>
      </w:rPr>
      <w:fldChar w:fldCharType="begin"/>
    </w:r>
    <w:r w:rsidRPr="00670020">
      <w:rPr>
        <w:rStyle w:val="Paginanummer"/>
        <w:rFonts w:ascii="Arial" w:hAnsi="Arial" w:cs="Arial"/>
        <w:sz w:val="20"/>
        <w:szCs w:val="20"/>
      </w:rPr>
      <w:instrText xml:space="preserve">PAGE  </w:instrText>
    </w:r>
    <w:r w:rsidRPr="00670020">
      <w:rPr>
        <w:rStyle w:val="Paginanummer"/>
        <w:rFonts w:ascii="Arial" w:hAnsi="Arial" w:cs="Arial"/>
        <w:sz w:val="20"/>
        <w:szCs w:val="20"/>
      </w:rPr>
      <w:fldChar w:fldCharType="separate"/>
    </w:r>
    <w:r w:rsidR="005E0A8B">
      <w:rPr>
        <w:rStyle w:val="Paginanummer"/>
        <w:rFonts w:ascii="Arial" w:hAnsi="Arial" w:cs="Arial"/>
        <w:noProof/>
        <w:sz w:val="20"/>
        <w:szCs w:val="20"/>
      </w:rPr>
      <w:t>2</w:t>
    </w:r>
    <w:r w:rsidRPr="00670020">
      <w:rPr>
        <w:rStyle w:val="Paginanummer"/>
        <w:rFonts w:ascii="Arial" w:hAnsi="Arial" w:cs="Arial"/>
        <w:sz w:val="20"/>
        <w:szCs w:val="20"/>
      </w:rPr>
      <w:fldChar w:fldCharType="end"/>
    </w:r>
  </w:p>
  <w:p w:rsidR="00FE6471" w:rsidRDefault="00FE6471">
    <w:pPr>
      <w:pStyle w:val="Voetteks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471" w:rsidRDefault="00FE6471">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FE6471" w:rsidRDefault="00FE6471">
    <w:pPr>
      <w:pStyle w:val="Voettekst"/>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471" w:rsidRPr="005E60EF" w:rsidRDefault="00FE6471">
    <w:pPr>
      <w:pStyle w:val="Voettekst"/>
      <w:framePr w:wrap="around" w:vAnchor="text" w:hAnchor="margin" w:xAlign="right" w:y="1"/>
      <w:rPr>
        <w:rStyle w:val="Paginanummer"/>
        <w:rFonts w:ascii="Arial" w:hAnsi="Arial" w:cs="Arial"/>
        <w:sz w:val="20"/>
        <w:szCs w:val="20"/>
      </w:rPr>
    </w:pPr>
    <w:r w:rsidRPr="005E60EF">
      <w:rPr>
        <w:rStyle w:val="Paginanummer"/>
        <w:rFonts w:ascii="Arial" w:hAnsi="Arial" w:cs="Arial"/>
        <w:sz w:val="20"/>
        <w:szCs w:val="20"/>
      </w:rPr>
      <w:fldChar w:fldCharType="begin"/>
    </w:r>
    <w:r w:rsidRPr="005E60EF">
      <w:rPr>
        <w:rStyle w:val="Paginanummer"/>
        <w:rFonts w:ascii="Arial" w:hAnsi="Arial" w:cs="Arial"/>
        <w:sz w:val="20"/>
        <w:szCs w:val="20"/>
      </w:rPr>
      <w:instrText xml:space="preserve">PAGE  </w:instrText>
    </w:r>
    <w:r w:rsidRPr="005E60EF">
      <w:rPr>
        <w:rStyle w:val="Paginanummer"/>
        <w:rFonts w:ascii="Arial" w:hAnsi="Arial" w:cs="Arial"/>
        <w:sz w:val="20"/>
        <w:szCs w:val="20"/>
      </w:rPr>
      <w:fldChar w:fldCharType="separate"/>
    </w:r>
    <w:r w:rsidR="005E0A8B">
      <w:rPr>
        <w:rStyle w:val="Paginanummer"/>
        <w:rFonts w:ascii="Arial" w:hAnsi="Arial" w:cs="Arial"/>
        <w:noProof/>
        <w:sz w:val="20"/>
        <w:szCs w:val="20"/>
      </w:rPr>
      <w:t>14</w:t>
    </w:r>
    <w:r w:rsidRPr="005E60EF">
      <w:rPr>
        <w:rStyle w:val="Paginanummer"/>
        <w:rFonts w:ascii="Arial" w:hAnsi="Arial" w:cs="Arial"/>
        <w:sz w:val="20"/>
        <w:szCs w:val="20"/>
      </w:rPr>
      <w:fldChar w:fldCharType="end"/>
    </w:r>
  </w:p>
  <w:p w:rsidR="00FE6471" w:rsidRDefault="00FE6471">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471" w:rsidRDefault="00FE6471">
      <w:r>
        <w:separator/>
      </w:r>
    </w:p>
  </w:footnote>
  <w:footnote w:type="continuationSeparator" w:id="0">
    <w:p w:rsidR="00FE6471" w:rsidRDefault="00FE64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471" w:rsidRDefault="00FE6471">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471" w:rsidRDefault="00FE6471">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471" w:rsidRDefault="00FE6471">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7AB8EE"/>
    <w:lvl w:ilvl="0">
      <w:start w:val="1"/>
      <w:numFmt w:val="decimal"/>
      <w:lvlText w:val="%1."/>
      <w:lvlJc w:val="left"/>
      <w:pPr>
        <w:tabs>
          <w:tab w:val="num" w:pos="1492"/>
        </w:tabs>
        <w:ind w:left="1492" w:hanging="360"/>
      </w:pPr>
    </w:lvl>
  </w:abstractNum>
  <w:abstractNum w:abstractNumId="1">
    <w:nsid w:val="FFFFFF7D"/>
    <w:multiLevelType w:val="singleLevel"/>
    <w:tmpl w:val="3AB6D146"/>
    <w:lvl w:ilvl="0">
      <w:start w:val="1"/>
      <w:numFmt w:val="decimal"/>
      <w:lvlText w:val="%1."/>
      <w:lvlJc w:val="left"/>
      <w:pPr>
        <w:tabs>
          <w:tab w:val="num" w:pos="1209"/>
        </w:tabs>
        <w:ind w:left="1209" w:hanging="360"/>
      </w:pPr>
    </w:lvl>
  </w:abstractNum>
  <w:abstractNum w:abstractNumId="2">
    <w:nsid w:val="FFFFFF7E"/>
    <w:multiLevelType w:val="singleLevel"/>
    <w:tmpl w:val="EB10470A"/>
    <w:lvl w:ilvl="0">
      <w:start w:val="1"/>
      <w:numFmt w:val="decimal"/>
      <w:lvlText w:val="%1."/>
      <w:lvlJc w:val="left"/>
      <w:pPr>
        <w:tabs>
          <w:tab w:val="num" w:pos="926"/>
        </w:tabs>
        <w:ind w:left="926" w:hanging="360"/>
      </w:pPr>
    </w:lvl>
  </w:abstractNum>
  <w:abstractNum w:abstractNumId="3">
    <w:nsid w:val="FFFFFF7F"/>
    <w:multiLevelType w:val="singleLevel"/>
    <w:tmpl w:val="7312F32C"/>
    <w:lvl w:ilvl="0">
      <w:start w:val="1"/>
      <w:numFmt w:val="decimal"/>
      <w:lvlText w:val="%1."/>
      <w:lvlJc w:val="left"/>
      <w:pPr>
        <w:tabs>
          <w:tab w:val="num" w:pos="643"/>
        </w:tabs>
        <w:ind w:left="643" w:hanging="360"/>
      </w:pPr>
    </w:lvl>
  </w:abstractNum>
  <w:abstractNum w:abstractNumId="4">
    <w:nsid w:val="FFFFFF80"/>
    <w:multiLevelType w:val="singleLevel"/>
    <w:tmpl w:val="1F4642A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5DA96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9BA7A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6DA8B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2182866"/>
    <w:lvl w:ilvl="0">
      <w:start w:val="1"/>
      <w:numFmt w:val="decimal"/>
      <w:lvlText w:val="%1."/>
      <w:lvlJc w:val="left"/>
      <w:pPr>
        <w:tabs>
          <w:tab w:val="num" w:pos="360"/>
        </w:tabs>
        <w:ind w:left="360" w:hanging="360"/>
      </w:pPr>
    </w:lvl>
  </w:abstractNum>
  <w:abstractNum w:abstractNumId="9">
    <w:nsid w:val="FFFFFF89"/>
    <w:multiLevelType w:val="singleLevel"/>
    <w:tmpl w:val="45B820F0"/>
    <w:lvl w:ilvl="0">
      <w:start w:val="1"/>
      <w:numFmt w:val="bullet"/>
      <w:lvlText w:val=""/>
      <w:lvlJc w:val="left"/>
      <w:pPr>
        <w:tabs>
          <w:tab w:val="num" w:pos="360"/>
        </w:tabs>
        <w:ind w:left="360" w:hanging="360"/>
      </w:pPr>
      <w:rPr>
        <w:rFonts w:ascii="Symbol" w:hAnsi="Symbol" w:hint="default"/>
      </w:rPr>
    </w:lvl>
  </w:abstractNum>
  <w:abstractNum w:abstractNumId="10">
    <w:nsid w:val="0419699D"/>
    <w:multiLevelType w:val="hybridMultilevel"/>
    <w:tmpl w:val="E71CBF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0A631E9F"/>
    <w:multiLevelType w:val="hybridMultilevel"/>
    <w:tmpl w:val="44DAD7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0EBC76D6"/>
    <w:multiLevelType w:val="hybridMultilevel"/>
    <w:tmpl w:val="624C7C3C"/>
    <w:lvl w:ilvl="0" w:tplc="67DCBDA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153A1380"/>
    <w:multiLevelType w:val="hybridMultilevel"/>
    <w:tmpl w:val="7FD21F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174E4264"/>
    <w:multiLevelType w:val="hybridMultilevel"/>
    <w:tmpl w:val="AC000C8A"/>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5">
    <w:nsid w:val="193A6D03"/>
    <w:multiLevelType w:val="hybridMultilevel"/>
    <w:tmpl w:val="521A08AA"/>
    <w:lvl w:ilvl="0" w:tplc="4E5A2F7E">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1C9F280E"/>
    <w:multiLevelType w:val="hybridMultilevel"/>
    <w:tmpl w:val="B50C3516"/>
    <w:lvl w:ilvl="0" w:tplc="59A0EBB8">
      <w:numFmt w:val="bullet"/>
      <w:lvlText w:val="•"/>
      <w:lvlJc w:val="left"/>
      <w:pPr>
        <w:ind w:left="705" w:hanging="705"/>
      </w:pPr>
      <w:rPr>
        <w:rFonts w:ascii="Verdana" w:eastAsia="Arial Unicode MS"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nsid w:val="1D200116"/>
    <w:multiLevelType w:val="hybridMultilevel"/>
    <w:tmpl w:val="A2DEA166"/>
    <w:lvl w:ilvl="0" w:tplc="04130001">
      <w:start w:val="1"/>
      <w:numFmt w:val="bullet"/>
      <w:lvlText w:val=""/>
      <w:lvlJc w:val="left"/>
      <w:pPr>
        <w:ind w:left="22" w:hanging="360"/>
      </w:pPr>
      <w:rPr>
        <w:rFonts w:ascii="Symbol" w:hAnsi="Symbol" w:hint="default"/>
      </w:rPr>
    </w:lvl>
    <w:lvl w:ilvl="1" w:tplc="04130003" w:tentative="1">
      <w:start w:val="1"/>
      <w:numFmt w:val="bullet"/>
      <w:lvlText w:val="o"/>
      <w:lvlJc w:val="left"/>
      <w:pPr>
        <w:ind w:left="742" w:hanging="360"/>
      </w:pPr>
      <w:rPr>
        <w:rFonts w:ascii="Courier New" w:hAnsi="Courier New" w:cs="Courier New" w:hint="default"/>
      </w:rPr>
    </w:lvl>
    <w:lvl w:ilvl="2" w:tplc="04130005" w:tentative="1">
      <w:start w:val="1"/>
      <w:numFmt w:val="bullet"/>
      <w:lvlText w:val=""/>
      <w:lvlJc w:val="left"/>
      <w:pPr>
        <w:ind w:left="1462" w:hanging="360"/>
      </w:pPr>
      <w:rPr>
        <w:rFonts w:ascii="Wingdings" w:hAnsi="Wingdings" w:hint="default"/>
      </w:rPr>
    </w:lvl>
    <w:lvl w:ilvl="3" w:tplc="04130001" w:tentative="1">
      <w:start w:val="1"/>
      <w:numFmt w:val="bullet"/>
      <w:lvlText w:val=""/>
      <w:lvlJc w:val="left"/>
      <w:pPr>
        <w:ind w:left="2182" w:hanging="360"/>
      </w:pPr>
      <w:rPr>
        <w:rFonts w:ascii="Symbol" w:hAnsi="Symbol" w:hint="default"/>
      </w:rPr>
    </w:lvl>
    <w:lvl w:ilvl="4" w:tplc="04130003" w:tentative="1">
      <w:start w:val="1"/>
      <w:numFmt w:val="bullet"/>
      <w:lvlText w:val="o"/>
      <w:lvlJc w:val="left"/>
      <w:pPr>
        <w:ind w:left="2902" w:hanging="360"/>
      </w:pPr>
      <w:rPr>
        <w:rFonts w:ascii="Courier New" w:hAnsi="Courier New" w:cs="Courier New" w:hint="default"/>
      </w:rPr>
    </w:lvl>
    <w:lvl w:ilvl="5" w:tplc="04130005" w:tentative="1">
      <w:start w:val="1"/>
      <w:numFmt w:val="bullet"/>
      <w:lvlText w:val=""/>
      <w:lvlJc w:val="left"/>
      <w:pPr>
        <w:ind w:left="3622" w:hanging="360"/>
      </w:pPr>
      <w:rPr>
        <w:rFonts w:ascii="Wingdings" w:hAnsi="Wingdings" w:hint="default"/>
      </w:rPr>
    </w:lvl>
    <w:lvl w:ilvl="6" w:tplc="04130001" w:tentative="1">
      <w:start w:val="1"/>
      <w:numFmt w:val="bullet"/>
      <w:lvlText w:val=""/>
      <w:lvlJc w:val="left"/>
      <w:pPr>
        <w:ind w:left="4342" w:hanging="360"/>
      </w:pPr>
      <w:rPr>
        <w:rFonts w:ascii="Symbol" w:hAnsi="Symbol" w:hint="default"/>
      </w:rPr>
    </w:lvl>
    <w:lvl w:ilvl="7" w:tplc="04130003" w:tentative="1">
      <w:start w:val="1"/>
      <w:numFmt w:val="bullet"/>
      <w:lvlText w:val="o"/>
      <w:lvlJc w:val="left"/>
      <w:pPr>
        <w:ind w:left="5062" w:hanging="360"/>
      </w:pPr>
      <w:rPr>
        <w:rFonts w:ascii="Courier New" w:hAnsi="Courier New" w:cs="Courier New" w:hint="default"/>
      </w:rPr>
    </w:lvl>
    <w:lvl w:ilvl="8" w:tplc="04130005" w:tentative="1">
      <w:start w:val="1"/>
      <w:numFmt w:val="bullet"/>
      <w:lvlText w:val=""/>
      <w:lvlJc w:val="left"/>
      <w:pPr>
        <w:ind w:left="5782" w:hanging="360"/>
      </w:pPr>
      <w:rPr>
        <w:rFonts w:ascii="Wingdings" w:hAnsi="Wingdings" w:hint="default"/>
      </w:rPr>
    </w:lvl>
  </w:abstractNum>
  <w:abstractNum w:abstractNumId="18">
    <w:nsid w:val="21475EC5"/>
    <w:multiLevelType w:val="hybridMultilevel"/>
    <w:tmpl w:val="C05ACB72"/>
    <w:lvl w:ilvl="0" w:tplc="67DCBDA0">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nsid w:val="261A7416"/>
    <w:multiLevelType w:val="hybridMultilevel"/>
    <w:tmpl w:val="767A9B10"/>
    <w:lvl w:ilvl="0" w:tplc="871EEE7C">
      <w:start w:val="1"/>
      <w:numFmt w:val="bullet"/>
      <w:lvlText w:val="-"/>
      <w:lvlJc w:val="left"/>
      <w:pPr>
        <w:ind w:left="720" w:hanging="360"/>
      </w:pPr>
      <w:rPr>
        <w:rFonts w:ascii="Univers" w:eastAsia="Times New Roman" w:hAnsi="Univer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6471A10"/>
    <w:multiLevelType w:val="multilevel"/>
    <w:tmpl w:val="00B45D16"/>
    <w:lvl w:ilvl="0">
      <w:start w:val="1"/>
      <w:numFmt w:val="bullet"/>
      <w:pStyle w:val="Opsomming"/>
      <w:lvlText w:val=""/>
      <w:lvlJc w:val="left"/>
      <w:pPr>
        <w:tabs>
          <w:tab w:val="num" w:pos="284"/>
        </w:tabs>
        <w:ind w:left="284" w:hanging="284"/>
      </w:pPr>
      <w:rPr>
        <w:rFonts w:ascii="Symbol" w:hAnsi="Symbol" w:hint="default"/>
      </w:rPr>
    </w:lvl>
    <w:lvl w:ilvl="1">
      <w:start w:val="1"/>
      <w:numFmt w:val="bullet"/>
      <w:lvlText w:val="-"/>
      <w:lvlJc w:val="left"/>
      <w:pPr>
        <w:tabs>
          <w:tab w:val="num" w:pos="568"/>
        </w:tabs>
        <w:ind w:left="568" w:hanging="284"/>
      </w:pPr>
      <w:rPr>
        <w:rFonts w:ascii="Arial" w:hAnsi="Arial" w:hint="default"/>
        <w:color w:val="auto"/>
      </w:rPr>
    </w:lvl>
    <w:lvl w:ilvl="2">
      <w:start w:val="1"/>
      <w:numFmt w:val="bullet"/>
      <w:lvlText w:val="o"/>
      <w:lvlJc w:val="left"/>
      <w:pPr>
        <w:tabs>
          <w:tab w:val="num" w:pos="852"/>
        </w:tabs>
        <w:ind w:left="852" w:hanging="284"/>
      </w:pPr>
      <w:rPr>
        <w:rFonts w:ascii="Verdana" w:hAnsi="Verdana" w:hint="default"/>
        <w:color w:val="auto"/>
      </w:rPr>
    </w:lvl>
    <w:lvl w:ilvl="3">
      <w:start w:val="1"/>
      <w:numFmt w:val="bullet"/>
      <w:lvlText w:val=""/>
      <w:lvlJc w:val="left"/>
      <w:pPr>
        <w:tabs>
          <w:tab w:val="num" w:pos="1136"/>
        </w:tabs>
        <w:ind w:left="1136" w:hanging="284"/>
      </w:pPr>
      <w:rPr>
        <w:rFonts w:ascii="Wingdings" w:hAnsi="Wingding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lef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left"/>
      <w:pPr>
        <w:tabs>
          <w:tab w:val="num" w:pos="2556"/>
        </w:tabs>
        <w:ind w:left="2556" w:hanging="284"/>
      </w:pPr>
      <w:rPr>
        <w:rFonts w:hint="default"/>
      </w:rPr>
    </w:lvl>
  </w:abstractNum>
  <w:abstractNum w:abstractNumId="21">
    <w:nsid w:val="284D4D40"/>
    <w:multiLevelType w:val="hybridMultilevel"/>
    <w:tmpl w:val="4BFA0E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29AA18BB"/>
    <w:multiLevelType w:val="hybridMultilevel"/>
    <w:tmpl w:val="238E5B9E"/>
    <w:lvl w:ilvl="0" w:tplc="D34EE726">
      <w:start w:val="18"/>
      <w:numFmt w:val="bullet"/>
      <w:lvlText w:val="-"/>
      <w:lvlJc w:val="left"/>
      <w:pPr>
        <w:ind w:left="360" w:hanging="360"/>
      </w:pPr>
      <w:rPr>
        <w:rFonts w:ascii="Calibri" w:eastAsia="Times New Roman" w:hAnsi="Calibri" w:cs="HelveticaNeue-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nsid w:val="2BE93FC9"/>
    <w:multiLevelType w:val="hybridMultilevel"/>
    <w:tmpl w:val="A1AE25C0"/>
    <w:lvl w:ilvl="0" w:tplc="67DCBDA0">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nsid w:val="33CE14CC"/>
    <w:multiLevelType w:val="hybridMultilevel"/>
    <w:tmpl w:val="EDD6E5FA"/>
    <w:lvl w:ilvl="0" w:tplc="5F886ADC">
      <w:start w:val="1"/>
      <w:numFmt w:val="bullet"/>
      <w:lvlText w:val="-"/>
      <w:lvlJc w:val="left"/>
      <w:pPr>
        <w:ind w:left="-1065" w:hanging="360"/>
      </w:pPr>
      <w:rPr>
        <w:rFonts w:ascii="Univers" w:eastAsia="Times New Roman" w:hAnsi="Univers" w:cs="Times New Roman" w:hint="default"/>
        <w:b/>
      </w:rPr>
    </w:lvl>
    <w:lvl w:ilvl="1" w:tplc="04130003">
      <w:start w:val="1"/>
      <w:numFmt w:val="bullet"/>
      <w:lvlText w:val="o"/>
      <w:lvlJc w:val="left"/>
      <w:pPr>
        <w:ind w:left="-345" w:hanging="360"/>
      </w:pPr>
      <w:rPr>
        <w:rFonts w:ascii="Courier New" w:hAnsi="Courier New" w:cs="Courier New" w:hint="default"/>
      </w:rPr>
    </w:lvl>
    <w:lvl w:ilvl="2" w:tplc="04130005">
      <w:start w:val="1"/>
      <w:numFmt w:val="bullet"/>
      <w:lvlText w:val=""/>
      <w:lvlJc w:val="left"/>
      <w:pPr>
        <w:ind w:left="375" w:hanging="360"/>
      </w:pPr>
      <w:rPr>
        <w:rFonts w:ascii="Wingdings" w:hAnsi="Wingdings" w:hint="default"/>
      </w:rPr>
    </w:lvl>
    <w:lvl w:ilvl="3" w:tplc="04130001" w:tentative="1">
      <w:start w:val="1"/>
      <w:numFmt w:val="bullet"/>
      <w:lvlText w:val=""/>
      <w:lvlJc w:val="left"/>
      <w:pPr>
        <w:ind w:left="1095" w:hanging="360"/>
      </w:pPr>
      <w:rPr>
        <w:rFonts w:ascii="Symbol" w:hAnsi="Symbol" w:hint="default"/>
      </w:rPr>
    </w:lvl>
    <w:lvl w:ilvl="4" w:tplc="04130003" w:tentative="1">
      <w:start w:val="1"/>
      <w:numFmt w:val="bullet"/>
      <w:lvlText w:val="o"/>
      <w:lvlJc w:val="left"/>
      <w:pPr>
        <w:ind w:left="1815" w:hanging="360"/>
      </w:pPr>
      <w:rPr>
        <w:rFonts w:ascii="Courier New" w:hAnsi="Courier New" w:cs="Courier New" w:hint="default"/>
      </w:rPr>
    </w:lvl>
    <w:lvl w:ilvl="5" w:tplc="04130005" w:tentative="1">
      <w:start w:val="1"/>
      <w:numFmt w:val="bullet"/>
      <w:lvlText w:val=""/>
      <w:lvlJc w:val="left"/>
      <w:pPr>
        <w:ind w:left="2535" w:hanging="360"/>
      </w:pPr>
      <w:rPr>
        <w:rFonts w:ascii="Wingdings" w:hAnsi="Wingdings" w:hint="default"/>
      </w:rPr>
    </w:lvl>
    <w:lvl w:ilvl="6" w:tplc="04130001" w:tentative="1">
      <w:start w:val="1"/>
      <w:numFmt w:val="bullet"/>
      <w:lvlText w:val=""/>
      <w:lvlJc w:val="left"/>
      <w:pPr>
        <w:ind w:left="3255" w:hanging="360"/>
      </w:pPr>
      <w:rPr>
        <w:rFonts w:ascii="Symbol" w:hAnsi="Symbol" w:hint="default"/>
      </w:rPr>
    </w:lvl>
    <w:lvl w:ilvl="7" w:tplc="04130003" w:tentative="1">
      <w:start w:val="1"/>
      <w:numFmt w:val="bullet"/>
      <w:lvlText w:val="o"/>
      <w:lvlJc w:val="left"/>
      <w:pPr>
        <w:ind w:left="3975" w:hanging="360"/>
      </w:pPr>
      <w:rPr>
        <w:rFonts w:ascii="Courier New" w:hAnsi="Courier New" w:cs="Courier New" w:hint="default"/>
      </w:rPr>
    </w:lvl>
    <w:lvl w:ilvl="8" w:tplc="04130005" w:tentative="1">
      <w:start w:val="1"/>
      <w:numFmt w:val="bullet"/>
      <w:lvlText w:val=""/>
      <w:lvlJc w:val="left"/>
      <w:pPr>
        <w:ind w:left="4695" w:hanging="360"/>
      </w:pPr>
      <w:rPr>
        <w:rFonts w:ascii="Wingdings" w:hAnsi="Wingdings" w:hint="default"/>
      </w:rPr>
    </w:lvl>
  </w:abstractNum>
  <w:abstractNum w:abstractNumId="25">
    <w:nsid w:val="4FFA75E0"/>
    <w:multiLevelType w:val="multilevel"/>
    <w:tmpl w:val="E2F0AC30"/>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50B87555"/>
    <w:multiLevelType w:val="hybridMultilevel"/>
    <w:tmpl w:val="22602C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526F25F2"/>
    <w:multiLevelType w:val="hybridMultilevel"/>
    <w:tmpl w:val="5C74305E"/>
    <w:lvl w:ilvl="0" w:tplc="67DCBDA0">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nsid w:val="563A33F0"/>
    <w:multiLevelType w:val="hybridMultilevel"/>
    <w:tmpl w:val="B8CE32C6"/>
    <w:lvl w:ilvl="0" w:tplc="04130001">
      <w:start w:val="1"/>
      <w:numFmt w:val="bullet"/>
      <w:lvlText w:val=""/>
      <w:lvlJc w:val="left"/>
      <w:pPr>
        <w:ind w:left="720" w:hanging="360"/>
      </w:pPr>
      <w:rPr>
        <w:rFonts w:ascii="Symbol" w:hAnsi="Symbol"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5FE2260D"/>
    <w:multiLevelType w:val="hybridMultilevel"/>
    <w:tmpl w:val="0F9045A2"/>
    <w:lvl w:ilvl="0" w:tplc="871EEE7C">
      <w:start w:val="1"/>
      <w:numFmt w:val="bullet"/>
      <w:lvlText w:val="-"/>
      <w:lvlJc w:val="left"/>
      <w:pPr>
        <w:ind w:left="360" w:hanging="360"/>
      </w:pPr>
      <w:rPr>
        <w:rFonts w:ascii="Univers" w:eastAsia="Times New Roman" w:hAnsi="Univers" w:cs="Times New Roman" w:hint="default"/>
        <w:b/>
      </w:rPr>
    </w:lvl>
    <w:lvl w:ilvl="1" w:tplc="04130003">
      <w:start w:val="1"/>
      <w:numFmt w:val="bullet"/>
      <w:lvlText w:val="o"/>
      <w:lvlJc w:val="left"/>
      <w:pPr>
        <w:ind w:left="-345" w:hanging="360"/>
      </w:pPr>
      <w:rPr>
        <w:rFonts w:ascii="Courier New" w:hAnsi="Courier New" w:cs="Courier New" w:hint="default"/>
      </w:rPr>
    </w:lvl>
    <w:lvl w:ilvl="2" w:tplc="04130005">
      <w:start w:val="1"/>
      <w:numFmt w:val="bullet"/>
      <w:lvlText w:val=""/>
      <w:lvlJc w:val="left"/>
      <w:pPr>
        <w:ind w:left="375" w:hanging="360"/>
      </w:pPr>
      <w:rPr>
        <w:rFonts w:ascii="Wingdings" w:hAnsi="Wingdings" w:hint="default"/>
      </w:rPr>
    </w:lvl>
    <w:lvl w:ilvl="3" w:tplc="04130001" w:tentative="1">
      <w:start w:val="1"/>
      <w:numFmt w:val="bullet"/>
      <w:lvlText w:val=""/>
      <w:lvlJc w:val="left"/>
      <w:pPr>
        <w:ind w:left="1095" w:hanging="360"/>
      </w:pPr>
      <w:rPr>
        <w:rFonts w:ascii="Symbol" w:hAnsi="Symbol" w:hint="default"/>
      </w:rPr>
    </w:lvl>
    <w:lvl w:ilvl="4" w:tplc="04130003" w:tentative="1">
      <w:start w:val="1"/>
      <w:numFmt w:val="bullet"/>
      <w:lvlText w:val="o"/>
      <w:lvlJc w:val="left"/>
      <w:pPr>
        <w:ind w:left="1815" w:hanging="360"/>
      </w:pPr>
      <w:rPr>
        <w:rFonts w:ascii="Courier New" w:hAnsi="Courier New" w:cs="Courier New" w:hint="default"/>
      </w:rPr>
    </w:lvl>
    <w:lvl w:ilvl="5" w:tplc="04130005" w:tentative="1">
      <w:start w:val="1"/>
      <w:numFmt w:val="bullet"/>
      <w:lvlText w:val=""/>
      <w:lvlJc w:val="left"/>
      <w:pPr>
        <w:ind w:left="2535" w:hanging="360"/>
      </w:pPr>
      <w:rPr>
        <w:rFonts w:ascii="Wingdings" w:hAnsi="Wingdings" w:hint="default"/>
      </w:rPr>
    </w:lvl>
    <w:lvl w:ilvl="6" w:tplc="04130001" w:tentative="1">
      <w:start w:val="1"/>
      <w:numFmt w:val="bullet"/>
      <w:lvlText w:val=""/>
      <w:lvlJc w:val="left"/>
      <w:pPr>
        <w:ind w:left="3255" w:hanging="360"/>
      </w:pPr>
      <w:rPr>
        <w:rFonts w:ascii="Symbol" w:hAnsi="Symbol" w:hint="default"/>
      </w:rPr>
    </w:lvl>
    <w:lvl w:ilvl="7" w:tplc="04130003" w:tentative="1">
      <w:start w:val="1"/>
      <w:numFmt w:val="bullet"/>
      <w:lvlText w:val="o"/>
      <w:lvlJc w:val="left"/>
      <w:pPr>
        <w:ind w:left="3975" w:hanging="360"/>
      </w:pPr>
      <w:rPr>
        <w:rFonts w:ascii="Courier New" w:hAnsi="Courier New" w:cs="Courier New" w:hint="default"/>
      </w:rPr>
    </w:lvl>
    <w:lvl w:ilvl="8" w:tplc="04130005" w:tentative="1">
      <w:start w:val="1"/>
      <w:numFmt w:val="bullet"/>
      <w:lvlText w:val=""/>
      <w:lvlJc w:val="left"/>
      <w:pPr>
        <w:ind w:left="4695" w:hanging="360"/>
      </w:pPr>
      <w:rPr>
        <w:rFonts w:ascii="Wingdings" w:hAnsi="Wingdings" w:hint="default"/>
      </w:rPr>
    </w:lvl>
  </w:abstractNum>
  <w:abstractNum w:abstractNumId="30">
    <w:nsid w:val="69B62AB1"/>
    <w:multiLevelType w:val="hybridMultilevel"/>
    <w:tmpl w:val="E9C6FE66"/>
    <w:lvl w:ilvl="0" w:tplc="5F886ADC">
      <w:start w:val="1"/>
      <w:numFmt w:val="bullet"/>
      <w:lvlText w:val="-"/>
      <w:lvlJc w:val="left"/>
      <w:pPr>
        <w:ind w:left="360" w:hanging="360"/>
      </w:pPr>
      <w:rPr>
        <w:rFonts w:ascii="Univers" w:eastAsia="Times New Roman" w:hAnsi="Univers" w:cs="Times New Roman"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nsid w:val="6B253519"/>
    <w:multiLevelType w:val="hybridMultilevel"/>
    <w:tmpl w:val="688071E8"/>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nsid w:val="6DCD0F18"/>
    <w:multiLevelType w:val="hybridMultilevel"/>
    <w:tmpl w:val="28C43AB4"/>
    <w:lvl w:ilvl="0" w:tplc="EDF0B480">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nsid w:val="71B33CC2"/>
    <w:multiLevelType w:val="hybridMultilevel"/>
    <w:tmpl w:val="20B66EB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nsid w:val="73B12333"/>
    <w:multiLevelType w:val="multilevel"/>
    <w:tmpl w:val="31FE3F1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419225E"/>
    <w:multiLevelType w:val="hybridMultilevel"/>
    <w:tmpl w:val="A8F2EE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77E561AC"/>
    <w:multiLevelType w:val="hybridMultilevel"/>
    <w:tmpl w:val="EAF2D96A"/>
    <w:lvl w:ilvl="0" w:tplc="EDF0B480">
      <w:numFmt w:val="bullet"/>
      <w:lvlText w:val="-"/>
      <w:lvlJc w:val="left"/>
      <w:pPr>
        <w:ind w:left="360" w:hanging="360"/>
      </w:pPr>
      <w:rPr>
        <w:rFonts w:ascii="Calibri" w:eastAsia="Times New Roman" w:hAnsi="Calibri" w:cs="Times New Roman"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792B2C2C"/>
    <w:multiLevelType w:val="hybridMultilevel"/>
    <w:tmpl w:val="42B0CF82"/>
    <w:lvl w:ilvl="0" w:tplc="F47E0B0E">
      <w:start w:val="1"/>
      <w:numFmt w:val="bullet"/>
      <w:lvlText w:val=""/>
      <w:lvlJc w:val="left"/>
      <w:pPr>
        <w:tabs>
          <w:tab w:val="num" w:pos="357"/>
        </w:tabs>
        <w:ind w:left="357" w:hanging="35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nsid w:val="7BAE03A2"/>
    <w:multiLevelType w:val="hybridMultilevel"/>
    <w:tmpl w:val="2A845D9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
    <w:nsid w:val="7CB154A8"/>
    <w:multiLevelType w:val="hybridMultilevel"/>
    <w:tmpl w:val="E7B81290"/>
    <w:lvl w:ilvl="0" w:tplc="08006B54">
      <w:start w:val="1"/>
      <w:numFmt w:val="decimal"/>
      <w:pStyle w:val="Literatuur"/>
      <w:lvlText w:val="%1."/>
      <w:lvlJc w:val="left"/>
      <w:pPr>
        <w:tabs>
          <w:tab w:val="num" w:pos="360"/>
        </w:tabs>
        <w:ind w:left="357" w:hanging="35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31"/>
  </w:num>
  <w:num w:numId="2">
    <w:abstractNumId w:val="39"/>
  </w:num>
  <w:num w:numId="3">
    <w:abstractNumId w:val="14"/>
  </w:num>
  <w:num w:numId="4">
    <w:abstractNumId w:val="21"/>
  </w:num>
  <w:num w:numId="5">
    <w:abstractNumId w:val="10"/>
  </w:num>
  <w:num w:numId="6">
    <w:abstractNumId w:val="12"/>
  </w:num>
  <w:num w:numId="7">
    <w:abstractNumId w:val="32"/>
  </w:num>
  <w:num w:numId="8">
    <w:abstractNumId w:val="24"/>
  </w:num>
  <w:num w:numId="9">
    <w:abstractNumId w:val="35"/>
  </w:num>
  <w:num w:numId="10">
    <w:abstractNumId w:val="30"/>
  </w:num>
  <w:num w:numId="11">
    <w:abstractNumId w:val="33"/>
  </w:num>
  <w:num w:numId="12">
    <w:abstractNumId w:val="37"/>
  </w:num>
  <w:num w:numId="13">
    <w:abstractNumId w:val="20"/>
  </w:num>
  <w:num w:numId="14">
    <w:abstractNumId w:val="16"/>
  </w:num>
  <w:num w:numId="15">
    <w:abstractNumId w:val="28"/>
  </w:num>
  <w:num w:numId="16">
    <w:abstractNumId w:val="23"/>
  </w:num>
  <w:num w:numId="17">
    <w:abstractNumId w:val="20"/>
  </w:num>
  <w:num w:numId="18">
    <w:abstractNumId w:val="22"/>
  </w:num>
  <w:num w:numId="19">
    <w:abstractNumId w:val="36"/>
  </w:num>
  <w:num w:numId="20">
    <w:abstractNumId w:val="38"/>
  </w:num>
  <w:num w:numId="21">
    <w:abstractNumId w:val="29"/>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9"/>
  </w:num>
  <w:num w:numId="33">
    <w:abstractNumId w:val="27"/>
  </w:num>
  <w:num w:numId="34">
    <w:abstractNumId w:val="18"/>
  </w:num>
  <w:num w:numId="35">
    <w:abstractNumId w:val="34"/>
  </w:num>
  <w:num w:numId="36">
    <w:abstractNumId w:val="25"/>
  </w:num>
  <w:num w:numId="37">
    <w:abstractNumId w:val="17"/>
  </w:num>
  <w:num w:numId="38">
    <w:abstractNumId w:val="11"/>
  </w:num>
  <w:num w:numId="39">
    <w:abstractNumId w:val="13"/>
  </w:num>
  <w:num w:numId="40">
    <w:abstractNumId w:val="15"/>
  </w:num>
  <w:num w:numId="41">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displayBackgroundShape/>
  <w:proofState w:spelling="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hyphenationZone w:val="425"/>
  <w:drawingGridHorizontalSpacing w:val="110"/>
  <w:displayHorizontalDrawingGridEvery w:val="2"/>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0C5"/>
    <w:rsid w:val="000015C8"/>
    <w:rsid w:val="00010212"/>
    <w:rsid w:val="00013F85"/>
    <w:rsid w:val="00015708"/>
    <w:rsid w:val="00021DC9"/>
    <w:rsid w:val="000243C2"/>
    <w:rsid w:val="00024F0E"/>
    <w:rsid w:val="00026D26"/>
    <w:rsid w:val="00031203"/>
    <w:rsid w:val="0003324B"/>
    <w:rsid w:val="00034045"/>
    <w:rsid w:val="000357B0"/>
    <w:rsid w:val="00040F2C"/>
    <w:rsid w:val="00041DC3"/>
    <w:rsid w:val="000464A3"/>
    <w:rsid w:val="00047928"/>
    <w:rsid w:val="00050B91"/>
    <w:rsid w:val="00051A8C"/>
    <w:rsid w:val="000544AE"/>
    <w:rsid w:val="000548EA"/>
    <w:rsid w:val="00055917"/>
    <w:rsid w:val="00055CD6"/>
    <w:rsid w:val="00066182"/>
    <w:rsid w:val="000708F8"/>
    <w:rsid w:val="0008168A"/>
    <w:rsid w:val="00092AA6"/>
    <w:rsid w:val="00094835"/>
    <w:rsid w:val="00096AD7"/>
    <w:rsid w:val="000A1939"/>
    <w:rsid w:val="000A1A76"/>
    <w:rsid w:val="000A1BF0"/>
    <w:rsid w:val="000A3843"/>
    <w:rsid w:val="000A46C3"/>
    <w:rsid w:val="000A54ED"/>
    <w:rsid w:val="000A54F4"/>
    <w:rsid w:val="000A5F52"/>
    <w:rsid w:val="000A6C83"/>
    <w:rsid w:val="000B4A11"/>
    <w:rsid w:val="000B4F60"/>
    <w:rsid w:val="000B5779"/>
    <w:rsid w:val="000C1899"/>
    <w:rsid w:val="000C194C"/>
    <w:rsid w:val="000C48B1"/>
    <w:rsid w:val="000C4E20"/>
    <w:rsid w:val="000C609B"/>
    <w:rsid w:val="000C754E"/>
    <w:rsid w:val="000D0595"/>
    <w:rsid w:val="000D1B41"/>
    <w:rsid w:val="000D4247"/>
    <w:rsid w:val="000D60E2"/>
    <w:rsid w:val="000E103D"/>
    <w:rsid w:val="000E4C8E"/>
    <w:rsid w:val="000F44C7"/>
    <w:rsid w:val="001028C7"/>
    <w:rsid w:val="00104D47"/>
    <w:rsid w:val="00107113"/>
    <w:rsid w:val="00107440"/>
    <w:rsid w:val="0011395B"/>
    <w:rsid w:val="00115A48"/>
    <w:rsid w:val="00115DAF"/>
    <w:rsid w:val="00116B4D"/>
    <w:rsid w:val="00124F5A"/>
    <w:rsid w:val="0012592E"/>
    <w:rsid w:val="001272C7"/>
    <w:rsid w:val="001326A0"/>
    <w:rsid w:val="00133D69"/>
    <w:rsid w:val="001372B0"/>
    <w:rsid w:val="00143612"/>
    <w:rsid w:val="00145808"/>
    <w:rsid w:val="00146E6D"/>
    <w:rsid w:val="00152586"/>
    <w:rsid w:val="00154699"/>
    <w:rsid w:val="00162640"/>
    <w:rsid w:val="00163E94"/>
    <w:rsid w:val="00166151"/>
    <w:rsid w:val="0016738B"/>
    <w:rsid w:val="00171A94"/>
    <w:rsid w:val="00176FB7"/>
    <w:rsid w:val="0018247C"/>
    <w:rsid w:val="001853CC"/>
    <w:rsid w:val="00191DE3"/>
    <w:rsid w:val="00192330"/>
    <w:rsid w:val="001936A7"/>
    <w:rsid w:val="001937F1"/>
    <w:rsid w:val="00194550"/>
    <w:rsid w:val="00195692"/>
    <w:rsid w:val="00195DB8"/>
    <w:rsid w:val="001A001A"/>
    <w:rsid w:val="001A2C22"/>
    <w:rsid w:val="001A4339"/>
    <w:rsid w:val="001A538A"/>
    <w:rsid w:val="001A734F"/>
    <w:rsid w:val="001A7D20"/>
    <w:rsid w:val="001B6D48"/>
    <w:rsid w:val="001C0963"/>
    <w:rsid w:val="001C56F3"/>
    <w:rsid w:val="001C57FF"/>
    <w:rsid w:val="001C68F9"/>
    <w:rsid w:val="001D0ED1"/>
    <w:rsid w:val="001D4202"/>
    <w:rsid w:val="001D4BE8"/>
    <w:rsid w:val="001D6BFC"/>
    <w:rsid w:val="001E102B"/>
    <w:rsid w:val="001E41E5"/>
    <w:rsid w:val="001F04DA"/>
    <w:rsid w:val="001F7AD5"/>
    <w:rsid w:val="00206094"/>
    <w:rsid w:val="002112B6"/>
    <w:rsid w:val="002142C1"/>
    <w:rsid w:val="002151A0"/>
    <w:rsid w:val="00222F64"/>
    <w:rsid w:val="00223BAD"/>
    <w:rsid w:val="00227C78"/>
    <w:rsid w:val="00232B5C"/>
    <w:rsid w:val="002345C5"/>
    <w:rsid w:val="002415D6"/>
    <w:rsid w:val="00241835"/>
    <w:rsid w:val="00243ECC"/>
    <w:rsid w:val="002450C5"/>
    <w:rsid w:val="00245420"/>
    <w:rsid w:val="00247242"/>
    <w:rsid w:val="00250287"/>
    <w:rsid w:val="00252148"/>
    <w:rsid w:val="00254470"/>
    <w:rsid w:val="00257879"/>
    <w:rsid w:val="00260200"/>
    <w:rsid w:val="0026097C"/>
    <w:rsid w:val="002610BA"/>
    <w:rsid w:val="00262651"/>
    <w:rsid w:val="002662E4"/>
    <w:rsid w:val="00266F75"/>
    <w:rsid w:val="00270264"/>
    <w:rsid w:val="00271EE7"/>
    <w:rsid w:val="00274DF3"/>
    <w:rsid w:val="002771B5"/>
    <w:rsid w:val="002814C7"/>
    <w:rsid w:val="002837F5"/>
    <w:rsid w:val="0029030F"/>
    <w:rsid w:val="002913F1"/>
    <w:rsid w:val="00291AE5"/>
    <w:rsid w:val="0029613F"/>
    <w:rsid w:val="002A348E"/>
    <w:rsid w:val="002A6D02"/>
    <w:rsid w:val="002A7FDD"/>
    <w:rsid w:val="002B1F57"/>
    <w:rsid w:val="002B7D28"/>
    <w:rsid w:val="002C0039"/>
    <w:rsid w:val="002C034B"/>
    <w:rsid w:val="002C302B"/>
    <w:rsid w:val="002C5736"/>
    <w:rsid w:val="002D0C7A"/>
    <w:rsid w:val="002D2B89"/>
    <w:rsid w:val="002D3E1D"/>
    <w:rsid w:val="002D43CA"/>
    <w:rsid w:val="002D60C0"/>
    <w:rsid w:val="002E3D37"/>
    <w:rsid w:val="002E5ADE"/>
    <w:rsid w:val="002E5D2B"/>
    <w:rsid w:val="002F4B1F"/>
    <w:rsid w:val="002F4DB8"/>
    <w:rsid w:val="002F50DC"/>
    <w:rsid w:val="00300E8E"/>
    <w:rsid w:val="00302091"/>
    <w:rsid w:val="00302989"/>
    <w:rsid w:val="0030455F"/>
    <w:rsid w:val="003053D4"/>
    <w:rsid w:val="00306326"/>
    <w:rsid w:val="00306C3A"/>
    <w:rsid w:val="00310F52"/>
    <w:rsid w:val="00312F6A"/>
    <w:rsid w:val="00312FCE"/>
    <w:rsid w:val="003161C1"/>
    <w:rsid w:val="0032338C"/>
    <w:rsid w:val="003251C0"/>
    <w:rsid w:val="00327AFC"/>
    <w:rsid w:val="0033218B"/>
    <w:rsid w:val="0033761A"/>
    <w:rsid w:val="003424BB"/>
    <w:rsid w:val="003445DC"/>
    <w:rsid w:val="00347198"/>
    <w:rsid w:val="0035415C"/>
    <w:rsid w:val="00354B60"/>
    <w:rsid w:val="00370298"/>
    <w:rsid w:val="003711C1"/>
    <w:rsid w:val="00376348"/>
    <w:rsid w:val="00386BA8"/>
    <w:rsid w:val="00393722"/>
    <w:rsid w:val="00394C06"/>
    <w:rsid w:val="003A2910"/>
    <w:rsid w:val="003A39E2"/>
    <w:rsid w:val="003A4681"/>
    <w:rsid w:val="003A716D"/>
    <w:rsid w:val="003A74B0"/>
    <w:rsid w:val="003B1C64"/>
    <w:rsid w:val="003B7420"/>
    <w:rsid w:val="003C0DE6"/>
    <w:rsid w:val="003C11EC"/>
    <w:rsid w:val="003D2B4D"/>
    <w:rsid w:val="003D5289"/>
    <w:rsid w:val="003E02C2"/>
    <w:rsid w:val="003E1BBA"/>
    <w:rsid w:val="003E7C95"/>
    <w:rsid w:val="003F028C"/>
    <w:rsid w:val="003F0C73"/>
    <w:rsid w:val="003F329E"/>
    <w:rsid w:val="003F46F8"/>
    <w:rsid w:val="003F6250"/>
    <w:rsid w:val="003F7551"/>
    <w:rsid w:val="00400805"/>
    <w:rsid w:val="00400904"/>
    <w:rsid w:val="00400B87"/>
    <w:rsid w:val="0040167B"/>
    <w:rsid w:val="00402C42"/>
    <w:rsid w:val="00403104"/>
    <w:rsid w:val="004060D1"/>
    <w:rsid w:val="00410040"/>
    <w:rsid w:val="00410F51"/>
    <w:rsid w:val="0041786F"/>
    <w:rsid w:val="00427822"/>
    <w:rsid w:val="00434ED0"/>
    <w:rsid w:val="00441937"/>
    <w:rsid w:val="004439C1"/>
    <w:rsid w:val="00447259"/>
    <w:rsid w:val="004506EA"/>
    <w:rsid w:val="00452BF5"/>
    <w:rsid w:val="004576A1"/>
    <w:rsid w:val="00466AFD"/>
    <w:rsid w:val="00467255"/>
    <w:rsid w:val="004705EE"/>
    <w:rsid w:val="004709D8"/>
    <w:rsid w:val="00472476"/>
    <w:rsid w:val="0047448A"/>
    <w:rsid w:val="00475C03"/>
    <w:rsid w:val="004821E6"/>
    <w:rsid w:val="00483293"/>
    <w:rsid w:val="00487134"/>
    <w:rsid w:val="00487DF3"/>
    <w:rsid w:val="00490E00"/>
    <w:rsid w:val="004B6E7E"/>
    <w:rsid w:val="004C36D2"/>
    <w:rsid w:val="004C53A2"/>
    <w:rsid w:val="004D3F11"/>
    <w:rsid w:val="004D45C1"/>
    <w:rsid w:val="004D6BA0"/>
    <w:rsid w:val="004E63F8"/>
    <w:rsid w:val="00502751"/>
    <w:rsid w:val="00502D65"/>
    <w:rsid w:val="00506A8B"/>
    <w:rsid w:val="00521861"/>
    <w:rsid w:val="00522D30"/>
    <w:rsid w:val="005235E0"/>
    <w:rsid w:val="00527BF5"/>
    <w:rsid w:val="00532E4B"/>
    <w:rsid w:val="0053459F"/>
    <w:rsid w:val="00537149"/>
    <w:rsid w:val="0054024D"/>
    <w:rsid w:val="005405A4"/>
    <w:rsid w:val="00542CDA"/>
    <w:rsid w:val="005441A3"/>
    <w:rsid w:val="00546D30"/>
    <w:rsid w:val="00550550"/>
    <w:rsid w:val="0055181F"/>
    <w:rsid w:val="005529B2"/>
    <w:rsid w:val="005539B9"/>
    <w:rsid w:val="00554DB0"/>
    <w:rsid w:val="00557217"/>
    <w:rsid w:val="00560BE2"/>
    <w:rsid w:val="00563C8A"/>
    <w:rsid w:val="00565ADB"/>
    <w:rsid w:val="0056768A"/>
    <w:rsid w:val="005743A2"/>
    <w:rsid w:val="00581CB0"/>
    <w:rsid w:val="0058362E"/>
    <w:rsid w:val="005927BA"/>
    <w:rsid w:val="005969AE"/>
    <w:rsid w:val="005A0223"/>
    <w:rsid w:val="005A0E00"/>
    <w:rsid w:val="005A617D"/>
    <w:rsid w:val="005A663E"/>
    <w:rsid w:val="005C1824"/>
    <w:rsid w:val="005C2624"/>
    <w:rsid w:val="005D6313"/>
    <w:rsid w:val="005E042D"/>
    <w:rsid w:val="005E0A8B"/>
    <w:rsid w:val="005E257E"/>
    <w:rsid w:val="005E4532"/>
    <w:rsid w:val="005E4CA7"/>
    <w:rsid w:val="005E60EF"/>
    <w:rsid w:val="005E718B"/>
    <w:rsid w:val="005F0264"/>
    <w:rsid w:val="005F0594"/>
    <w:rsid w:val="005F3FC3"/>
    <w:rsid w:val="005F65C8"/>
    <w:rsid w:val="005F669D"/>
    <w:rsid w:val="005F7F1F"/>
    <w:rsid w:val="005F7FB0"/>
    <w:rsid w:val="006009CE"/>
    <w:rsid w:val="00600BEA"/>
    <w:rsid w:val="00601580"/>
    <w:rsid w:val="00603F38"/>
    <w:rsid w:val="0060531E"/>
    <w:rsid w:val="006055A9"/>
    <w:rsid w:val="00607D22"/>
    <w:rsid w:val="00617046"/>
    <w:rsid w:val="006217E1"/>
    <w:rsid w:val="00631A96"/>
    <w:rsid w:val="00631B05"/>
    <w:rsid w:val="00632F6B"/>
    <w:rsid w:val="00635CA0"/>
    <w:rsid w:val="0063688A"/>
    <w:rsid w:val="00640AFA"/>
    <w:rsid w:val="006435B3"/>
    <w:rsid w:val="006576AC"/>
    <w:rsid w:val="00661D81"/>
    <w:rsid w:val="006677DD"/>
    <w:rsid w:val="00670020"/>
    <w:rsid w:val="00670925"/>
    <w:rsid w:val="006742F8"/>
    <w:rsid w:val="00676900"/>
    <w:rsid w:val="00682414"/>
    <w:rsid w:val="00682C6E"/>
    <w:rsid w:val="00682CCD"/>
    <w:rsid w:val="00683FD9"/>
    <w:rsid w:val="006846D1"/>
    <w:rsid w:val="00686FCF"/>
    <w:rsid w:val="00690610"/>
    <w:rsid w:val="006922E1"/>
    <w:rsid w:val="006928E1"/>
    <w:rsid w:val="00695EEA"/>
    <w:rsid w:val="006A1431"/>
    <w:rsid w:val="006A3841"/>
    <w:rsid w:val="006A3AC0"/>
    <w:rsid w:val="006A5FCB"/>
    <w:rsid w:val="006A728B"/>
    <w:rsid w:val="006B4F9F"/>
    <w:rsid w:val="006C110D"/>
    <w:rsid w:val="006C47B3"/>
    <w:rsid w:val="006C47FD"/>
    <w:rsid w:val="006C7B45"/>
    <w:rsid w:val="006D0C23"/>
    <w:rsid w:val="006D1B89"/>
    <w:rsid w:val="006D3DB7"/>
    <w:rsid w:val="006D3E5C"/>
    <w:rsid w:val="006D431B"/>
    <w:rsid w:val="006D4D8D"/>
    <w:rsid w:val="006D66FE"/>
    <w:rsid w:val="006E5E75"/>
    <w:rsid w:val="006F0B32"/>
    <w:rsid w:val="006F0F73"/>
    <w:rsid w:val="006F2D64"/>
    <w:rsid w:val="007000FF"/>
    <w:rsid w:val="00700E15"/>
    <w:rsid w:val="00703076"/>
    <w:rsid w:val="007033E7"/>
    <w:rsid w:val="00705DEC"/>
    <w:rsid w:val="007061EC"/>
    <w:rsid w:val="007107DD"/>
    <w:rsid w:val="007115EE"/>
    <w:rsid w:val="00715573"/>
    <w:rsid w:val="00716018"/>
    <w:rsid w:val="0072083D"/>
    <w:rsid w:val="007215BE"/>
    <w:rsid w:val="00722D9A"/>
    <w:rsid w:val="00723A12"/>
    <w:rsid w:val="00723F5D"/>
    <w:rsid w:val="007250D3"/>
    <w:rsid w:val="007268D9"/>
    <w:rsid w:val="007276BC"/>
    <w:rsid w:val="007301D8"/>
    <w:rsid w:val="00730DFA"/>
    <w:rsid w:val="00731C4D"/>
    <w:rsid w:val="00731D73"/>
    <w:rsid w:val="00733F5F"/>
    <w:rsid w:val="00735E92"/>
    <w:rsid w:val="00737494"/>
    <w:rsid w:val="00742014"/>
    <w:rsid w:val="00742A92"/>
    <w:rsid w:val="007446E9"/>
    <w:rsid w:val="00753519"/>
    <w:rsid w:val="00754CF8"/>
    <w:rsid w:val="0075542C"/>
    <w:rsid w:val="007571CC"/>
    <w:rsid w:val="0076329F"/>
    <w:rsid w:val="00763D78"/>
    <w:rsid w:val="007641BE"/>
    <w:rsid w:val="00765351"/>
    <w:rsid w:val="00766435"/>
    <w:rsid w:val="007708D3"/>
    <w:rsid w:val="007732CA"/>
    <w:rsid w:val="007772FC"/>
    <w:rsid w:val="0077744F"/>
    <w:rsid w:val="00777565"/>
    <w:rsid w:val="00780C8A"/>
    <w:rsid w:val="0078217A"/>
    <w:rsid w:val="00784BD0"/>
    <w:rsid w:val="007870DE"/>
    <w:rsid w:val="007871FC"/>
    <w:rsid w:val="00787A89"/>
    <w:rsid w:val="007920AC"/>
    <w:rsid w:val="0079304A"/>
    <w:rsid w:val="00793DD3"/>
    <w:rsid w:val="00794C9F"/>
    <w:rsid w:val="007968B0"/>
    <w:rsid w:val="007B17DB"/>
    <w:rsid w:val="007B2D29"/>
    <w:rsid w:val="007B339F"/>
    <w:rsid w:val="007B752A"/>
    <w:rsid w:val="007C6C95"/>
    <w:rsid w:val="007D0017"/>
    <w:rsid w:val="007E1851"/>
    <w:rsid w:val="007E44B3"/>
    <w:rsid w:val="007E4CAC"/>
    <w:rsid w:val="007E59B3"/>
    <w:rsid w:val="007F0EBC"/>
    <w:rsid w:val="007F1593"/>
    <w:rsid w:val="007F1F8B"/>
    <w:rsid w:val="007F7A00"/>
    <w:rsid w:val="00802E25"/>
    <w:rsid w:val="008109B4"/>
    <w:rsid w:val="00821547"/>
    <w:rsid w:val="00821AC1"/>
    <w:rsid w:val="00827C33"/>
    <w:rsid w:val="00833E30"/>
    <w:rsid w:val="008341E6"/>
    <w:rsid w:val="008416DB"/>
    <w:rsid w:val="008416E7"/>
    <w:rsid w:val="00842112"/>
    <w:rsid w:val="00842D74"/>
    <w:rsid w:val="008513DA"/>
    <w:rsid w:val="00853DD2"/>
    <w:rsid w:val="00860731"/>
    <w:rsid w:val="00865E91"/>
    <w:rsid w:val="008768E6"/>
    <w:rsid w:val="00882269"/>
    <w:rsid w:val="00882994"/>
    <w:rsid w:val="00887EDF"/>
    <w:rsid w:val="0089009E"/>
    <w:rsid w:val="00890D9D"/>
    <w:rsid w:val="008925F5"/>
    <w:rsid w:val="00894C7C"/>
    <w:rsid w:val="008950BC"/>
    <w:rsid w:val="008A1612"/>
    <w:rsid w:val="008A22F2"/>
    <w:rsid w:val="008A4674"/>
    <w:rsid w:val="008A59C5"/>
    <w:rsid w:val="008A767E"/>
    <w:rsid w:val="008B5C31"/>
    <w:rsid w:val="008C112E"/>
    <w:rsid w:val="008C4C65"/>
    <w:rsid w:val="008C732C"/>
    <w:rsid w:val="008D3AF8"/>
    <w:rsid w:val="008D5D09"/>
    <w:rsid w:val="008D5EDD"/>
    <w:rsid w:val="008D72BD"/>
    <w:rsid w:val="008D7A32"/>
    <w:rsid w:val="008E1273"/>
    <w:rsid w:val="008E1834"/>
    <w:rsid w:val="008E3B75"/>
    <w:rsid w:val="008F31DC"/>
    <w:rsid w:val="008F337D"/>
    <w:rsid w:val="008F3F8E"/>
    <w:rsid w:val="00900517"/>
    <w:rsid w:val="00901F34"/>
    <w:rsid w:val="00902D6C"/>
    <w:rsid w:val="00903984"/>
    <w:rsid w:val="00903B2C"/>
    <w:rsid w:val="00904533"/>
    <w:rsid w:val="00906101"/>
    <w:rsid w:val="00906C86"/>
    <w:rsid w:val="00913B48"/>
    <w:rsid w:val="00913D83"/>
    <w:rsid w:val="00914A7A"/>
    <w:rsid w:val="0091761F"/>
    <w:rsid w:val="00921C3F"/>
    <w:rsid w:val="0092234B"/>
    <w:rsid w:val="00923817"/>
    <w:rsid w:val="00924C2A"/>
    <w:rsid w:val="00925873"/>
    <w:rsid w:val="0093231E"/>
    <w:rsid w:val="00937CF8"/>
    <w:rsid w:val="009430AD"/>
    <w:rsid w:val="00944BEB"/>
    <w:rsid w:val="009470C8"/>
    <w:rsid w:val="009530FB"/>
    <w:rsid w:val="00953F60"/>
    <w:rsid w:val="00955836"/>
    <w:rsid w:val="00955C3C"/>
    <w:rsid w:val="00956D1B"/>
    <w:rsid w:val="0096072A"/>
    <w:rsid w:val="0096499F"/>
    <w:rsid w:val="00966385"/>
    <w:rsid w:val="0097182D"/>
    <w:rsid w:val="009732ED"/>
    <w:rsid w:val="00981D2A"/>
    <w:rsid w:val="00984BA8"/>
    <w:rsid w:val="009857B4"/>
    <w:rsid w:val="009858C4"/>
    <w:rsid w:val="009859F0"/>
    <w:rsid w:val="0098711D"/>
    <w:rsid w:val="009876C8"/>
    <w:rsid w:val="009908E5"/>
    <w:rsid w:val="009926C4"/>
    <w:rsid w:val="00993182"/>
    <w:rsid w:val="009940C9"/>
    <w:rsid w:val="009A4E31"/>
    <w:rsid w:val="009A5018"/>
    <w:rsid w:val="009A54DF"/>
    <w:rsid w:val="009A56D9"/>
    <w:rsid w:val="009B30DC"/>
    <w:rsid w:val="009B5C31"/>
    <w:rsid w:val="009B5FD0"/>
    <w:rsid w:val="009C4068"/>
    <w:rsid w:val="009D4B59"/>
    <w:rsid w:val="009E19FE"/>
    <w:rsid w:val="009F0F34"/>
    <w:rsid w:val="009F1CA6"/>
    <w:rsid w:val="009F49C2"/>
    <w:rsid w:val="009F6722"/>
    <w:rsid w:val="00A00B80"/>
    <w:rsid w:val="00A017F5"/>
    <w:rsid w:val="00A030BD"/>
    <w:rsid w:val="00A04E51"/>
    <w:rsid w:val="00A056FB"/>
    <w:rsid w:val="00A07279"/>
    <w:rsid w:val="00A118BA"/>
    <w:rsid w:val="00A16FEF"/>
    <w:rsid w:val="00A22A4F"/>
    <w:rsid w:val="00A245BA"/>
    <w:rsid w:val="00A2544F"/>
    <w:rsid w:val="00A259BA"/>
    <w:rsid w:val="00A26641"/>
    <w:rsid w:val="00A34429"/>
    <w:rsid w:val="00A35CEA"/>
    <w:rsid w:val="00A43734"/>
    <w:rsid w:val="00A46ECC"/>
    <w:rsid w:val="00A55522"/>
    <w:rsid w:val="00A60604"/>
    <w:rsid w:val="00A7429D"/>
    <w:rsid w:val="00A81856"/>
    <w:rsid w:val="00A91F37"/>
    <w:rsid w:val="00A9544F"/>
    <w:rsid w:val="00A96CC2"/>
    <w:rsid w:val="00A97BB7"/>
    <w:rsid w:val="00AA3B3C"/>
    <w:rsid w:val="00AA5FB7"/>
    <w:rsid w:val="00AB3997"/>
    <w:rsid w:val="00AB6832"/>
    <w:rsid w:val="00AC5D6F"/>
    <w:rsid w:val="00AD1042"/>
    <w:rsid w:val="00AD4880"/>
    <w:rsid w:val="00AD5A42"/>
    <w:rsid w:val="00AD695C"/>
    <w:rsid w:val="00AE47D8"/>
    <w:rsid w:val="00AE52C9"/>
    <w:rsid w:val="00AE5DA9"/>
    <w:rsid w:val="00AE5E9F"/>
    <w:rsid w:val="00AE653B"/>
    <w:rsid w:val="00AE67B1"/>
    <w:rsid w:val="00AF0FD5"/>
    <w:rsid w:val="00AF1438"/>
    <w:rsid w:val="00AF1B8D"/>
    <w:rsid w:val="00AF572E"/>
    <w:rsid w:val="00B0271C"/>
    <w:rsid w:val="00B02878"/>
    <w:rsid w:val="00B02BDD"/>
    <w:rsid w:val="00B04B4B"/>
    <w:rsid w:val="00B05993"/>
    <w:rsid w:val="00B0666F"/>
    <w:rsid w:val="00B0676C"/>
    <w:rsid w:val="00B10673"/>
    <w:rsid w:val="00B13AE5"/>
    <w:rsid w:val="00B16B83"/>
    <w:rsid w:val="00B219E1"/>
    <w:rsid w:val="00B24552"/>
    <w:rsid w:val="00B25B4F"/>
    <w:rsid w:val="00B31301"/>
    <w:rsid w:val="00B31F0D"/>
    <w:rsid w:val="00B36EC8"/>
    <w:rsid w:val="00B373D5"/>
    <w:rsid w:val="00B40B6D"/>
    <w:rsid w:val="00B43B0B"/>
    <w:rsid w:val="00B542EA"/>
    <w:rsid w:val="00B54C7A"/>
    <w:rsid w:val="00B6274A"/>
    <w:rsid w:val="00B953DD"/>
    <w:rsid w:val="00B96B63"/>
    <w:rsid w:val="00BA2902"/>
    <w:rsid w:val="00BA2CE9"/>
    <w:rsid w:val="00BA4220"/>
    <w:rsid w:val="00BA44A2"/>
    <w:rsid w:val="00BB21BB"/>
    <w:rsid w:val="00BB2DC7"/>
    <w:rsid w:val="00BC58EA"/>
    <w:rsid w:val="00BD66C2"/>
    <w:rsid w:val="00BE3E01"/>
    <w:rsid w:val="00BE6904"/>
    <w:rsid w:val="00BE7387"/>
    <w:rsid w:val="00BF1021"/>
    <w:rsid w:val="00BF3AD6"/>
    <w:rsid w:val="00BF536B"/>
    <w:rsid w:val="00C030AB"/>
    <w:rsid w:val="00C07C95"/>
    <w:rsid w:val="00C131C6"/>
    <w:rsid w:val="00C144DE"/>
    <w:rsid w:val="00C16D71"/>
    <w:rsid w:val="00C22237"/>
    <w:rsid w:val="00C232B0"/>
    <w:rsid w:val="00C2358F"/>
    <w:rsid w:val="00C31F36"/>
    <w:rsid w:val="00C34E85"/>
    <w:rsid w:val="00C35994"/>
    <w:rsid w:val="00C40D1A"/>
    <w:rsid w:val="00C40D39"/>
    <w:rsid w:val="00C44D8A"/>
    <w:rsid w:val="00C46D81"/>
    <w:rsid w:val="00C474AA"/>
    <w:rsid w:val="00C520BF"/>
    <w:rsid w:val="00C526FA"/>
    <w:rsid w:val="00C6296B"/>
    <w:rsid w:val="00C645A6"/>
    <w:rsid w:val="00C67BB6"/>
    <w:rsid w:val="00C81D9B"/>
    <w:rsid w:val="00C850A4"/>
    <w:rsid w:val="00C85FA2"/>
    <w:rsid w:val="00C87ADE"/>
    <w:rsid w:val="00C91CF1"/>
    <w:rsid w:val="00C93704"/>
    <w:rsid w:val="00CA0677"/>
    <w:rsid w:val="00CA6201"/>
    <w:rsid w:val="00CA7AF6"/>
    <w:rsid w:val="00CA7F6E"/>
    <w:rsid w:val="00CB09C1"/>
    <w:rsid w:val="00CB0EC9"/>
    <w:rsid w:val="00CB2CAC"/>
    <w:rsid w:val="00CB303F"/>
    <w:rsid w:val="00CB4330"/>
    <w:rsid w:val="00CB7BF5"/>
    <w:rsid w:val="00CC1C16"/>
    <w:rsid w:val="00CC5E7E"/>
    <w:rsid w:val="00CD27DB"/>
    <w:rsid w:val="00CD4A58"/>
    <w:rsid w:val="00CD6E65"/>
    <w:rsid w:val="00CD7B23"/>
    <w:rsid w:val="00CE59F6"/>
    <w:rsid w:val="00D012EA"/>
    <w:rsid w:val="00D062A4"/>
    <w:rsid w:val="00D12DA7"/>
    <w:rsid w:val="00D21D07"/>
    <w:rsid w:val="00D23BC1"/>
    <w:rsid w:val="00D24226"/>
    <w:rsid w:val="00D30CFB"/>
    <w:rsid w:val="00D31DF9"/>
    <w:rsid w:val="00D32E3E"/>
    <w:rsid w:val="00D36712"/>
    <w:rsid w:val="00D401E1"/>
    <w:rsid w:val="00D43C44"/>
    <w:rsid w:val="00D43FF7"/>
    <w:rsid w:val="00D53063"/>
    <w:rsid w:val="00D56733"/>
    <w:rsid w:val="00D569BB"/>
    <w:rsid w:val="00D6153A"/>
    <w:rsid w:val="00D6465F"/>
    <w:rsid w:val="00D67E3B"/>
    <w:rsid w:val="00D706FB"/>
    <w:rsid w:val="00D73CC2"/>
    <w:rsid w:val="00D85987"/>
    <w:rsid w:val="00D910A1"/>
    <w:rsid w:val="00D9122D"/>
    <w:rsid w:val="00DA0EDD"/>
    <w:rsid w:val="00DA109A"/>
    <w:rsid w:val="00DA562E"/>
    <w:rsid w:val="00DA7B84"/>
    <w:rsid w:val="00DB0B50"/>
    <w:rsid w:val="00DB0BDA"/>
    <w:rsid w:val="00DB5CD3"/>
    <w:rsid w:val="00DB61D7"/>
    <w:rsid w:val="00DB6ED0"/>
    <w:rsid w:val="00DC102D"/>
    <w:rsid w:val="00DC74A4"/>
    <w:rsid w:val="00DD0F10"/>
    <w:rsid w:val="00DD54F1"/>
    <w:rsid w:val="00DD58CE"/>
    <w:rsid w:val="00DD597B"/>
    <w:rsid w:val="00DD5FCE"/>
    <w:rsid w:val="00DF263B"/>
    <w:rsid w:val="00DF43FB"/>
    <w:rsid w:val="00DF473E"/>
    <w:rsid w:val="00DF6093"/>
    <w:rsid w:val="00DF73E2"/>
    <w:rsid w:val="00E00E78"/>
    <w:rsid w:val="00E05B7A"/>
    <w:rsid w:val="00E07965"/>
    <w:rsid w:val="00E13656"/>
    <w:rsid w:val="00E13C7C"/>
    <w:rsid w:val="00E15AF0"/>
    <w:rsid w:val="00E1737B"/>
    <w:rsid w:val="00E30875"/>
    <w:rsid w:val="00E346E2"/>
    <w:rsid w:val="00E34EE3"/>
    <w:rsid w:val="00E371AE"/>
    <w:rsid w:val="00E3756F"/>
    <w:rsid w:val="00E516D9"/>
    <w:rsid w:val="00E531FE"/>
    <w:rsid w:val="00E54901"/>
    <w:rsid w:val="00E55895"/>
    <w:rsid w:val="00E5597C"/>
    <w:rsid w:val="00E622BC"/>
    <w:rsid w:val="00E65FA9"/>
    <w:rsid w:val="00E67BEB"/>
    <w:rsid w:val="00E67E11"/>
    <w:rsid w:val="00E72490"/>
    <w:rsid w:val="00E74E72"/>
    <w:rsid w:val="00E76CA8"/>
    <w:rsid w:val="00E83529"/>
    <w:rsid w:val="00E84FF3"/>
    <w:rsid w:val="00E86A0B"/>
    <w:rsid w:val="00E919FA"/>
    <w:rsid w:val="00E92FEA"/>
    <w:rsid w:val="00E939A0"/>
    <w:rsid w:val="00E956F1"/>
    <w:rsid w:val="00EA03C1"/>
    <w:rsid w:val="00EA1404"/>
    <w:rsid w:val="00EA1DD7"/>
    <w:rsid w:val="00EA220A"/>
    <w:rsid w:val="00EA72F1"/>
    <w:rsid w:val="00EB0656"/>
    <w:rsid w:val="00EB77F4"/>
    <w:rsid w:val="00EC5F82"/>
    <w:rsid w:val="00EC6E13"/>
    <w:rsid w:val="00ED1831"/>
    <w:rsid w:val="00ED4EE0"/>
    <w:rsid w:val="00ED75F2"/>
    <w:rsid w:val="00EE0557"/>
    <w:rsid w:val="00EE0947"/>
    <w:rsid w:val="00EE4AF1"/>
    <w:rsid w:val="00EE7B79"/>
    <w:rsid w:val="00EF1C5C"/>
    <w:rsid w:val="00EF2E96"/>
    <w:rsid w:val="00EF332D"/>
    <w:rsid w:val="00EF5EC2"/>
    <w:rsid w:val="00EF6DED"/>
    <w:rsid w:val="00F01B08"/>
    <w:rsid w:val="00F05E92"/>
    <w:rsid w:val="00F0646F"/>
    <w:rsid w:val="00F11F98"/>
    <w:rsid w:val="00F203D2"/>
    <w:rsid w:val="00F2214B"/>
    <w:rsid w:val="00F235F1"/>
    <w:rsid w:val="00F25FC9"/>
    <w:rsid w:val="00F31D86"/>
    <w:rsid w:val="00F33A7D"/>
    <w:rsid w:val="00F33C00"/>
    <w:rsid w:val="00F34F4C"/>
    <w:rsid w:val="00F37ABF"/>
    <w:rsid w:val="00F43BEC"/>
    <w:rsid w:val="00F45BE8"/>
    <w:rsid w:val="00F5561A"/>
    <w:rsid w:val="00F57BAD"/>
    <w:rsid w:val="00F74AD9"/>
    <w:rsid w:val="00F756DE"/>
    <w:rsid w:val="00F76074"/>
    <w:rsid w:val="00F818D3"/>
    <w:rsid w:val="00F8441E"/>
    <w:rsid w:val="00F85E7E"/>
    <w:rsid w:val="00F86A8A"/>
    <w:rsid w:val="00F874E3"/>
    <w:rsid w:val="00F90072"/>
    <w:rsid w:val="00F9422F"/>
    <w:rsid w:val="00F96229"/>
    <w:rsid w:val="00FA285E"/>
    <w:rsid w:val="00FA3A6D"/>
    <w:rsid w:val="00FA3D72"/>
    <w:rsid w:val="00FA44D4"/>
    <w:rsid w:val="00FA6CD5"/>
    <w:rsid w:val="00FA78E6"/>
    <w:rsid w:val="00FB0720"/>
    <w:rsid w:val="00FC13A7"/>
    <w:rsid w:val="00FC1E3F"/>
    <w:rsid w:val="00FC67B9"/>
    <w:rsid w:val="00FD07C2"/>
    <w:rsid w:val="00FD1100"/>
    <w:rsid w:val="00FD7A61"/>
    <w:rsid w:val="00FE0BF8"/>
    <w:rsid w:val="00FE6471"/>
    <w:rsid w:val="00FF065F"/>
    <w:rsid w:val="00FF2C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40B6D"/>
    <w:rPr>
      <w:rFonts w:ascii="Univers" w:hAnsi="Univers"/>
      <w:sz w:val="22"/>
      <w:szCs w:val="22"/>
      <w:lang w:eastAsia="en-US"/>
    </w:rPr>
  </w:style>
  <w:style w:type="paragraph" w:styleId="Kop1">
    <w:name w:val="heading 1"/>
    <w:basedOn w:val="Standaard"/>
    <w:next w:val="Standaard"/>
    <w:qFormat/>
    <w:rsid w:val="00A81856"/>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B373D5"/>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A81856"/>
    <w:pPr>
      <w:keepNext/>
      <w:spacing w:before="240" w:after="60"/>
      <w:outlineLvl w:val="2"/>
    </w:pPr>
    <w:rPr>
      <w:rFonts w:ascii="Arial" w:hAnsi="Arial" w:cs="Arial"/>
      <w:b/>
      <w:bCs/>
      <w:sz w:val="26"/>
      <w:szCs w:val="26"/>
    </w:rPr>
  </w:style>
  <w:style w:type="paragraph" w:styleId="Kop4">
    <w:name w:val="heading 4"/>
    <w:basedOn w:val="Standaard"/>
    <w:next w:val="Standaard"/>
    <w:qFormat/>
    <w:rsid w:val="00483293"/>
    <w:pPr>
      <w:keepNext/>
      <w:spacing w:before="240" w:after="60"/>
      <w:outlineLvl w:val="3"/>
    </w:pPr>
    <w:rPr>
      <w:rFonts w:ascii="Times New Roman" w:hAnsi="Times New Roman"/>
      <w:b/>
      <w:bCs/>
      <w:sz w:val="28"/>
      <w:szCs w:val="28"/>
    </w:rPr>
  </w:style>
  <w:style w:type="paragraph" w:styleId="Kop5">
    <w:name w:val="heading 5"/>
    <w:basedOn w:val="Standaard"/>
    <w:next w:val="Standaard"/>
    <w:qFormat/>
    <w:rsid w:val="00DD597B"/>
    <w:pPr>
      <w:spacing w:before="240" w:after="60"/>
      <w:outlineLvl w:val="4"/>
    </w:pPr>
    <w:rPr>
      <w:b/>
      <w:bCs/>
      <w:i/>
      <w:iCs/>
      <w:sz w:val="26"/>
      <w:szCs w:val="26"/>
    </w:rPr>
  </w:style>
  <w:style w:type="paragraph" w:styleId="Kop6">
    <w:name w:val="heading 6"/>
    <w:basedOn w:val="Standaard"/>
    <w:next w:val="Standaard"/>
    <w:qFormat/>
    <w:rsid w:val="00EA1404"/>
    <w:pPr>
      <w:keepNext/>
      <w:outlineLvl w:val="5"/>
    </w:pPr>
    <w:rPr>
      <w:rFonts w:ascii="Arial" w:hAnsi="Arial" w:cs="Arial"/>
      <w:b/>
      <w:bCs/>
      <w:sz w:val="20"/>
      <w:szCs w:val="20"/>
      <w:lang w:eastAsia="nl-NL"/>
    </w:rPr>
  </w:style>
  <w:style w:type="paragraph" w:styleId="Kop7">
    <w:name w:val="heading 7"/>
    <w:basedOn w:val="Standaard"/>
    <w:next w:val="Standaard"/>
    <w:qFormat/>
    <w:rsid w:val="00487DF3"/>
    <w:pPr>
      <w:spacing w:before="240" w:after="60"/>
      <w:outlineLvl w:val="6"/>
    </w:pPr>
    <w:rPr>
      <w:rFonts w:ascii="Times New Roman" w:hAnsi="Times New Roman"/>
      <w:sz w:val="24"/>
      <w:szCs w:val="24"/>
    </w:rPr>
  </w:style>
  <w:style w:type="paragraph" w:styleId="Kop8">
    <w:name w:val="heading 8"/>
    <w:basedOn w:val="Standaard"/>
    <w:next w:val="Standaard"/>
    <w:link w:val="Kop8Char"/>
    <w:qFormat/>
    <w:rsid w:val="00BA2CE9"/>
    <w:pPr>
      <w:spacing w:before="240" w:after="60"/>
      <w:outlineLvl w:val="7"/>
    </w:pPr>
    <w:rPr>
      <w:rFonts w:ascii="Times New Roman" w:hAnsi="Times New Roman"/>
      <w:i/>
      <w:iCs/>
      <w:sz w:val="24"/>
      <w:szCs w:val="24"/>
    </w:rPr>
  </w:style>
  <w:style w:type="paragraph" w:styleId="Kop9">
    <w:name w:val="heading 9"/>
    <w:basedOn w:val="Standaard"/>
    <w:next w:val="Standaard"/>
    <w:qFormat/>
    <w:rsid w:val="00BA2CE9"/>
    <w:pPr>
      <w:spacing w:before="240" w:after="60"/>
      <w:outlineLvl w:val="8"/>
    </w:pPr>
    <w:rPr>
      <w:rFonts w:ascii="Arial" w:hAnsi="Arial"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l27">
    <w:name w:val="xl27"/>
    <w:basedOn w:val="Standaard"/>
    <w:rsid w:val="00EA1404"/>
    <w:pPr>
      <w:spacing w:before="100" w:beforeAutospacing="1" w:after="100" w:afterAutospacing="1"/>
    </w:pPr>
    <w:rPr>
      <w:rFonts w:ascii="Arial" w:eastAsia="Arial Unicode MS" w:hAnsi="Arial" w:cs="Arial"/>
      <w:sz w:val="18"/>
      <w:szCs w:val="18"/>
      <w:lang w:eastAsia="nl-NL"/>
    </w:rPr>
  </w:style>
  <w:style w:type="paragraph" w:customStyle="1" w:styleId="xl25">
    <w:name w:val="xl25"/>
    <w:basedOn w:val="Standaard"/>
    <w:rsid w:val="00EA1404"/>
    <w:pPr>
      <w:spacing w:before="100" w:beforeAutospacing="1" w:after="100" w:afterAutospacing="1"/>
    </w:pPr>
    <w:rPr>
      <w:rFonts w:ascii="Arial" w:eastAsia="Arial Unicode MS" w:hAnsi="Arial" w:cs="Arial"/>
      <w:b/>
      <w:bCs/>
      <w:sz w:val="18"/>
      <w:szCs w:val="18"/>
      <w:lang w:eastAsia="nl-NL"/>
    </w:rPr>
  </w:style>
  <w:style w:type="paragraph" w:styleId="Plattetekst">
    <w:name w:val="Body Text"/>
    <w:basedOn w:val="Standaard"/>
    <w:link w:val="PlattetekstChar"/>
    <w:rsid w:val="00EA1404"/>
    <w:rPr>
      <w:rFonts w:ascii="Arial" w:hAnsi="Arial" w:cs="Arial"/>
      <w:sz w:val="20"/>
      <w:szCs w:val="20"/>
      <w:lang w:eastAsia="nl-NL"/>
    </w:rPr>
  </w:style>
  <w:style w:type="paragraph" w:customStyle="1" w:styleId="uitlegnaam">
    <w:name w:val="uitleg_naam"/>
    <w:basedOn w:val="Bijschrift"/>
    <w:rsid w:val="00EA1404"/>
    <w:pPr>
      <w:spacing w:before="120" w:after="120"/>
    </w:pPr>
    <w:rPr>
      <w:rFonts w:ascii="Conga" w:hAnsi="Conga" w:cs="Arial"/>
      <w:b w:val="0"/>
      <w:bCs w:val="0"/>
      <w:iCs/>
      <w:smallCaps/>
      <w:noProof/>
      <w:kern w:val="32"/>
      <w:sz w:val="22"/>
      <w:szCs w:val="26"/>
      <w:lang w:eastAsia="nl-NL"/>
    </w:rPr>
  </w:style>
  <w:style w:type="paragraph" w:styleId="Normaalweb">
    <w:name w:val="Normal (Web)"/>
    <w:basedOn w:val="Standaard"/>
    <w:rsid w:val="00EA1404"/>
    <w:pPr>
      <w:spacing w:before="100" w:beforeAutospacing="1" w:after="100" w:afterAutospacing="1"/>
    </w:pPr>
    <w:rPr>
      <w:rFonts w:ascii="Arial Unicode MS" w:eastAsia="Arial Unicode MS" w:hAnsi="Arial Unicode MS" w:cs="Arial Unicode MS"/>
      <w:sz w:val="20"/>
      <w:szCs w:val="20"/>
      <w:lang w:eastAsia="nl-NL"/>
    </w:rPr>
  </w:style>
  <w:style w:type="paragraph" w:styleId="Koptekst">
    <w:name w:val="header"/>
    <w:basedOn w:val="Standaard"/>
    <w:rsid w:val="00EA1404"/>
    <w:pPr>
      <w:tabs>
        <w:tab w:val="center" w:pos="4536"/>
        <w:tab w:val="right" w:pos="9072"/>
      </w:tabs>
    </w:pPr>
    <w:rPr>
      <w:rFonts w:ascii="Times New Roman" w:hAnsi="Times New Roman"/>
      <w:sz w:val="20"/>
      <w:szCs w:val="20"/>
      <w:lang w:eastAsia="nl-NL"/>
    </w:rPr>
  </w:style>
  <w:style w:type="character" w:styleId="Paginanummer">
    <w:name w:val="page number"/>
    <w:basedOn w:val="Standaardalinea-lettertype"/>
    <w:rsid w:val="00EA1404"/>
  </w:style>
  <w:style w:type="paragraph" w:styleId="Voettekst">
    <w:name w:val="footer"/>
    <w:basedOn w:val="Standaard"/>
    <w:rsid w:val="00EA1404"/>
    <w:pPr>
      <w:tabs>
        <w:tab w:val="center" w:pos="4536"/>
        <w:tab w:val="right" w:pos="9072"/>
      </w:tabs>
    </w:pPr>
    <w:rPr>
      <w:rFonts w:ascii="Times New Roman" w:hAnsi="Times New Roman"/>
      <w:sz w:val="24"/>
      <w:szCs w:val="24"/>
      <w:lang w:eastAsia="nl-NL"/>
    </w:rPr>
  </w:style>
  <w:style w:type="paragraph" w:styleId="Bijschrift">
    <w:name w:val="caption"/>
    <w:basedOn w:val="Standaard"/>
    <w:next w:val="Standaard"/>
    <w:qFormat/>
    <w:rsid w:val="00EA1404"/>
    <w:rPr>
      <w:b/>
      <w:bCs/>
      <w:sz w:val="20"/>
      <w:szCs w:val="20"/>
    </w:rPr>
  </w:style>
  <w:style w:type="paragraph" w:styleId="Plattetekstinspringen2">
    <w:name w:val="Body Text Indent 2"/>
    <w:basedOn w:val="Standaard"/>
    <w:rsid w:val="00EA1404"/>
    <w:pPr>
      <w:spacing w:after="120" w:line="480" w:lineRule="auto"/>
      <w:ind w:left="283"/>
    </w:pPr>
  </w:style>
  <w:style w:type="paragraph" w:customStyle="1" w:styleId="BalloonText1">
    <w:name w:val="Balloon Text1"/>
    <w:basedOn w:val="Standaard"/>
    <w:semiHidden/>
    <w:rsid w:val="00EA1404"/>
    <w:rPr>
      <w:rFonts w:ascii="Tahoma" w:hAnsi="Tahoma" w:cs="Tahoma"/>
      <w:sz w:val="16"/>
      <w:szCs w:val="16"/>
      <w:lang w:eastAsia="nl-NL"/>
    </w:rPr>
  </w:style>
  <w:style w:type="character" w:styleId="Hyperlink">
    <w:name w:val="Hyperlink"/>
    <w:basedOn w:val="Standaardalinea-lettertype"/>
    <w:rsid w:val="00EA1404"/>
    <w:rPr>
      <w:color w:val="0000FF"/>
      <w:u w:val="single"/>
    </w:rPr>
  </w:style>
  <w:style w:type="paragraph" w:styleId="Plattetekst3">
    <w:name w:val="Body Text 3"/>
    <w:basedOn w:val="Standaard"/>
    <w:rsid w:val="00A81856"/>
    <w:pPr>
      <w:spacing w:after="120"/>
    </w:pPr>
    <w:rPr>
      <w:sz w:val="16"/>
      <w:szCs w:val="16"/>
    </w:rPr>
  </w:style>
  <w:style w:type="paragraph" w:styleId="Plattetekst2">
    <w:name w:val="Body Text 2"/>
    <w:basedOn w:val="Standaard"/>
    <w:rsid w:val="00A81856"/>
    <w:pPr>
      <w:spacing w:after="120" w:line="480" w:lineRule="auto"/>
    </w:pPr>
  </w:style>
  <w:style w:type="paragraph" w:customStyle="1" w:styleId="Formatkop">
    <w:name w:val="Formatkop"/>
    <w:basedOn w:val="Standaard"/>
    <w:next w:val="Standaard"/>
    <w:rsid w:val="00A81856"/>
    <w:pPr>
      <w:spacing w:line="288" w:lineRule="auto"/>
    </w:pPr>
    <w:rPr>
      <w:rFonts w:ascii="Arial" w:hAnsi="Arial"/>
      <w:i/>
      <w:szCs w:val="24"/>
      <w:lang w:eastAsia="nl-NL"/>
    </w:rPr>
  </w:style>
  <w:style w:type="paragraph" w:customStyle="1" w:styleId="Plattetekst1">
    <w:name w:val="Platte tekst 1"/>
    <w:basedOn w:val="Plattetekst2"/>
    <w:rsid w:val="00A81856"/>
    <w:pPr>
      <w:spacing w:after="0" w:line="240" w:lineRule="auto"/>
    </w:pPr>
    <w:rPr>
      <w:rFonts w:ascii="Arial" w:hAnsi="Arial" w:cs="Arial"/>
      <w:i/>
      <w:iCs/>
      <w:szCs w:val="24"/>
      <w:lang w:val="en-GB" w:eastAsia="nl-NL"/>
    </w:rPr>
  </w:style>
  <w:style w:type="character" w:styleId="Zwaar">
    <w:name w:val="Strong"/>
    <w:basedOn w:val="Standaardalinea-lettertype"/>
    <w:qFormat/>
    <w:rsid w:val="00F96229"/>
    <w:rPr>
      <w:b/>
      <w:bCs/>
    </w:rPr>
  </w:style>
  <w:style w:type="paragraph" w:styleId="Voetnoottekst">
    <w:name w:val="footnote text"/>
    <w:basedOn w:val="Standaard"/>
    <w:link w:val="VoetnoottekstChar"/>
    <w:rsid w:val="00F96229"/>
    <w:rPr>
      <w:rFonts w:ascii="Times New Roman" w:hAnsi="Times New Roman"/>
      <w:sz w:val="20"/>
      <w:szCs w:val="20"/>
      <w:lang w:eastAsia="nl-NL"/>
    </w:rPr>
  </w:style>
  <w:style w:type="paragraph" w:customStyle="1" w:styleId="Literatuur">
    <w:name w:val="Literatuur"/>
    <w:basedOn w:val="Standaard"/>
    <w:rsid w:val="00F2214B"/>
    <w:pPr>
      <w:numPr>
        <w:numId w:val="2"/>
      </w:numPr>
      <w:spacing w:line="288" w:lineRule="auto"/>
    </w:pPr>
    <w:rPr>
      <w:rFonts w:ascii="Arial" w:hAnsi="Arial"/>
      <w:sz w:val="20"/>
      <w:szCs w:val="24"/>
      <w:lang w:eastAsia="nl-NL"/>
    </w:rPr>
  </w:style>
  <w:style w:type="paragraph" w:customStyle="1" w:styleId="Standaardtabel0">
    <w:name w:val="Standaard tabel"/>
    <w:basedOn w:val="Standaard"/>
    <w:rsid w:val="00F2214B"/>
    <w:pPr>
      <w:spacing w:line="260" w:lineRule="atLeast"/>
    </w:pPr>
    <w:rPr>
      <w:rFonts w:ascii="Verdana" w:hAnsi="Verdana"/>
      <w:sz w:val="18"/>
      <w:szCs w:val="20"/>
      <w:lang w:val="nl" w:eastAsia="nl-NL"/>
    </w:rPr>
  </w:style>
  <w:style w:type="paragraph" w:customStyle="1" w:styleId="voorafopgemaakt">
    <w:name w:val="vooraf opgemaakt"/>
    <w:basedOn w:val="Standaard"/>
    <w:next w:val="HTML-voorafopgemaakt"/>
    <w:rsid w:val="00F2214B"/>
    <w:rPr>
      <w:rFonts w:ascii="Courier New" w:hAnsi="Courier New" w:cs="Courier New"/>
      <w:sz w:val="20"/>
      <w:szCs w:val="20"/>
      <w:lang w:eastAsia="nl-NL"/>
    </w:rPr>
  </w:style>
  <w:style w:type="paragraph" w:styleId="HTML-voorafopgemaakt">
    <w:name w:val="HTML Preformatted"/>
    <w:basedOn w:val="Standaard"/>
    <w:rsid w:val="00F2214B"/>
    <w:rPr>
      <w:rFonts w:ascii="Courier New" w:hAnsi="Courier New" w:cs="Courier New"/>
      <w:sz w:val="20"/>
      <w:szCs w:val="20"/>
      <w:lang w:eastAsia="nl-NL"/>
    </w:rPr>
  </w:style>
  <w:style w:type="character" w:styleId="Voetnootmarkering">
    <w:name w:val="footnote reference"/>
    <w:basedOn w:val="Standaardalinea-lettertype"/>
    <w:rsid w:val="00F76074"/>
    <w:rPr>
      <w:vertAlign w:val="superscript"/>
    </w:rPr>
  </w:style>
  <w:style w:type="paragraph" w:styleId="Plattetekstinspringen">
    <w:name w:val="Body Text Indent"/>
    <w:basedOn w:val="Standaard"/>
    <w:rsid w:val="00BA2CE9"/>
    <w:pPr>
      <w:spacing w:after="120"/>
      <w:ind w:left="283"/>
    </w:pPr>
  </w:style>
  <w:style w:type="character" w:styleId="Nadruk">
    <w:name w:val="Emphasis"/>
    <w:basedOn w:val="Standaardalinea-lettertype"/>
    <w:qFormat/>
    <w:rsid w:val="008A1612"/>
    <w:rPr>
      <w:i/>
      <w:iCs/>
    </w:rPr>
  </w:style>
  <w:style w:type="paragraph" w:styleId="Ballontekst">
    <w:name w:val="Balloon Text"/>
    <w:basedOn w:val="Standaard"/>
    <w:semiHidden/>
    <w:rsid w:val="008513DA"/>
    <w:rPr>
      <w:rFonts w:ascii="Tahoma" w:hAnsi="Tahoma" w:cs="Tahoma"/>
      <w:sz w:val="16"/>
      <w:szCs w:val="16"/>
    </w:rPr>
  </w:style>
  <w:style w:type="character" w:styleId="Verwijzingopmerking">
    <w:name w:val="annotation reference"/>
    <w:basedOn w:val="Standaardalinea-lettertype"/>
    <w:uiPriority w:val="99"/>
    <w:semiHidden/>
    <w:rsid w:val="008513DA"/>
    <w:rPr>
      <w:sz w:val="16"/>
      <w:szCs w:val="16"/>
    </w:rPr>
  </w:style>
  <w:style w:type="paragraph" w:styleId="Tekstopmerking">
    <w:name w:val="annotation text"/>
    <w:basedOn w:val="Standaard"/>
    <w:link w:val="TekstopmerkingChar"/>
    <w:uiPriority w:val="99"/>
    <w:semiHidden/>
    <w:rsid w:val="008513DA"/>
    <w:rPr>
      <w:sz w:val="20"/>
      <w:szCs w:val="20"/>
    </w:rPr>
  </w:style>
  <w:style w:type="paragraph" w:styleId="Onderwerpvanopmerking">
    <w:name w:val="annotation subject"/>
    <w:basedOn w:val="Tekstopmerking"/>
    <w:next w:val="Tekstopmerking"/>
    <w:semiHidden/>
    <w:rsid w:val="008513DA"/>
    <w:rPr>
      <w:b/>
      <w:bCs/>
    </w:rPr>
  </w:style>
  <w:style w:type="character" w:customStyle="1" w:styleId="ti2">
    <w:name w:val="ti2"/>
    <w:basedOn w:val="Standaardalinea-lettertype"/>
    <w:rsid w:val="00487DF3"/>
  </w:style>
  <w:style w:type="paragraph" w:customStyle="1" w:styleId="Default">
    <w:name w:val="Default"/>
    <w:rsid w:val="005E4532"/>
    <w:pPr>
      <w:autoSpaceDE w:val="0"/>
      <w:autoSpaceDN w:val="0"/>
      <w:adjustRightInd w:val="0"/>
    </w:pPr>
    <w:rPr>
      <w:rFonts w:ascii="Arial Narrow" w:hAnsi="Arial Narrow"/>
      <w:color w:val="000000"/>
      <w:sz w:val="24"/>
      <w:szCs w:val="24"/>
    </w:rPr>
  </w:style>
  <w:style w:type="paragraph" w:styleId="Titel">
    <w:name w:val="Title"/>
    <w:basedOn w:val="Standaard"/>
    <w:qFormat/>
    <w:rsid w:val="003A716D"/>
    <w:pPr>
      <w:jc w:val="center"/>
    </w:pPr>
    <w:rPr>
      <w:rFonts w:ascii="Arial" w:hAnsi="Arial" w:cs="Arial"/>
      <w:b/>
      <w:bCs/>
      <w:szCs w:val="24"/>
      <w:lang w:eastAsia="nl-NL"/>
    </w:rPr>
  </w:style>
  <w:style w:type="table" w:styleId="Tabelraster">
    <w:name w:val="Table Grid"/>
    <w:basedOn w:val="Standaardtabel"/>
    <w:rsid w:val="002C0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Standaard"/>
    <w:rsid w:val="00047928"/>
    <w:pPr>
      <w:spacing w:after="160" w:line="240" w:lineRule="exact"/>
    </w:pPr>
    <w:rPr>
      <w:rFonts w:ascii="GillSans Light" w:hAnsi="GillSans Light"/>
      <w:sz w:val="20"/>
      <w:szCs w:val="20"/>
      <w:lang w:eastAsia="nl-NL"/>
    </w:rPr>
  </w:style>
  <w:style w:type="paragraph" w:customStyle="1" w:styleId="CharChar1CharCharCharCharCharCharCharCharCharChar">
    <w:name w:val="Char Char1 Char Char Char Char Char Char Char Char Char Char"/>
    <w:basedOn w:val="Standaard"/>
    <w:rsid w:val="00CA7F6E"/>
    <w:pPr>
      <w:spacing w:after="160" w:line="240" w:lineRule="exact"/>
    </w:pPr>
    <w:rPr>
      <w:rFonts w:ascii="GillSans Light" w:hAnsi="GillSans Light"/>
      <w:sz w:val="20"/>
      <w:szCs w:val="20"/>
      <w:lang w:eastAsia="nl-NL"/>
    </w:rPr>
  </w:style>
  <w:style w:type="character" w:customStyle="1" w:styleId="PlattetekstChar">
    <w:name w:val="Platte tekst Char"/>
    <w:basedOn w:val="Standaardalinea-lettertype"/>
    <w:link w:val="Plattetekst"/>
    <w:rsid w:val="00F05E92"/>
    <w:rPr>
      <w:rFonts w:ascii="Arial" w:hAnsi="Arial" w:cs="Arial"/>
    </w:rPr>
  </w:style>
  <w:style w:type="paragraph" w:styleId="Lijstalinea">
    <w:name w:val="List Paragraph"/>
    <w:basedOn w:val="Standaard"/>
    <w:uiPriority w:val="99"/>
    <w:qFormat/>
    <w:rsid w:val="00F05E92"/>
    <w:pPr>
      <w:ind w:left="720"/>
      <w:contextualSpacing/>
    </w:pPr>
    <w:rPr>
      <w:rFonts w:ascii="Times New Roman" w:hAnsi="Times New Roman"/>
      <w:szCs w:val="20"/>
      <w:lang w:eastAsia="nl-NL"/>
    </w:rPr>
  </w:style>
  <w:style w:type="paragraph" w:styleId="Inhopg2">
    <w:name w:val="toc 2"/>
    <w:basedOn w:val="Standaard"/>
    <w:next w:val="Standaard"/>
    <w:autoRedefine/>
    <w:rsid w:val="00291AE5"/>
    <w:pPr>
      <w:autoSpaceDE w:val="0"/>
      <w:autoSpaceDN w:val="0"/>
      <w:adjustRightInd w:val="0"/>
      <w:spacing w:line="288" w:lineRule="auto"/>
      <w:ind w:left="220"/>
    </w:pPr>
    <w:rPr>
      <w:rFonts w:eastAsia="Arial Unicode MS" w:cs="Arial"/>
      <w:iCs/>
      <w:sz w:val="20"/>
      <w:szCs w:val="20"/>
      <w:lang w:eastAsia="nl-NL"/>
    </w:rPr>
  </w:style>
  <w:style w:type="paragraph" w:styleId="Inhopg1">
    <w:name w:val="toc 1"/>
    <w:basedOn w:val="Standaard"/>
    <w:next w:val="Standaard"/>
    <w:autoRedefine/>
    <w:semiHidden/>
    <w:rsid w:val="00291AE5"/>
  </w:style>
  <w:style w:type="paragraph" w:styleId="Bibliografie">
    <w:name w:val="Bibliography"/>
    <w:basedOn w:val="Standaard"/>
    <w:next w:val="Standaard"/>
    <w:uiPriority w:val="37"/>
    <w:unhideWhenUsed/>
    <w:rsid w:val="008E1273"/>
  </w:style>
  <w:style w:type="paragraph" w:customStyle="1" w:styleId="Opsomming">
    <w:name w:val="_Opsomming"/>
    <w:basedOn w:val="Standaard"/>
    <w:rsid w:val="008E1273"/>
    <w:pPr>
      <w:numPr>
        <w:numId w:val="13"/>
      </w:numPr>
    </w:pPr>
    <w:rPr>
      <w:rFonts w:ascii="Garamond" w:hAnsi="Garamond"/>
      <w:noProof/>
      <w:sz w:val="23"/>
      <w:szCs w:val="24"/>
      <w:lang w:eastAsia="nl-NL"/>
    </w:rPr>
  </w:style>
  <w:style w:type="character" w:customStyle="1" w:styleId="VoetnoottekstChar">
    <w:name w:val="Voetnoottekst Char"/>
    <w:basedOn w:val="Standaardalinea-lettertype"/>
    <w:link w:val="Voetnoottekst"/>
    <w:rsid w:val="008E1273"/>
  </w:style>
  <w:style w:type="character" w:customStyle="1" w:styleId="slug-vol">
    <w:name w:val="slug-vol"/>
    <w:basedOn w:val="Standaardalinea-lettertype"/>
    <w:rsid w:val="008E1273"/>
    <w:rPr>
      <w:b/>
      <w:bCs/>
    </w:rPr>
  </w:style>
  <w:style w:type="character" w:customStyle="1" w:styleId="cit-sep1">
    <w:name w:val="cit-sep1"/>
    <w:basedOn w:val="Standaardalinea-lettertype"/>
    <w:rsid w:val="008E1273"/>
    <w:rPr>
      <w:b w:val="0"/>
      <w:bCs w:val="0"/>
    </w:rPr>
  </w:style>
  <w:style w:type="table" w:customStyle="1" w:styleId="Gemiddeldearcering2-accent31">
    <w:name w:val="Gemiddelde arcering 2 - accent 31"/>
    <w:basedOn w:val="Standaardtabel"/>
    <w:next w:val="Gemiddeldearcering2-accent3"/>
    <w:uiPriority w:val="64"/>
    <w:rsid w:val="00BD66C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649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649C"/>
      </w:tcPr>
    </w:tblStylePr>
    <w:tblStylePr w:type="lastCol">
      <w:rPr>
        <w:b/>
        <w:bCs/>
        <w:color w:val="FFFFFF"/>
      </w:rPr>
      <w:tblPr/>
      <w:tcPr>
        <w:tcBorders>
          <w:left w:val="nil"/>
          <w:right w:val="nil"/>
          <w:insideH w:val="nil"/>
          <w:insideV w:val="nil"/>
        </w:tcBorders>
        <w:shd w:val="clear" w:color="auto" w:fill="5B649C"/>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BD66C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Normaa">
    <w:name w:val="Normaa"/>
    <w:rsid w:val="007276BC"/>
    <w:rPr>
      <w:rFonts w:ascii="Univers" w:hAnsi="Univers"/>
      <w:sz w:val="22"/>
      <w:szCs w:val="22"/>
      <w:lang w:eastAsia="en-US"/>
    </w:rPr>
  </w:style>
  <w:style w:type="character" w:customStyle="1" w:styleId="TekstzonderopmaakChar">
    <w:name w:val="Tekst zonder opmaak Char"/>
    <w:link w:val="Tekstzonderopmaak"/>
    <w:rsid w:val="0093231E"/>
    <w:rPr>
      <w:rFonts w:ascii="Consolas" w:hAnsi="Consolas"/>
      <w:sz w:val="21"/>
      <w:szCs w:val="21"/>
    </w:rPr>
  </w:style>
  <w:style w:type="paragraph" w:customStyle="1" w:styleId="Kleurrijkelijst-accent11">
    <w:name w:val="Kleurrijke lijst - accent 11"/>
    <w:basedOn w:val="Standaard"/>
    <w:qFormat/>
    <w:rsid w:val="0093231E"/>
    <w:pPr>
      <w:suppressAutoHyphens/>
      <w:ind w:left="708"/>
    </w:pPr>
    <w:rPr>
      <w:rFonts w:ascii="Arial" w:hAnsi="Arial"/>
      <w:szCs w:val="24"/>
      <w:lang w:eastAsia="ar-SA"/>
    </w:rPr>
  </w:style>
  <w:style w:type="paragraph" w:styleId="Tekstzonderopmaak">
    <w:name w:val="Plain Text"/>
    <w:basedOn w:val="Standaard"/>
    <w:link w:val="TekstzonderopmaakChar"/>
    <w:unhideWhenUsed/>
    <w:rsid w:val="0093231E"/>
    <w:rPr>
      <w:rFonts w:ascii="Consolas" w:hAnsi="Consolas"/>
      <w:sz w:val="21"/>
      <w:szCs w:val="21"/>
    </w:rPr>
  </w:style>
  <w:style w:type="character" w:customStyle="1" w:styleId="TekstzonderopmaakChar1">
    <w:name w:val="Tekst zonder opmaak Char1"/>
    <w:basedOn w:val="Standaardalinea-lettertype"/>
    <w:rsid w:val="0093231E"/>
    <w:rPr>
      <w:rFonts w:ascii="Courier New" w:hAnsi="Courier New" w:cs="Courier New"/>
      <w:lang w:eastAsia="en-US"/>
    </w:rPr>
  </w:style>
  <w:style w:type="paragraph" w:styleId="Revisie">
    <w:name w:val="Revision"/>
    <w:hidden/>
    <w:uiPriority w:val="99"/>
    <w:semiHidden/>
    <w:rsid w:val="00A04E51"/>
    <w:rPr>
      <w:rFonts w:ascii="Univers" w:hAnsi="Univers"/>
      <w:sz w:val="22"/>
      <w:szCs w:val="22"/>
      <w:lang w:eastAsia="en-US"/>
    </w:rPr>
  </w:style>
  <w:style w:type="character" w:customStyle="1" w:styleId="Kop8Char">
    <w:name w:val="Kop 8 Char"/>
    <w:basedOn w:val="Standaardalinea-lettertype"/>
    <w:link w:val="Kop8"/>
    <w:rsid w:val="00D24226"/>
    <w:rPr>
      <w:i/>
      <w:iCs/>
      <w:sz w:val="24"/>
      <w:szCs w:val="24"/>
      <w:lang w:eastAsia="en-US"/>
    </w:rPr>
  </w:style>
  <w:style w:type="character" w:customStyle="1" w:styleId="TekstopmerkingChar">
    <w:name w:val="Tekst opmerking Char"/>
    <w:basedOn w:val="Standaardalinea-lettertype"/>
    <w:link w:val="Tekstopmerking"/>
    <w:semiHidden/>
    <w:rsid w:val="008E1834"/>
    <w:rPr>
      <w:rFonts w:ascii="Univers" w:hAnsi="Univers"/>
      <w:lang w:eastAsia="en-US"/>
    </w:rPr>
  </w:style>
  <w:style w:type="paragraph" w:styleId="Geenafstand">
    <w:name w:val="No Spacing"/>
    <w:uiPriority w:val="1"/>
    <w:qFormat/>
    <w:rsid w:val="00FA78E6"/>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40B6D"/>
    <w:rPr>
      <w:rFonts w:ascii="Univers" w:hAnsi="Univers"/>
      <w:sz w:val="22"/>
      <w:szCs w:val="22"/>
      <w:lang w:eastAsia="en-US"/>
    </w:rPr>
  </w:style>
  <w:style w:type="paragraph" w:styleId="Kop1">
    <w:name w:val="heading 1"/>
    <w:basedOn w:val="Standaard"/>
    <w:next w:val="Standaard"/>
    <w:qFormat/>
    <w:rsid w:val="00A81856"/>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B373D5"/>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A81856"/>
    <w:pPr>
      <w:keepNext/>
      <w:spacing w:before="240" w:after="60"/>
      <w:outlineLvl w:val="2"/>
    </w:pPr>
    <w:rPr>
      <w:rFonts w:ascii="Arial" w:hAnsi="Arial" w:cs="Arial"/>
      <w:b/>
      <w:bCs/>
      <w:sz w:val="26"/>
      <w:szCs w:val="26"/>
    </w:rPr>
  </w:style>
  <w:style w:type="paragraph" w:styleId="Kop4">
    <w:name w:val="heading 4"/>
    <w:basedOn w:val="Standaard"/>
    <w:next w:val="Standaard"/>
    <w:qFormat/>
    <w:rsid w:val="00483293"/>
    <w:pPr>
      <w:keepNext/>
      <w:spacing w:before="240" w:after="60"/>
      <w:outlineLvl w:val="3"/>
    </w:pPr>
    <w:rPr>
      <w:rFonts w:ascii="Times New Roman" w:hAnsi="Times New Roman"/>
      <w:b/>
      <w:bCs/>
      <w:sz w:val="28"/>
      <w:szCs w:val="28"/>
    </w:rPr>
  </w:style>
  <w:style w:type="paragraph" w:styleId="Kop5">
    <w:name w:val="heading 5"/>
    <w:basedOn w:val="Standaard"/>
    <w:next w:val="Standaard"/>
    <w:qFormat/>
    <w:rsid w:val="00DD597B"/>
    <w:pPr>
      <w:spacing w:before="240" w:after="60"/>
      <w:outlineLvl w:val="4"/>
    </w:pPr>
    <w:rPr>
      <w:b/>
      <w:bCs/>
      <w:i/>
      <w:iCs/>
      <w:sz w:val="26"/>
      <w:szCs w:val="26"/>
    </w:rPr>
  </w:style>
  <w:style w:type="paragraph" w:styleId="Kop6">
    <w:name w:val="heading 6"/>
    <w:basedOn w:val="Standaard"/>
    <w:next w:val="Standaard"/>
    <w:qFormat/>
    <w:rsid w:val="00EA1404"/>
    <w:pPr>
      <w:keepNext/>
      <w:outlineLvl w:val="5"/>
    </w:pPr>
    <w:rPr>
      <w:rFonts w:ascii="Arial" w:hAnsi="Arial" w:cs="Arial"/>
      <w:b/>
      <w:bCs/>
      <w:sz w:val="20"/>
      <w:szCs w:val="20"/>
      <w:lang w:eastAsia="nl-NL"/>
    </w:rPr>
  </w:style>
  <w:style w:type="paragraph" w:styleId="Kop7">
    <w:name w:val="heading 7"/>
    <w:basedOn w:val="Standaard"/>
    <w:next w:val="Standaard"/>
    <w:qFormat/>
    <w:rsid w:val="00487DF3"/>
    <w:pPr>
      <w:spacing w:before="240" w:after="60"/>
      <w:outlineLvl w:val="6"/>
    </w:pPr>
    <w:rPr>
      <w:rFonts w:ascii="Times New Roman" w:hAnsi="Times New Roman"/>
      <w:sz w:val="24"/>
      <w:szCs w:val="24"/>
    </w:rPr>
  </w:style>
  <w:style w:type="paragraph" w:styleId="Kop8">
    <w:name w:val="heading 8"/>
    <w:basedOn w:val="Standaard"/>
    <w:next w:val="Standaard"/>
    <w:link w:val="Kop8Char"/>
    <w:qFormat/>
    <w:rsid w:val="00BA2CE9"/>
    <w:pPr>
      <w:spacing w:before="240" w:after="60"/>
      <w:outlineLvl w:val="7"/>
    </w:pPr>
    <w:rPr>
      <w:rFonts w:ascii="Times New Roman" w:hAnsi="Times New Roman"/>
      <w:i/>
      <w:iCs/>
      <w:sz w:val="24"/>
      <w:szCs w:val="24"/>
    </w:rPr>
  </w:style>
  <w:style w:type="paragraph" w:styleId="Kop9">
    <w:name w:val="heading 9"/>
    <w:basedOn w:val="Standaard"/>
    <w:next w:val="Standaard"/>
    <w:qFormat/>
    <w:rsid w:val="00BA2CE9"/>
    <w:pPr>
      <w:spacing w:before="240" w:after="60"/>
      <w:outlineLvl w:val="8"/>
    </w:pPr>
    <w:rPr>
      <w:rFonts w:ascii="Arial" w:hAnsi="Arial"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l27">
    <w:name w:val="xl27"/>
    <w:basedOn w:val="Standaard"/>
    <w:rsid w:val="00EA1404"/>
    <w:pPr>
      <w:spacing w:before="100" w:beforeAutospacing="1" w:after="100" w:afterAutospacing="1"/>
    </w:pPr>
    <w:rPr>
      <w:rFonts w:ascii="Arial" w:eastAsia="Arial Unicode MS" w:hAnsi="Arial" w:cs="Arial"/>
      <w:sz w:val="18"/>
      <w:szCs w:val="18"/>
      <w:lang w:eastAsia="nl-NL"/>
    </w:rPr>
  </w:style>
  <w:style w:type="paragraph" w:customStyle="1" w:styleId="xl25">
    <w:name w:val="xl25"/>
    <w:basedOn w:val="Standaard"/>
    <w:rsid w:val="00EA1404"/>
    <w:pPr>
      <w:spacing w:before="100" w:beforeAutospacing="1" w:after="100" w:afterAutospacing="1"/>
    </w:pPr>
    <w:rPr>
      <w:rFonts w:ascii="Arial" w:eastAsia="Arial Unicode MS" w:hAnsi="Arial" w:cs="Arial"/>
      <w:b/>
      <w:bCs/>
      <w:sz w:val="18"/>
      <w:szCs w:val="18"/>
      <w:lang w:eastAsia="nl-NL"/>
    </w:rPr>
  </w:style>
  <w:style w:type="paragraph" w:styleId="Plattetekst">
    <w:name w:val="Body Text"/>
    <w:basedOn w:val="Standaard"/>
    <w:link w:val="PlattetekstChar"/>
    <w:rsid w:val="00EA1404"/>
    <w:rPr>
      <w:rFonts w:ascii="Arial" w:hAnsi="Arial" w:cs="Arial"/>
      <w:sz w:val="20"/>
      <w:szCs w:val="20"/>
      <w:lang w:eastAsia="nl-NL"/>
    </w:rPr>
  </w:style>
  <w:style w:type="paragraph" w:customStyle="1" w:styleId="uitlegnaam">
    <w:name w:val="uitleg_naam"/>
    <w:basedOn w:val="Bijschrift"/>
    <w:rsid w:val="00EA1404"/>
    <w:pPr>
      <w:spacing w:before="120" w:after="120"/>
    </w:pPr>
    <w:rPr>
      <w:rFonts w:ascii="Conga" w:hAnsi="Conga" w:cs="Arial"/>
      <w:b w:val="0"/>
      <w:bCs w:val="0"/>
      <w:iCs/>
      <w:smallCaps/>
      <w:noProof/>
      <w:kern w:val="32"/>
      <w:sz w:val="22"/>
      <w:szCs w:val="26"/>
      <w:lang w:eastAsia="nl-NL"/>
    </w:rPr>
  </w:style>
  <w:style w:type="paragraph" w:styleId="Normaalweb">
    <w:name w:val="Normal (Web)"/>
    <w:basedOn w:val="Standaard"/>
    <w:rsid w:val="00EA1404"/>
    <w:pPr>
      <w:spacing w:before="100" w:beforeAutospacing="1" w:after="100" w:afterAutospacing="1"/>
    </w:pPr>
    <w:rPr>
      <w:rFonts w:ascii="Arial Unicode MS" w:eastAsia="Arial Unicode MS" w:hAnsi="Arial Unicode MS" w:cs="Arial Unicode MS"/>
      <w:sz w:val="20"/>
      <w:szCs w:val="20"/>
      <w:lang w:eastAsia="nl-NL"/>
    </w:rPr>
  </w:style>
  <w:style w:type="paragraph" w:styleId="Koptekst">
    <w:name w:val="header"/>
    <w:basedOn w:val="Standaard"/>
    <w:rsid w:val="00EA1404"/>
    <w:pPr>
      <w:tabs>
        <w:tab w:val="center" w:pos="4536"/>
        <w:tab w:val="right" w:pos="9072"/>
      </w:tabs>
    </w:pPr>
    <w:rPr>
      <w:rFonts w:ascii="Times New Roman" w:hAnsi="Times New Roman"/>
      <w:sz w:val="20"/>
      <w:szCs w:val="20"/>
      <w:lang w:eastAsia="nl-NL"/>
    </w:rPr>
  </w:style>
  <w:style w:type="character" w:styleId="Paginanummer">
    <w:name w:val="page number"/>
    <w:basedOn w:val="Standaardalinea-lettertype"/>
    <w:rsid w:val="00EA1404"/>
  </w:style>
  <w:style w:type="paragraph" w:styleId="Voettekst">
    <w:name w:val="footer"/>
    <w:basedOn w:val="Standaard"/>
    <w:rsid w:val="00EA1404"/>
    <w:pPr>
      <w:tabs>
        <w:tab w:val="center" w:pos="4536"/>
        <w:tab w:val="right" w:pos="9072"/>
      </w:tabs>
    </w:pPr>
    <w:rPr>
      <w:rFonts w:ascii="Times New Roman" w:hAnsi="Times New Roman"/>
      <w:sz w:val="24"/>
      <w:szCs w:val="24"/>
      <w:lang w:eastAsia="nl-NL"/>
    </w:rPr>
  </w:style>
  <w:style w:type="paragraph" w:styleId="Bijschrift">
    <w:name w:val="caption"/>
    <w:basedOn w:val="Standaard"/>
    <w:next w:val="Standaard"/>
    <w:qFormat/>
    <w:rsid w:val="00EA1404"/>
    <w:rPr>
      <w:b/>
      <w:bCs/>
      <w:sz w:val="20"/>
      <w:szCs w:val="20"/>
    </w:rPr>
  </w:style>
  <w:style w:type="paragraph" w:styleId="Plattetekstinspringen2">
    <w:name w:val="Body Text Indent 2"/>
    <w:basedOn w:val="Standaard"/>
    <w:rsid w:val="00EA1404"/>
    <w:pPr>
      <w:spacing w:after="120" w:line="480" w:lineRule="auto"/>
      <w:ind w:left="283"/>
    </w:pPr>
  </w:style>
  <w:style w:type="paragraph" w:customStyle="1" w:styleId="BalloonText1">
    <w:name w:val="Balloon Text1"/>
    <w:basedOn w:val="Standaard"/>
    <w:semiHidden/>
    <w:rsid w:val="00EA1404"/>
    <w:rPr>
      <w:rFonts w:ascii="Tahoma" w:hAnsi="Tahoma" w:cs="Tahoma"/>
      <w:sz w:val="16"/>
      <w:szCs w:val="16"/>
      <w:lang w:eastAsia="nl-NL"/>
    </w:rPr>
  </w:style>
  <w:style w:type="character" w:styleId="Hyperlink">
    <w:name w:val="Hyperlink"/>
    <w:basedOn w:val="Standaardalinea-lettertype"/>
    <w:rsid w:val="00EA1404"/>
    <w:rPr>
      <w:color w:val="0000FF"/>
      <w:u w:val="single"/>
    </w:rPr>
  </w:style>
  <w:style w:type="paragraph" w:styleId="Plattetekst3">
    <w:name w:val="Body Text 3"/>
    <w:basedOn w:val="Standaard"/>
    <w:rsid w:val="00A81856"/>
    <w:pPr>
      <w:spacing w:after="120"/>
    </w:pPr>
    <w:rPr>
      <w:sz w:val="16"/>
      <w:szCs w:val="16"/>
    </w:rPr>
  </w:style>
  <w:style w:type="paragraph" w:styleId="Plattetekst2">
    <w:name w:val="Body Text 2"/>
    <w:basedOn w:val="Standaard"/>
    <w:rsid w:val="00A81856"/>
    <w:pPr>
      <w:spacing w:after="120" w:line="480" w:lineRule="auto"/>
    </w:pPr>
  </w:style>
  <w:style w:type="paragraph" w:customStyle="1" w:styleId="Formatkop">
    <w:name w:val="Formatkop"/>
    <w:basedOn w:val="Standaard"/>
    <w:next w:val="Standaard"/>
    <w:rsid w:val="00A81856"/>
    <w:pPr>
      <w:spacing w:line="288" w:lineRule="auto"/>
    </w:pPr>
    <w:rPr>
      <w:rFonts w:ascii="Arial" w:hAnsi="Arial"/>
      <w:i/>
      <w:szCs w:val="24"/>
      <w:lang w:eastAsia="nl-NL"/>
    </w:rPr>
  </w:style>
  <w:style w:type="paragraph" w:customStyle="1" w:styleId="Plattetekst1">
    <w:name w:val="Platte tekst 1"/>
    <w:basedOn w:val="Plattetekst2"/>
    <w:rsid w:val="00A81856"/>
    <w:pPr>
      <w:spacing w:after="0" w:line="240" w:lineRule="auto"/>
    </w:pPr>
    <w:rPr>
      <w:rFonts w:ascii="Arial" w:hAnsi="Arial" w:cs="Arial"/>
      <w:i/>
      <w:iCs/>
      <w:szCs w:val="24"/>
      <w:lang w:val="en-GB" w:eastAsia="nl-NL"/>
    </w:rPr>
  </w:style>
  <w:style w:type="character" w:styleId="Zwaar">
    <w:name w:val="Strong"/>
    <w:basedOn w:val="Standaardalinea-lettertype"/>
    <w:qFormat/>
    <w:rsid w:val="00F96229"/>
    <w:rPr>
      <w:b/>
      <w:bCs/>
    </w:rPr>
  </w:style>
  <w:style w:type="paragraph" w:styleId="Voetnoottekst">
    <w:name w:val="footnote text"/>
    <w:basedOn w:val="Standaard"/>
    <w:link w:val="VoetnoottekstChar"/>
    <w:rsid w:val="00F96229"/>
    <w:rPr>
      <w:rFonts w:ascii="Times New Roman" w:hAnsi="Times New Roman"/>
      <w:sz w:val="20"/>
      <w:szCs w:val="20"/>
      <w:lang w:eastAsia="nl-NL"/>
    </w:rPr>
  </w:style>
  <w:style w:type="paragraph" w:customStyle="1" w:styleId="Literatuur">
    <w:name w:val="Literatuur"/>
    <w:basedOn w:val="Standaard"/>
    <w:rsid w:val="00F2214B"/>
    <w:pPr>
      <w:numPr>
        <w:numId w:val="2"/>
      </w:numPr>
      <w:spacing w:line="288" w:lineRule="auto"/>
    </w:pPr>
    <w:rPr>
      <w:rFonts w:ascii="Arial" w:hAnsi="Arial"/>
      <w:sz w:val="20"/>
      <w:szCs w:val="24"/>
      <w:lang w:eastAsia="nl-NL"/>
    </w:rPr>
  </w:style>
  <w:style w:type="paragraph" w:customStyle="1" w:styleId="Standaardtabel0">
    <w:name w:val="Standaard tabel"/>
    <w:basedOn w:val="Standaard"/>
    <w:rsid w:val="00F2214B"/>
    <w:pPr>
      <w:spacing w:line="260" w:lineRule="atLeast"/>
    </w:pPr>
    <w:rPr>
      <w:rFonts w:ascii="Verdana" w:hAnsi="Verdana"/>
      <w:sz w:val="18"/>
      <w:szCs w:val="20"/>
      <w:lang w:val="nl" w:eastAsia="nl-NL"/>
    </w:rPr>
  </w:style>
  <w:style w:type="paragraph" w:customStyle="1" w:styleId="voorafopgemaakt">
    <w:name w:val="vooraf opgemaakt"/>
    <w:basedOn w:val="Standaard"/>
    <w:next w:val="HTML-voorafopgemaakt"/>
    <w:rsid w:val="00F2214B"/>
    <w:rPr>
      <w:rFonts w:ascii="Courier New" w:hAnsi="Courier New" w:cs="Courier New"/>
      <w:sz w:val="20"/>
      <w:szCs w:val="20"/>
      <w:lang w:eastAsia="nl-NL"/>
    </w:rPr>
  </w:style>
  <w:style w:type="paragraph" w:styleId="HTML-voorafopgemaakt">
    <w:name w:val="HTML Preformatted"/>
    <w:basedOn w:val="Standaard"/>
    <w:rsid w:val="00F2214B"/>
    <w:rPr>
      <w:rFonts w:ascii="Courier New" w:hAnsi="Courier New" w:cs="Courier New"/>
      <w:sz w:val="20"/>
      <w:szCs w:val="20"/>
      <w:lang w:eastAsia="nl-NL"/>
    </w:rPr>
  </w:style>
  <w:style w:type="character" w:styleId="Voetnootmarkering">
    <w:name w:val="footnote reference"/>
    <w:basedOn w:val="Standaardalinea-lettertype"/>
    <w:rsid w:val="00F76074"/>
    <w:rPr>
      <w:vertAlign w:val="superscript"/>
    </w:rPr>
  </w:style>
  <w:style w:type="paragraph" w:styleId="Plattetekstinspringen">
    <w:name w:val="Body Text Indent"/>
    <w:basedOn w:val="Standaard"/>
    <w:rsid w:val="00BA2CE9"/>
    <w:pPr>
      <w:spacing w:after="120"/>
      <w:ind w:left="283"/>
    </w:pPr>
  </w:style>
  <w:style w:type="character" w:styleId="Nadruk">
    <w:name w:val="Emphasis"/>
    <w:basedOn w:val="Standaardalinea-lettertype"/>
    <w:qFormat/>
    <w:rsid w:val="008A1612"/>
    <w:rPr>
      <w:i/>
      <w:iCs/>
    </w:rPr>
  </w:style>
  <w:style w:type="paragraph" w:styleId="Ballontekst">
    <w:name w:val="Balloon Text"/>
    <w:basedOn w:val="Standaard"/>
    <w:semiHidden/>
    <w:rsid w:val="008513DA"/>
    <w:rPr>
      <w:rFonts w:ascii="Tahoma" w:hAnsi="Tahoma" w:cs="Tahoma"/>
      <w:sz w:val="16"/>
      <w:szCs w:val="16"/>
    </w:rPr>
  </w:style>
  <w:style w:type="character" w:styleId="Verwijzingopmerking">
    <w:name w:val="annotation reference"/>
    <w:basedOn w:val="Standaardalinea-lettertype"/>
    <w:uiPriority w:val="99"/>
    <w:semiHidden/>
    <w:rsid w:val="008513DA"/>
    <w:rPr>
      <w:sz w:val="16"/>
      <w:szCs w:val="16"/>
    </w:rPr>
  </w:style>
  <w:style w:type="paragraph" w:styleId="Tekstopmerking">
    <w:name w:val="annotation text"/>
    <w:basedOn w:val="Standaard"/>
    <w:link w:val="TekstopmerkingChar"/>
    <w:uiPriority w:val="99"/>
    <w:semiHidden/>
    <w:rsid w:val="008513DA"/>
    <w:rPr>
      <w:sz w:val="20"/>
      <w:szCs w:val="20"/>
    </w:rPr>
  </w:style>
  <w:style w:type="paragraph" w:styleId="Onderwerpvanopmerking">
    <w:name w:val="annotation subject"/>
    <w:basedOn w:val="Tekstopmerking"/>
    <w:next w:val="Tekstopmerking"/>
    <w:semiHidden/>
    <w:rsid w:val="008513DA"/>
    <w:rPr>
      <w:b/>
      <w:bCs/>
    </w:rPr>
  </w:style>
  <w:style w:type="character" w:customStyle="1" w:styleId="ti2">
    <w:name w:val="ti2"/>
    <w:basedOn w:val="Standaardalinea-lettertype"/>
    <w:rsid w:val="00487DF3"/>
  </w:style>
  <w:style w:type="paragraph" w:customStyle="1" w:styleId="Default">
    <w:name w:val="Default"/>
    <w:rsid w:val="005E4532"/>
    <w:pPr>
      <w:autoSpaceDE w:val="0"/>
      <w:autoSpaceDN w:val="0"/>
      <w:adjustRightInd w:val="0"/>
    </w:pPr>
    <w:rPr>
      <w:rFonts w:ascii="Arial Narrow" w:hAnsi="Arial Narrow"/>
      <w:color w:val="000000"/>
      <w:sz w:val="24"/>
      <w:szCs w:val="24"/>
    </w:rPr>
  </w:style>
  <w:style w:type="paragraph" w:styleId="Titel">
    <w:name w:val="Title"/>
    <w:basedOn w:val="Standaard"/>
    <w:qFormat/>
    <w:rsid w:val="003A716D"/>
    <w:pPr>
      <w:jc w:val="center"/>
    </w:pPr>
    <w:rPr>
      <w:rFonts w:ascii="Arial" w:hAnsi="Arial" w:cs="Arial"/>
      <w:b/>
      <w:bCs/>
      <w:szCs w:val="24"/>
      <w:lang w:eastAsia="nl-NL"/>
    </w:rPr>
  </w:style>
  <w:style w:type="table" w:styleId="Tabelraster">
    <w:name w:val="Table Grid"/>
    <w:basedOn w:val="Standaardtabel"/>
    <w:rsid w:val="002C0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Standaard"/>
    <w:rsid w:val="00047928"/>
    <w:pPr>
      <w:spacing w:after="160" w:line="240" w:lineRule="exact"/>
    </w:pPr>
    <w:rPr>
      <w:rFonts w:ascii="GillSans Light" w:hAnsi="GillSans Light"/>
      <w:sz w:val="20"/>
      <w:szCs w:val="20"/>
      <w:lang w:eastAsia="nl-NL"/>
    </w:rPr>
  </w:style>
  <w:style w:type="paragraph" w:customStyle="1" w:styleId="CharChar1CharCharCharCharCharCharCharCharCharChar">
    <w:name w:val="Char Char1 Char Char Char Char Char Char Char Char Char Char"/>
    <w:basedOn w:val="Standaard"/>
    <w:rsid w:val="00CA7F6E"/>
    <w:pPr>
      <w:spacing w:after="160" w:line="240" w:lineRule="exact"/>
    </w:pPr>
    <w:rPr>
      <w:rFonts w:ascii="GillSans Light" w:hAnsi="GillSans Light"/>
      <w:sz w:val="20"/>
      <w:szCs w:val="20"/>
      <w:lang w:eastAsia="nl-NL"/>
    </w:rPr>
  </w:style>
  <w:style w:type="character" w:customStyle="1" w:styleId="PlattetekstChar">
    <w:name w:val="Platte tekst Char"/>
    <w:basedOn w:val="Standaardalinea-lettertype"/>
    <w:link w:val="Plattetekst"/>
    <w:rsid w:val="00F05E92"/>
    <w:rPr>
      <w:rFonts w:ascii="Arial" w:hAnsi="Arial" w:cs="Arial"/>
    </w:rPr>
  </w:style>
  <w:style w:type="paragraph" w:styleId="Lijstalinea">
    <w:name w:val="List Paragraph"/>
    <w:basedOn w:val="Standaard"/>
    <w:uiPriority w:val="99"/>
    <w:qFormat/>
    <w:rsid w:val="00F05E92"/>
    <w:pPr>
      <w:ind w:left="720"/>
      <w:contextualSpacing/>
    </w:pPr>
    <w:rPr>
      <w:rFonts w:ascii="Times New Roman" w:hAnsi="Times New Roman"/>
      <w:szCs w:val="20"/>
      <w:lang w:eastAsia="nl-NL"/>
    </w:rPr>
  </w:style>
  <w:style w:type="paragraph" w:styleId="Inhopg2">
    <w:name w:val="toc 2"/>
    <w:basedOn w:val="Standaard"/>
    <w:next w:val="Standaard"/>
    <w:autoRedefine/>
    <w:rsid w:val="00291AE5"/>
    <w:pPr>
      <w:autoSpaceDE w:val="0"/>
      <w:autoSpaceDN w:val="0"/>
      <w:adjustRightInd w:val="0"/>
      <w:spacing w:line="288" w:lineRule="auto"/>
      <w:ind w:left="220"/>
    </w:pPr>
    <w:rPr>
      <w:rFonts w:eastAsia="Arial Unicode MS" w:cs="Arial"/>
      <w:iCs/>
      <w:sz w:val="20"/>
      <w:szCs w:val="20"/>
      <w:lang w:eastAsia="nl-NL"/>
    </w:rPr>
  </w:style>
  <w:style w:type="paragraph" w:styleId="Inhopg1">
    <w:name w:val="toc 1"/>
    <w:basedOn w:val="Standaard"/>
    <w:next w:val="Standaard"/>
    <w:autoRedefine/>
    <w:semiHidden/>
    <w:rsid w:val="00291AE5"/>
  </w:style>
  <w:style w:type="paragraph" w:styleId="Bibliografie">
    <w:name w:val="Bibliography"/>
    <w:basedOn w:val="Standaard"/>
    <w:next w:val="Standaard"/>
    <w:uiPriority w:val="37"/>
    <w:unhideWhenUsed/>
    <w:rsid w:val="008E1273"/>
  </w:style>
  <w:style w:type="paragraph" w:customStyle="1" w:styleId="Opsomming">
    <w:name w:val="_Opsomming"/>
    <w:basedOn w:val="Standaard"/>
    <w:rsid w:val="008E1273"/>
    <w:pPr>
      <w:numPr>
        <w:numId w:val="13"/>
      </w:numPr>
    </w:pPr>
    <w:rPr>
      <w:rFonts w:ascii="Garamond" w:hAnsi="Garamond"/>
      <w:noProof/>
      <w:sz w:val="23"/>
      <w:szCs w:val="24"/>
      <w:lang w:eastAsia="nl-NL"/>
    </w:rPr>
  </w:style>
  <w:style w:type="character" w:customStyle="1" w:styleId="VoetnoottekstChar">
    <w:name w:val="Voetnoottekst Char"/>
    <w:basedOn w:val="Standaardalinea-lettertype"/>
    <w:link w:val="Voetnoottekst"/>
    <w:rsid w:val="008E1273"/>
  </w:style>
  <w:style w:type="character" w:customStyle="1" w:styleId="slug-vol">
    <w:name w:val="slug-vol"/>
    <w:basedOn w:val="Standaardalinea-lettertype"/>
    <w:rsid w:val="008E1273"/>
    <w:rPr>
      <w:b/>
      <w:bCs/>
    </w:rPr>
  </w:style>
  <w:style w:type="character" w:customStyle="1" w:styleId="cit-sep1">
    <w:name w:val="cit-sep1"/>
    <w:basedOn w:val="Standaardalinea-lettertype"/>
    <w:rsid w:val="008E1273"/>
    <w:rPr>
      <w:b w:val="0"/>
      <w:bCs w:val="0"/>
    </w:rPr>
  </w:style>
  <w:style w:type="table" w:customStyle="1" w:styleId="Gemiddeldearcering2-accent31">
    <w:name w:val="Gemiddelde arcering 2 - accent 31"/>
    <w:basedOn w:val="Standaardtabel"/>
    <w:next w:val="Gemiddeldearcering2-accent3"/>
    <w:uiPriority w:val="64"/>
    <w:rsid w:val="00BD66C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649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649C"/>
      </w:tcPr>
    </w:tblStylePr>
    <w:tblStylePr w:type="lastCol">
      <w:rPr>
        <w:b/>
        <w:bCs/>
        <w:color w:val="FFFFFF"/>
      </w:rPr>
      <w:tblPr/>
      <w:tcPr>
        <w:tcBorders>
          <w:left w:val="nil"/>
          <w:right w:val="nil"/>
          <w:insideH w:val="nil"/>
          <w:insideV w:val="nil"/>
        </w:tcBorders>
        <w:shd w:val="clear" w:color="auto" w:fill="5B649C"/>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BD66C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Normaa">
    <w:name w:val="Normaa"/>
    <w:rsid w:val="007276BC"/>
    <w:rPr>
      <w:rFonts w:ascii="Univers" w:hAnsi="Univers"/>
      <w:sz w:val="22"/>
      <w:szCs w:val="22"/>
      <w:lang w:eastAsia="en-US"/>
    </w:rPr>
  </w:style>
  <w:style w:type="character" w:customStyle="1" w:styleId="TekstzonderopmaakChar">
    <w:name w:val="Tekst zonder opmaak Char"/>
    <w:link w:val="Tekstzonderopmaak"/>
    <w:rsid w:val="0093231E"/>
    <w:rPr>
      <w:rFonts w:ascii="Consolas" w:hAnsi="Consolas"/>
      <w:sz w:val="21"/>
      <w:szCs w:val="21"/>
    </w:rPr>
  </w:style>
  <w:style w:type="paragraph" w:customStyle="1" w:styleId="Kleurrijkelijst-accent11">
    <w:name w:val="Kleurrijke lijst - accent 11"/>
    <w:basedOn w:val="Standaard"/>
    <w:qFormat/>
    <w:rsid w:val="0093231E"/>
    <w:pPr>
      <w:suppressAutoHyphens/>
      <w:ind w:left="708"/>
    </w:pPr>
    <w:rPr>
      <w:rFonts w:ascii="Arial" w:hAnsi="Arial"/>
      <w:szCs w:val="24"/>
      <w:lang w:eastAsia="ar-SA"/>
    </w:rPr>
  </w:style>
  <w:style w:type="paragraph" w:styleId="Tekstzonderopmaak">
    <w:name w:val="Plain Text"/>
    <w:basedOn w:val="Standaard"/>
    <w:link w:val="TekstzonderopmaakChar"/>
    <w:unhideWhenUsed/>
    <w:rsid w:val="0093231E"/>
    <w:rPr>
      <w:rFonts w:ascii="Consolas" w:hAnsi="Consolas"/>
      <w:sz w:val="21"/>
      <w:szCs w:val="21"/>
    </w:rPr>
  </w:style>
  <w:style w:type="character" w:customStyle="1" w:styleId="TekstzonderopmaakChar1">
    <w:name w:val="Tekst zonder opmaak Char1"/>
    <w:basedOn w:val="Standaardalinea-lettertype"/>
    <w:rsid w:val="0093231E"/>
    <w:rPr>
      <w:rFonts w:ascii="Courier New" w:hAnsi="Courier New" w:cs="Courier New"/>
      <w:lang w:eastAsia="en-US"/>
    </w:rPr>
  </w:style>
  <w:style w:type="paragraph" w:styleId="Revisie">
    <w:name w:val="Revision"/>
    <w:hidden/>
    <w:uiPriority w:val="99"/>
    <w:semiHidden/>
    <w:rsid w:val="00A04E51"/>
    <w:rPr>
      <w:rFonts w:ascii="Univers" w:hAnsi="Univers"/>
      <w:sz w:val="22"/>
      <w:szCs w:val="22"/>
      <w:lang w:eastAsia="en-US"/>
    </w:rPr>
  </w:style>
  <w:style w:type="character" w:customStyle="1" w:styleId="Kop8Char">
    <w:name w:val="Kop 8 Char"/>
    <w:basedOn w:val="Standaardalinea-lettertype"/>
    <w:link w:val="Kop8"/>
    <w:rsid w:val="00D24226"/>
    <w:rPr>
      <w:i/>
      <w:iCs/>
      <w:sz w:val="24"/>
      <w:szCs w:val="24"/>
      <w:lang w:eastAsia="en-US"/>
    </w:rPr>
  </w:style>
  <w:style w:type="character" w:customStyle="1" w:styleId="TekstopmerkingChar">
    <w:name w:val="Tekst opmerking Char"/>
    <w:basedOn w:val="Standaardalinea-lettertype"/>
    <w:link w:val="Tekstopmerking"/>
    <w:semiHidden/>
    <w:rsid w:val="008E1834"/>
    <w:rPr>
      <w:rFonts w:ascii="Univers" w:hAnsi="Univers"/>
      <w:lang w:eastAsia="en-US"/>
    </w:rPr>
  </w:style>
  <w:style w:type="paragraph" w:styleId="Geenafstand">
    <w:name w:val="No Spacing"/>
    <w:uiPriority w:val="1"/>
    <w:qFormat/>
    <w:rsid w:val="00FA78E6"/>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506125">
      <w:bodyDiv w:val="1"/>
      <w:marLeft w:val="0"/>
      <w:marRight w:val="0"/>
      <w:marTop w:val="0"/>
      <w:marBottom w:val="0"/>
      <w:divBdr>
        <w:top w:val="none" w:sz="0" w:space="0" w:color="auto"/>
        <w:left w:val="none" w:sz="0" w:space="0" w:color="auto"/>
        <w:bottom w:val="none" w:sz="0" w:space="0" w:color="auto"/>
        <w:right w:val="none" w:sz="0" w:space="0" w:color="auto"/>
      </w:divBdr>
    </w:div>
    <w:div w:id="694110641">
      <w:bodyDiv w:val="1"/>
      <w:marLeft w:val="0"/>
      <w:marRight w:val="0"/>
      <w:marTop w:val="0"/>
      <w:marBottom w:val="0"/>
      <w:divBdr>
        <w:top w:val="none" w:sz="0" w:space="0" w:color="auto"/>
        <w:left w:val="none" w:sz="0" w:space="0" w:color="auto"/>
        <w:bottom w:val="none" w:sz="0" w:space="0" w:color="auto"/>
        <w:right w:val="none" w:sz="0" w:space="0" w:color="auto"/>
      </w:divBdr>
    </w:div>
    <w:div w:id="1038163054">
      <w:bodyDiv w:val="1"/>
      <w:marLeft w:val="0"/>
      <w:marRight w:val="0"/>
      <w:marTop w:val="0"/>
      <w:marBottom w:val="0"/>
      <w:divBdr>
        <w:top w:val="none" w:sz="0" w:space="0" w:color="auto"/>
        <w:left w:val="none" w:sz="0" w:space="0" w:color="auto"/>
        <w:bottom w:val="none" w:sz="0" w:space="0" w:color="auto"/>
        <w:right w:val="none" w:sz="0" w:space="0" w:color="auto"/>
      </w:divBdr>
      <w:divsChild>
        <w:div w:id="186408504">
          <w:marLeft w:val="0"/>
          <w:marRight w:val="0"/>
          <w:marTop w:val="0"/>
          <w:marBottom w:val="0"/>
          <w:divBdr>
            <w:top w:val="none" w:sz="0" w:space="0" w:color="auto"/>
            <w:left w:val="none" w:sz="0" w:space="0" w:color="auto"/>
            <w:bottom w:val="none" w:sz="0" w:space="0" w:color="auto"/>
            <w:right w:val="none" w:sz="0" w:space="0" w:color="auto"/>
          </w:divBdr>
          <w:divsChild>
            <w:div w:id="85660613">
              <w:marLeft w:val="0"/>
              <w:marRight w:val="0"/>
              <w:marTop w:val="0"/>
              <w:marBottom w:val="0"/>
              <w:divBdr>
                <w:top w:val="none" w:sz="0" w:space="0" w:color="auto"/>
                <w:left w:val="none" w:sz="0" w:space="0" w:color="auto"/>
                <w:bottom w:val="none" w:sz="0" w:space="0" w:color="auto"/>
                <w:right w:val="none" w:sz="0" w:space="0" w:color="auto"/>
              </w:divBdr>
              <w:divsChild>
                <w:div w:id="796798552">
                  <w:marLeft w:val="0"/>
                  <w:marRight w:val="0"/>
                  <w:marTop w:val="0"/>
                  <w:marBottom w:val="0"/>
                  <w:divBdr>
                    <w:top w:val="none" w:sz="0" w:space="0" w:color="auto"/>
                    <w:left w:val="none" w:sz="0" w:space="0" w:color="auto"/>
                    <w:bottom w:val="none" w:sz="0" w:space="0" w:color="auto"/>
                    <w:right w:val="none" w:sz="0" w:space="0" w:color="auto"/>
                  </w:divBdr>
                  <w:divsChild>
                    <w:div w:id="188762655">
                      <w:marLeft w:val="0"/>
                      <w:marRight w:val="0"/>
                      <w:marTop w:val="0"/>
                      <w:marBottom w:val="0"/>
                      <w:divBdr>
                        <w:top w:val="none" w:sz="0" w:space="0" w:color="auto"/>
                        <w:left w:val="none" w:sz="0" w:space="0" w:color="auto"/>
                        <w:bottom w:val="none" w:sz="0" w:space="0" w:color="auto"/>
                        <w:right w:val="none" w:sz="0" w:space="0" w:color="auto"/>
                      </w:divBdr>
                      <w:divsChild>
                        <w:div w:id="803933098">
                          <w:marLeft w:val="0"/>
                          <w:marRight w:val="0"/>
                          <w:marTop w:val="0"/>
                          <w:marBottom w:val="0"/>
                          <w:divBdr>
                            <w:top w:val="none" w:sz="0" w:space="0" w:color="auto"/>
                            <w:left w:val="none" w:sz="0" w:space="0" w:color="auto"/>
                            <w:bottom w:val="none" w:sz="0" w:space="0" w:color="auto"/>
                            <w:right w:val="none" w:sz="0" w:space="0" w:color="auto"/>
                          </w:divBdr>
                        </w:div>
                        <w:div w:id="150420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7217233">
      <w:bodyDiv w:val="1"/>
      <w:marLeft w:val="0"/>
      <w:marRight w:val="0"/>
      <w:marTop w:val="0"/>
      <w:marBottom w:val="0"/>
      <w:divBdr>
        <w:top w:val="none" w:sz="0" w:space="0" w:color="auto"/>
        <w:left w:val="none" w:sz="0" w:space="0" w:color="auto"/>
        <w:bottom w:val="none" w:sz="0" w:space="0" w:color="auto"/>
        <w:right w:val="none" w:sz="0" w:space="0" w:color="auto"/>
      </w:divBdr>
    </w:div>
    <w:div w:id="1807119207">
      <w:bodyDiv w:val="1"/>
      <w:marLeft w:val="0"/>
      <w:marRight w:val="0"/>
      <w:marTop w:val="0"/>
      <w:marBottom w:val="0"/>
      <w:divBdr>
        <w:top w:val="none" w:sz="0" w:space="0" w:color="auto"/>
        <w:left w:val="none" w:sz="0" w:space="0" w:color="auto"/>
        <w:bottom w:val="none" w:sz="0" w:space="0" w:color="auto"/>
        <w:right w:val="none" w:sz="0" w:space="0" w:color="auto"/>
      </w:divBdr>
      <w:divsChild>
        <w:div w:id="475336060">
          <w:marLeft w:val="0"/>
          <w:marRight w:val="0"/>
          <w:marTop w:val="0"/>
          <w:marBottom w:val="0"/>
          <w:divBdr>
            <w:top w:val="none" w:sz="0" w:space="0" w:color="auto"/>
            <w:left w:val="none" w:sz="0" w:space="0" w:color="auto"/>
            <w:bottom w:val="none" w:sz="0" w:space="0" w:color="auto"/>
            <w:right w:val="none" w:sz="0" w:space="0" w:color="auto"/>
          </w:divBdr>
          <w:divsChild>
            <w:div w:id="1845707094">
              <w:marLeft w:val="0"/>
              <w:marRight w:val="0"/>
              <w:marTop w:val="0"/>
              <w:marBottom w:val="0"/>
              <w:divBdr>
                <w:top w:val="none" w:sz="0" w:space="0" w:color="auto"/>
                <w:left w:val="none" w:sz="0" w:space="0" w:color="auto"/>
                <w:bottom w:val="none" w:sz="0" w:space="0" w:color="auto"/>
                <w:right w:val="none" w:sz="0" w:space="0" w:color="auto"/>
              </w:divBdr>
              <w:divsChild>
                <w:div w:id="383870422">
                  <w:marLeft w:val="0"/>
                  <w:marRight w:val="0"/>
                  <w:marTop w:val="0"/>
                  <w:marBottom w:val="0"/>
                  <w:divBdr>
                    <w:top w:val="none" w:sz="0" w:space="0" w:color="auto"/>
                    <w:left w:val="none" w:sz="0" w:space="0" w:color="auto"/>
                    <w:bottom w:val="none" w:sz="0" w:space="0" w:color="auto"/>
                    <w:right w:val="none" w:sz="0" w:space="0" w:color="auto"/>
                  </w:divBdr>
                  <w:divsChild>
                    <w:div w:id="764150761">
                      <w:marLeft w:val="0"/>
                      <w:marRight w:val="0"/>
                      <w:marTop w:val="0"/>
                      <w:marBottom w:val="0"/>
                      <w:divBdr>
                        <w:top w:val="none" w:sz="0" w:space="0" w:color="auto"/>
                        <w:left w:val="none" w:sz="0" w:space="0" w:color="auto"/>
                        <w:bottom w:val="none" w:sz="0" w:space="0" w:color="auto"/>
                        <w:right w:val="none" w:sz="0" w:space="0" w:color="auto"/>
                      </w:divBdr>
                      <w:divsChild>
                        <w:div w:id="191693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zorginstituutnederland.nl/kwaliteit" TargetMode="External"/><Relationship Id="rId17" Type="http://schemas.openxmlformats.org/officeDocument/2006/relationships/footer" Target="footer3.xml"/><Relationship Id="rId25"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fu.nl" TargetMode="Externa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3.xml"/><Relationship Id="rId10" Type="http://schemas.openxmlformats.org/officeDocument/2006/relationships/hyperlink" Target="http://www.nvz-ziekenhuizen.nl/onderwerpen/%20transparantiekalender-kwaliteitsinstituut"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desan.nl/net/VwsCvzkwaliteit/" TargetMode="External"/><Relationship Id="rId14" Type="http://schemas.openxmlformats.org/officeDocument/2006/relationships/footer" Target="footer2.xml"/><Relationship Id="rId22" Type="http://schemas.openxmlformats.org/officeDocument/2006/relationships/customXml" Target="../customXml/item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CTZinlBibMeetInstrumentDoc" ma:contentTypeID="0x0101008FBCB55CC47A443CB772F1C35369E5E300E1DD743A00D248DCAE2242640CE6C57200F4DE4EA19CE34B4591062803B7E64CE7" ma:contentTypeVersion="173" ma:contentTypeDescription="Een nieuw document maken." ma:contentTypeScope="" ma:versionID="e784b01a36b960682757a7640b1daf82">
  <xsd:schema xmlns:xsd="http://www.w3.org/2001/XMLSchema" xmlns:xs="http://www.w3.org/2001/XMLSchema" xmlns:p="http://schemas.microsoft.com/office/2006/metadata/properties" xmlns:ns1="http://schemas.microsoft.com/sharepoint/v3" xmlns:ns2="fd2069cc-00ae-4f60-8ff8-57f81a5b98cd" targetNamespace="http://schemas.microsoft.com/office/2006/metadata/properties" ma:root="true" ma:fieldsID="936eab16d12b7b32f2e282157184884d" ns1:_="" ns2:_="">
    <xsd:import namespace="http://schemas.microsoft.com/sharepoint/v3"/>
    <xsd:import namespace="fd2069cc-00ae-4f60-8ff8-57f81a5b98cd"/>
    <xsd:element name="properties">
      <xsd:complexType>
        <xsd:sequence>
          <xsd:element name="documentManagement">
            <xsd:complexType>
              <xsd:all>
                <xsd:element ref="ns1:Ontwikkeldatum"/>
                <xsd:element ref="ns1:Anders" minOccurs="0"/>
                <xsd:element ref="ns2:Notities" minOccurs="0"/>
                <xsd:element ref="ns1:Openbaarzetten" minOccurs="0"/>
                <xsd:element ref="ns1:Versienummer" minOccurs="0"/>
                <xsd:element ref="ns1:Meetinstru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Ontwikkeldatum" ma:index="8" ma:displayName="Publicatiedatum" ma:description="" ma:format="DateOnly" ma:internalName="Ontwikkeldatum">
      <xsd:simpleType>
        <xsd:restriction base="dms:DateTime"/>
      </xsd:simpleType>
    </xsd:element>
    <xsd:element name="Anders" ma:index="9" nillable="true" ma:displayName="Anders nl." ma:description="Anders nl." ma:hidden="true" ma:internalName="Anders">
      <xsd:simpleType>
        <xsd:restriction base="dms:Note"/>
      </xsd:simpleType>
    </xsd:element>
    <xsd:element name="Openbaarzetten" ma:index="11" nillable="true" ma:displayName="Wilt u het bestand openbaar zetten?" ma:default="Openbaar" ma:description="" ma:format="RadioButtons" ma:internalName="Openbaarzetten">
      <xsd:simpleType>
        <xsd:restriction base="dms:Choice">
          <xsd:enumeration value="Openbaar"/>
          <xsd:enumeration value="Alleen voor beheerders"/>
        </xsd:restriction>
      </xsd:simpleType>
    </xsd:element>
    <xsd:element name="Versienummer" ma:index="12" nillable="true" ma:displayName="Versienummer" ma:description="" ma:internalName="Versienummer">
      <xsd:simpleType>
        <xsd:restriction base="dms:Text"/>
      </xsd:simpleType>
    </xsd:element>
    <xsd:element name="MeetinstrumentType" ma:index="13" nillable="true" ma:displayName="Meetinstrument type" ma:default="Indicator" ma:description="" ma:format="Dropdown" ma:internalName="MeetinstrumentType">
      <xsd:simpleType>
        <xsd:restriction base="dms:Choice">
          <xsd:enumeration value="Indicator"/>
          <xsd:enumeration value="Indicatorset"/>
          <xsd:enumeration value="Vragenlijst"/>
          <xsd:enumeration value="Werkinstructie"/>
          <xsd:enumeration value="Procesbeschrijving"/>
          <xsd:enumeration value="Rapport"/>
          <xsd:enumeration value="Aanbiedingsformulier"/>
          <xsd:enumeration value="Overige"/>
        </xsd:restriction>
      </xsd:simpleType>
    </xsd:element>
  </xsd:schema>
  <xsd:schema xmlns:xsd="http://www.w3.org/2001/XMLSchema" xmlns:xs="http://www.w3.org/2001/XMLSchema" xmlns:dms="http://schemas.microsoft.com/office/2006/documentManagement/types" xmlns:pc="http://schemas.microsoft.com/office/infopath/2007/PartnerControls" targetNamespace="fd2069cc-00ae-4f60-8ff8-57f81a5b98cd" elementFormDefault="qualified">
    <xsd:import namespace="http://schemas.microsoft.com/office/2006/documentManagement/types"/>
    <xsd:import namespace="http://schemas.microsoft.com/office/infopath/2007/PartnerControls"/>
    <xsd:element name="Notities" ma:index="10" nillable="true" ma:displayName="Notities" ma:internalName="Notitie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421708e5-2dfc-4d87-9420-7967329ca836" ContentTypeId="0x0101008FBCB55CC47A443CB772F1C35369E5E300E1DD743A00D248DCAE2242640CE6C572" PreviousValue="false"/>
</file>

<file path=customXml/item5.xml><?xml version="1.0" encoding="utf-8"?>
<p:properties xmlns:p="http://schemas.microsoft.com/office/2006/metadata/properties" xmlns:xsi="http://www.w3.org/2001/XMLSchema-instance" xmlns:pc="http://schemas.microsoft.com/office/infopath/2007/PartnerControls">
  <documentManagement>
    <Ontwikkeldatum xmlns="http://schemas.microsoft.com/sharepoint/v3">2014-11-30T23:00:00+00:00</Ontwikkeldatum>
    <Anders xmlns="http://schemas.microsoft.com/sharepoint/v3">&lt;div&gt;&lt;/div&gt;</Anders>
    <MeetinstrumentType xmlns="http://schemas.microsoft.com/sharepoint/v3">Werkinstructie</MeetinstrumentType>
    <Openbaarzetten xmlns="http://schemas.microsoft.com/sharepoint/v3">Alleen voor beheerders</Openbaarzetten>
    <Versienummer xmlns="http://schemas.microsoft.com/sharepoint/v3">2014</Versienummer>
    <Notities xmlns="fd2069cc-00ae-4f60-8ff8-57f81a5b98cd" xsi:nil="true"/>
  </documentManagement>
</p:properties>
</file>

<file path=customXml/itemProps1.xml><?xml version="1.0" encoding="utf-8"?>
<ds:datastoreItem xmlns:ds="http://schemas.openxmlformats.org/officeDocument/2006/customXml" ds:itemID="{72C737C8-7F42-4B29-A411-7636115EAA6D}"/>
</file>

<file path=customXml/itemProps2.xml><?xml version="1.0" encoding="utf-8"?>
<ds:datastoreItem xmlns:ds="http://schemas.openxmlformats.org/officeDocument/2006/customXml" ds:itemID="{F4BA5FE9-4E6F-423D-9590-FB96DCD2BEBB}"/>
</file>

<file path=customXml/itemProps3.xml><?xml version="1.0" encoding="utf-8"?>
<ds:datastoreItem xmlns:ds="http://schemas.openxmlformats.org/officeDocument/2006/customXml" ds:itemID="{CEA74F4F-ACD6-482B-8DD5-415F1D43C214}"/>
</file>

<file path=customXml/itemProps4.xml><?xml version="1.0" encoding="utf-8"?>
<ds:datastoreItem xmlns:ds="http://schemas.openxmlformats.org/officeDocument/2006/customXml" ds:itemID="{EF7481F0-8B65-441D-9B15-2BC4B8D71572}"/>
</file>

<file path=customXml/itemProps5.xml><?xml version="1.0" encoding="utf-8"?>
<ds:datastoreItem xmlns:ds="http://schemas.openxmlformats.org/officeDocument/2006/customXml" ds:itemID="{331D04A1-9FAD-4258-BF10-E7AABA2E8414}"/>
</file>

<file path=docProps/app.xml><?xml version="1.0" encoding="utf-8"?>
<Properties xmlns="http://schemas.openxmlformats.org/officeDocument/2006/extended-properties" xmlns:vt="http://schemas.openxmlformats.org/officeDocument/2006/docPropsVTypes">
  <Template>Normal</Template>
  <TotalTime>31</TotalTime>
  <Pages>24</Pages>
  <Words>4688</Words>
  <Characters>31464</Characters>
  <Application>Microsoft Office Word</Application>
  <DocSecurity>0</DocSecurity>
  <Lines>262</Lines>
  <Paragraphs>72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Voorblad Wout</vt:lpstr>
      <vt:lpstr>Voorblad Wout</vt:lpstr>
    </vt:vector>
  </TitlesOfParts>
  <Company>Ministerie van Volksgezondheid, Welzijn en Sport</Company>
  <LinksUpToDate>false</LinksUpToDate>
  <CharactersWithSpaces>36080</CharactersWithSpaces>
  <SharedDoc>false</SharedDoc>
  <HLinks>
    <vt:vector size="18" baseType="variant">
      <vt:variant>
        <vt:i4>2818088</vt:i4>
      </vt:variant>
      <vt:variant>
        <vt:i4>6</vt:i4>
      </vt:variant>
      <vt:variant>
        <vt:i4>0</vt:i4>
      </vt:variant>
      <vt:variant>
        <vt:i4>5</vt:i4>
      </vt:variant>
      <vt:variant>
        <vt:lpwstr>http://www.dartmouthatlas.org/</vt:lpwstr>
      </vt:variant>
      <vt:variant>
        <vt:lpwstr/>
      </vt:variant>
      <vt:variant>
        <vt:i4>7733316</vt:i4>
      </vt:variant>
      <vt:variant>
        <vt:i4>3</vt:i4>
      </vt:variant>
      <vt:variant>
        <vt:i4>0</vt:i4>
      </vt:variant>
      <vt:variant>
        <vt:i4>5</vt:i4>
      </vt:variant>
      <vt:variant>
        <vt:lpwstr>mailto:info@zichtbarezorg.nl</vt:lpwstr>
      </vt:variant>
      <vt:variant>
        <vt:lpwstr/>
      </vt:variant>
      <vt:variant>
        <vt:i4>393237</vt:i4>
      </vt:variant>
      <vt:variant>
        <vt:i4>0</vt:i4>
      </vt:variant>
      <vt:variant>
        <vt:i4>0</vt:i4>
      </vt:variant>
      <vt:variant>
        <vt:i4>5</vt:i4>
      </vt:variant>
      <vt:variant>
        <vt:lpwstr>http://www.zichtbarezorg.nl/ziekenhuizen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Indicatorgids Cataract 2014</dc:title>
  <dc:creator>Marleen ten Horn</dc:creator>
  <cp:lastModifiedBy>Marenne Terlingen</cp:lastModifiedBy>
  <cp:revision>7</cp:revision>
  <cp:lastPrinted>2014-12-15T14:10:00Z</cp:lastPrinted>
  <dcterms:created xsi:type="dcterms:W3CDTF">2014-12-15T14:20:00Z</dcterms:created>
  <dcterms:modified xsi:type="dcterms:W3CDTF">2014-12-19T09:22:00Z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0x0101008FBCB55CC47A443CB772F1C35369E5E300E1DD743A00D248DCAE2242640CE6C57200F4DE4EA19CE34B4591062803B7E64CE7</vt:lpwstr>
  </property>
</Properties>
</file>